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99" w:rsidRPr="00BE674E" w:rsidRDefault="00373AF1" w:rsidP="00BE674E">
      <w:pPr>
        <w:shd w:val="clear" w:color="auto" w:fill="FFFFFF"/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E674E">
        <w:rPr>
          <w:rFonts w:ascii="Times New Roman" w:hAnsi="Times New Roman"/>
          <w:b/>
          <w:sz w:val="24"/>
          <w:szCs w:val="24"/>
          <w:lang w:eastAsia="ru-RU"/>
        </w:rPr>
        <w:t xml:space="preserve">ОТЧЁТ </w:t>
      </w:r>
    </w:p>
    <w:p w:rsidR="00C75399" w:rsidRPr="00BE674E" w:rsidRDefault="00373AF1" w:rsidP="00BE6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74E">
        <w:rPr>
          <w:rFonts w:ascii="Times New Roman" w:hAnsi="Times New Roman"/>
          <w:b/>
          <w:sz w:val="24"/>
          <w:szCs w:val="24"/>
        </w:rPr>
        <w:t>главы городского поселения Новоаганск о результатах своей деятельности,</w:t>
      </w:r>
    </w:p>
    <w:p w:rsidR="00C75399" w:rsidRPr="00BE674E" w:rsidRDefault="00373AF1" w:rsidP="00BE674E">
      <w:pPr>
        <w:shd w:val="clear" w:color="auto" w:fill="FFFFFF"/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E674E">
        <w:rPr>
          <w:rFonts w:ascii="Times New Roman" w:hAnsi="Times New Roman"/>
          <w:b/>
          <w:sz w:val="24"/>
          <w:szCs w:val="24"/>
        </w:rPr>
        <w:t>деятельности администрации городского поселения, в том числе о решении вопросов, поставленных Со</w:t>
      </w:r>
      <w:r w:rsidR="00B620F7" w:rsidRPr="00BE674E">
        <w:rPr>
          <w:rFonts w:ascii="Times New Roman" w:hAnsi="Times New Roman"/>
          <w:b/>
          <w:sz w:val="24"/>
          <w:szCs w:val="24"/>
        </w:rPr>
        <w:t>ветом депутатов поселения в 202</w:t>
      </w:r>
      <w:r w:rsidR="005A572C" w:rsidRPr="00BE674E">
        <w:rPr>
          <w:rFonts w:ascii="Times New Roman" w:hAnsi="Times New Roman"/>
          <w:b/>
          <w:sz w:val="24"/>
          <w:szCs w:val="24"/>
        </w:rPr>
        <w:t>3</w:t>
      </w:r>
      <w:r w:rsidRPr="00BE674E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C75399" w:rsidRPr="00BE674E" w:rsidRDefault="00C75399" w:rsidP="00BE674E">
      <w:pPr>
        <w:shd w:val="clear" w:color="auto" w:fill="FFFFFF"/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C75399" w:rsidRPr="00BE674E" w:rsidRDefault="00373AF1" w:rsidP="00BE674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Уважаемые депутаты, руководители предприятий, общественных организаций, коллеги, приглашенные!</w:t>
      </w:r>
    </w:p>
    <w:p w:rsidR="00C75399" w:rsidRPr="00BE674E" w:rsidRDefault="00C75399" w:rsidP="00BE674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C75399" w:rsidRPr="00BE674E" w:rsidRDefault="00006894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202</w:t>
      </w:r>
      <w:r w:rsidR="00A86F84"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</w:t>
      </w:r>
      <w:r w:rsidR="00373AF1"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год - ещё один год жизни нашего поселения, год напряжённой работы, потребовавшей от нас новых решений в области бюджетной политики, в обеспечении безопасности и развития территории нашего поселения с учётом основных направлений экономической и социальной политики Российской Федерации, Ханты-Мансийского автономного округа – Югры, Нижневартовского района.</w:t>
      </w:r>
    </w:p>
    <w:p w:rsidR="00C75399" w:rsidRPr="00BE674E" w:rsidRDefault="00006894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202</w:t>
      </w:r>
      <w:r w:rsidR="00A86F84"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</w:t>
      </w:r>
      <w:r w:rsidR="00373AF1"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году основными направлениями деятельности администрации городского поселения Новоаганск</w:t>
      </w:r>
      <w:r w:rsidR="00A81FDD"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373AF1"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 учётом </w:t>
      </w:r>
      <w:r w:rsidR="00373AF1" w:rsidRPr="00BE674E">
        <w:rPr>
          <w:rFonts w:ascii="Times New Roman" w:hAnsi="Times New Roman"/>
          <w:sz w:val="24"/>
          <w:szCs w:val="24"/>
        </w:rPr>
        <w:t xml:space="preserve">задач, поставленных в указах и послании Президента Российской Федерации Федеральному собранию РФ, обращении Губернатора автономного округа, </w:t>
      </w:r>
      <w:r w:rsidR="00373AF1"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являлись: </w:t>
      </w:r>
    </w:p>
    <w:p w:rsidR="00C75399" w:rsidRPr="00BE674E" w:rsidRDefault="00373AF1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повышение уровня и качества жизни населения;</w:t>
      </w:r>
    </w:p>
    <w:p w:rsidR="00C75399" w:rsidRPr="00BE674E" w:rsidRDefault="00373AF1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E674E">
        <w:rPr>
          <w:rStyle w:val="a9"/>
          <w:rFonts w:ascii="Times New Roman" w:hAnsi="Times New Roman"/>
          <w:i w:val="0"/>
          <w:sz w:val="24"/>
          <w:szCs w:val="24"/>
        </w:rPr>
        <w:t>сокращение непригодного для проживания жилищного фонда</w:t>
      </w:r>
      <w:r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C75399" w:rsidRPr="00BE674E" w:rsidRDefault="00373AF1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создание условий для устойчивого развития малого и среднего предпринимательства;</w:t>
      </w:r>
    </w:p>
    <w:p w:rsidR="00C75399" w:rsidRPr="00BE674E" w:rsidRDefault="00373AF1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обеспечение сбалансированности бюджета поселения, эффективной реализации муниципальных программ;</w:t>
      </w:r>
    </w:p>
    <w:p w:rsidR="00C75399" w:rsidRPr="00BE674E" w:rsidRDefault="00373AF1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повышение качества и доступности муниципальных услуг.</w:t>
      </w:r>
    </w:p>
    <w:p w:rsidR="00C75399" w:rsidRPr="00BE674E" w:rsidRDefault="00C75399" w:rsidP="00BE674E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EE34B9" w:rsidRPr="00BE674E" w:rsidRDefault="00EE34B9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color w:val="000000"/>
          <w:sz w:val="24"/>
          <w:szCs w:val="24"/>
        </w:rPr>
        <w:t>Важным событием для России, Югры и нашего поселения яв</w:t>
      </w:r>
      <w:r w:rsidR="00131FFC" w:rsidRPr="00BE674E">
        <w:rPr>
          <w:rFonts w:ascii="Times New Roman" w:hAnsi="Times New Roman"/>
          <w:color w:val="000000"/>
          <w:sz w:val="24"/>
          <w:szCs w:val="24"/>
        </w:rPr>
        <w:t xml:space="preserve">ляется </w:t>
      </w:r>
      <w:r w:rsidRPr="00BE674E">
        <w:rPr>
          <w:rFonts w:ascii="Times New Roman" w:hAnsi="Times New Roman"/>
          <w:color w:val="000000"/>
          <w:sz w:val="24"/>
          <w:szCs w:val="24"/>
        </w:rPr>
        <w:t>специальная военная операция на Украине, которая началась 24 февраля</w:t>
      </w:r>
      <w:r w:rsidR="00131FFC" w:rsidRPr="00BE674E">
        <w:rPr>
          <w:rFonts w:ascii="Times New Roman" w:hAnsi="Times New Roman"/>
          <w:color w:val="000000"/>
          <w:sz w:val="24"/>
          <w:szCs w:val="24"/>
        </w:rPr>
        <w:t xml:space="preserve"> прошлого года</w:t>
      </w:r>
      <w:r w:rsidRPr="00BE674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06694">
        <w:rPr>
          <w:rFonts w:ascii="Times New Roman" w:hAnsi="Times New Roman"/>
          <w:color w:val="000000" w:themeColor="text1"/>
          <w:sz w:val="24"/>
          <w:szCs w:val="24"/>
        </w:rPr>
        <w:t>Сегодня м</w:t>
      </w:r>
      <w:r w:rsidRPr="00BE674E">
        <w:rPr>
          <w:rFonts w:ascii="Times New Roman" w:hAnsi="Times New Roman"/>
          <w:color w:val="000000" w:themeColor="text1"/>
          <w:sz w:val="24"/>
          <w:szCs w:val="24"/>
        </w:rPr>
        <w:t xml:space="preserve">ы должны быть вместе и сделать все возможное в поддержку военной операции, направленной на окончание конфликта, который начали не мы. </w:t>
      </w:r>
      <w:r w:rsidR="007C32D5" w:rsidRPr="00BE674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BE674E">
        <w:rPr>
          <w:rFonts w:ascii="Times New Roman" w:hAnsi="Times New Roman"/>
          <w:color w:val="000000" w:themeColor="text1"/>
          <w:sz w:val="24"/>
          <w:szCs w:val="24"/>
        </w:rPr>
        <w:t>Сила России – внутри нас самих, она внутри нашего народа, в наших людях, в наших традициях и нашей культуре, в нашей экономике, в огромной нашей территории и природных богатствах, в обороноспособности. Но самое главное – наша сила, безусловно, в единстве нашего народа</w:t>
      </w:r>
      <w:r w:rsidRPr="00BE674E">
        <w:rPr>
          <w:rFonts w:ascii="Times New Roman" w:hAnsi="Times New Roman"/>
          <w:sz w:val="24"/>
          <w:szCs w:val="24"/>
        </w:rPr>
        <w:t>», - сказал Президент.</w:t>
      </w:r>
    </w:p>
    <w:p w:rsidR="00C75399" w:rsidRPr="00BE674E" w:rsidRDefault="00C75399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365DF" w:rsidRPr="00BE674E" w:rsidRDefault="00970C1B" w:rsidP="00BE674E">
      <w:pPr>
        <w:pStyle w:val="afa"/>
        <w:shd w:val="clear" w:color="auto" w:fill="FFFFFF"/>
        <w:spacing w:beforeAutospacing="0" w:after="0" w:afterAutospacing="0"/>
        <w:ind w:firstLine="425"/>
        <w:jc w:val="both"/>
        <w:textAlignment w:val="baseline"/>
      </w:pPr>
      <w:r w:rsidRPr="00BE674E">
        <w:t>Как и по всей стране, жители нашего поселения вносят свой вклад в общее дело: организов</w:t>
      </w:r>
      <w:r w:rsidR="00061486" w:rsidRPr="00BE674E">
        <w:t xml:space="preserve">ан </w:t>
      </w:r>
      <w:r w:rsidRPr="00BE674E">
        <w:t>сбор гуманитарной помощи для жителей Донецкой и Луганской народных республик, Запорожской и Херсонской областей, а так же сбор средств, которые поступают для снабжения участников специальной военной операции.</w:t>
      </w:r>
      <w:r w:rsidR="005365DF" w:rsidRPr="00BE674E">
        <w:t xml:space="preserve"> </w:t>
      </w:r>
      <w:proofErr w:type="gramStart"/>
      <w:r w:rsidR="005365DF" w:rsidRPr="00BE674E">
        <w:t>За этот год через общественную организацию «Рука помощи» для дальнейшей передачи нуждающимся было отправлено 39 комплектов «Коробок добра» и</w:t>
      </w:r>
      <w:r w:rsidR="00BF6581" w:rsidRPr="00BE674E">
        <w:t xml:space="preserve"> </w:t>
      </w:r>
      <w:r w:rsidR="005365DF" w:rsidRPr="00BE674E">
        <w:t xml:space="preserve">36 комплектов </w:t>
      </w:r>
      <w:r w:rsidR="005664A8" w:rsidRPr="00BE674E">
        <w:t>«Посылок солдату»,</w:t>
      </w:r>
      <w:r w:rsidR="005365DF" w:rsidRPr="00BE674E">
        <w:t xml:space="preserve"> дополнительно собрано и направлено</w:t>
      </w:r>
      <w:r w:rsidR="00BF6581" w:rsidRPr="00BE674E">
        <w:t xml:space="preserve"> </w:t>
      </w:r>
      <w:r w:rsidR="005365DF" w:rsidRPr="00BE674E">
        <w:t>70 коробок с продуктами</w:t>
      </w:r>
      <w:r w:rsidR="00BF6581" w:rsidRPr="00BE674E">
        <w:t xml:space="preserve"> </w:t>
      </w:r>
      <w:r w:rsidR="005365DF" w:rsidRPr="00BE674E">
        <w:t>питания длительного хранения, средствами</w:t>
      </w:r>
      <w:r w:rsidR="00BF6581" w:rsidRPr="00BE674E">
        <w:t xml:space="preserve"> </w:t>
      </w:r>
      <w:r w:rsidR="005365DF" w:rsidRPr="00BE674E">
        <w:t>личной гигиены, медикаментами, теплыми вещами</w:t>
      </w:r>
      <w:r w:rsidR="005664A8" w:rsidRPr="00BE674E">
        <w:t>,</w:t>
      </w:r>
      <w:r w:rsidR="005365DF" w:rsidRPr="00BE674E">
        <w:t xml:space="preserve"> не входящими в состав комплектов, а так же 20 коробок окопных свечей.</w:t>
      </w:r>
      <w:proofErr w:type="gramEnd"/>
    </w:p>
    <w:p w:rsidR="005365DF" w:rsidRPr="00BE674E" w:rsidRDefault="005365DF" w:rsidP="00BE674E">
      <w:pPr>
        <w:pStyle w:val="afa"/>
        <w:shd w:val="clear" w:color="auto" w:fill="FFFFFF"/>
        <w:spacing w:beforeAutospacing="0" w:after="0" w:afterAutospacing="0"/>
        <w:ind w:firstLine="425"/>
        <w:jc w:val="both"/>
        <w:textAlignment w:val="baseline"/>
        <w:rPr>
          <w:color w:val="FF0000"/>
        </w:rPr>
      </w:pPr>
    </w:p>
    <w:p w:rsidR="00EB4032" w:rsidRPr="00BE674E" w:rsidRDefault="00EB4032" w:rsidP="00BE674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ab/>
        <w:t xml:space="preserve">2023 год – важнейший рубежный год в истории Нижневартовского района – год 95-летия со дня его образования. </w:t>
      </w:r>
      <w:r w:rsidR="001270F3">
        <w:rPr>
          <w:rFonts w:ascii="Times New Roman" w:hAnsi="Times New Roman"/>
          <w:sz w:val="24"/>
          <w:szCs w:val="24"/>
        </w:rPr>
        <w:t xml:space="preserve">Делегация поселения приняла участие во всех юбилейных мероприятиях. </w:t>
      </w:r>
      <w:r w:rsidRPr="00BE674E">
        <w:rPr>
          <w:rFonts w:ascii="Times New Roman" w:hAnsi="Times New Roman"/>
          <w:sz w:val="24"/>
          <w:szCs w:val="24"/>
        </w:rPr>
        <w:t>Большинство мероприятий, проводимых в поселении, прошли под эгидой этого праздника.</w:t>
      </w:r>
    </w:p>
    <w:p w:rsidR="001270F3" w:rsidRDefault="001270F3" w:rsidP="00BE674E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032" w:rsidRDefault="00EB4032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2023 год богат и на другие значимые даты. Среди них 30-летие Конституции Российской Федерации и 30-летие новой избирательной системы. Выборы, как основная форма гражданского волеизъявления уже прочно вошли в нашу жизнь. И жители поселения выразили свою активную жизненную позицию в принятии решений на</w:t>
      </w:r>
      <w:r w:rsidR="00D67E4E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>выборах Губернатора Тюменской области, главы городского поселения Новоаганск, депутатов Совета депутатов городского поселения Новоаганск пятого созыва 10 сентября 2023 года, по сути, сформировав систему</w:t>
      </w:r>
      <w:r w:rsidR="00D67E4E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>функционирования органов местного самоуправления поселенческого уровня: представительного и исполнительного органов власти.</w:t>
      </w:r>
      <w:r w:rsidR="00D67E4E" w:rsidRPr="00BE674E">
        <w:rPr>
          <w:rFonts w:ascii="Times New Roman" w:hAnsi="Times New Roman"/>
          <w:sz w:val="24"/>
          <w:szCs w:val="24"/>
        </w:rPr>
        <w:t xml:space="preserve"> </w:t>
      </w:r>
      <w:r w:rsidR="00F83DA7" w:rsidRPr="00F83DA7">
        <w:rPr>
          <w:rFonts w:ascii="Times New Roman" w:hAnsi="Times New Roman"/>
          <w:sz w:val="24"/>
          <w:szCs w:val="24"/>
        </w:rPr>
        <w:t>В голосовании приняло участие 1937 человек, явка на выборах составила 58,08 %.</w:t>
      </w:r>
      <w:r w:rsidR="00F83DA7">
        <w:rPr>
          <w:rFonts w:ascii="Times New Roman" w:hAnsi="Times New Roman"/>
          <w:sz w:val="24"/>
          <w:szCs w:val="24"/>
        </w:rPr>
        <w:t xml:space="preserve"> </w:t>
      </w:r>
      <w:r w:rsidR="00110B87" w:rsidRPr="00BE674E">
        <w:rPr>
          <w:rFonts w:ascii="Times New Roman" w:hAnsi="Times New Roman"/>
          <w:sz w:val="24"/>
          <w:szCs w:val="24"/>
        </w:rPr>
        <w:t>В Совет д</w:t>
      </w:r>
      <w:r w:rsidRPr="00BE674E">
        <w:rPr>
          <w:rFonts w:ascii="Times New Roman" w:hAnsi="Times New Roman"/>
          <w:sz w:val="24"/>
          <w:szCs w:val="24"/>
        </w:rPr>
        <w:t>епутатов выбраны достойные люди, для которых власть – это, прежде всего ответственность.</w:t>
      </w:r>
    </w:p>
    <w:p w:rsidR="00EB4032" w:rsidRPr="00BE674E" w:rsidRDefault="00F7314A" w:rsidP="00BE674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lastRenderedPageBreak/>
        <w:tab/>
      </w:r>
      <w:r w:rsidR="00EB4032" w:rsidRPr="00BE674E">
        <w:rPr>
          <w:rFonts w:ascii="Times New Roman" w:hAnsi="Times New Roman"/>
          <w:sz w:val="24"/>
          <w:szCs w:val="24"/>
        </w:rPr>
        <w:t xml:space="preserve">По итогам избирательной кампании сформированы наказы, которые нашли свое отражение в муниципальных программах. Закреплены ответственные лица, определены сроки реализации наказов, об исполнении которых, как и в </w:t>
      </w:r>
      <w:proofErr w:type="gramStart"/>
      <w:r w:rsidR="00EB4032" w:rsidRPr="00BE674E">
        <w:rPr>
          <w:rFonts w:ascii="Times New Roman" w:hAnsi="Times New Roman"/>
          <w:sz w:val="24"/>
          <w:szCs w:val="24"/>
        </w:rPr>
        <w:t>предыдущее</w:t>
      </w:r>
      <w:proofErr w:type="gramEnd"/>
      <w:r w:rsidR="00EB4032" w:rsidRPr="00BE674E">
        <w:rPr>
          <w:rFonts w:ascii="Times New Roman" w:hAnsi="Times New Roman"/>
          <w:sz w:val="24"/>
          <w:szCs w:val="24"/>
        </w:rPr>
        <w:t xml:space="preserve"> годы,  будет озвучено на ежегодных отчетах.</w:t>
      </w:r>
    </w:p>
    <w:p w:rsidR="00193448" w:rsidRPr="00BE674E" w:rsidRDefault="00193448" w:rsidP="00BE674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1DC2" w:rsidRPr="00BE674E" w:rsidRDefault="00193448" w:rsidP="00BE67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2023 год в России объявлен Президентом РФ В.В.Путиным Годом педагога и наставника</w:t>
      </w:r>
      <w:r w:rsidR="004E455B" w:rsidRPr="00BE674E">
        <w:rPr>
          <w:rFonts w:ascii="Times New Roman" w:hAnsi="Times New Roman"/>
          <w:sz w:val="24"/>
          <w:szCs w:val="24"/>
        </w:rPr>
        <w:t xml:space="preserve"> </w:t>
      </w:r>
      <w:r w:rsidR="00011DC2" w:rsidRPr="00BE674E">
        <w:rPr>
          <w:rFonts w:ascii="Times New Roman" w:eastAsia="Times New Roman" w:hAnsi="Times New Roman"/>
          <w:sz w:val="24"/>
          <w:szCs w:val="24"/>
          <w:lang w:eastAsia="ru-RU"/>
        </w:rPr>
        <w:t>в целях признания особого статуса педагогических работников, в том числе осуществляющих наставническую деятельность.</w:t>
      </w:r>
    </w:p>
    <w:p w:rsidR="00011DC2" w:rsidRPr="00BE674E" w:rsidRDefault="00011DC2" w:rsidP="00BE67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74E">
        <w:rPr>
          <w:rFonts w:ascii="Times New Roman" w:eastAsia="Times New Roman" w:hAnsi="Times New Roman"/>
          <w:sz w:val="24"/>
          <w:szCs w:val="24"/>
          <w:lang w:eastAsia="ru-RU"/>
        </w:rPr>
        <w:t>Решение посвятить это год Учителю еще раз подтверждает значимость для общества гуманистической миссии, которая лежит в основе профессии. Год педагога и наставника – это не только повод поблагодарить педагогов, которые каждый день учат наших детей, но и время новых возможностей: профессионального развития, самопознания, расширения круга интересов, знакомства с новыми практиками и коллегами из других регионов.</w:t>
      </w:r>
    </w:p>
    <w:p w:rsidR="00FF4595" w:rsidRPr="00BE674E" w:rsidRDefault="00FF4595" w:rsidP="00BE67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F18" w:rsidRPr="00BE674E" w:rsidRDefault="00193448" w:rsidP="00BE674E">
      <w:pPr>
        <w:pStyle w:val="afa"/>
        <w:shd w:val="clear" w:color="auto" w:fill="FFFFFF"/>
        <w:spacing w:beforeAutospacing="0" w:after="0" w:afterAutospacing="0"/>
        <w:ind w:firstLine="425"/>
        <w:contextualSpacing/>
        <w:jc w:val="both"/>
        <w:textAlignment w:val="top"/>
        <w:rPr>
          <w:shd w:val="clear" w:color="auto" w:fill="FFFFFF"/>
        </w:rPr>
      </w:pPr>
      <w:r w:rsidRPr="00BE674E">
        <w:t>В ходе ежего</w:t>
      </w:r>
      <w:r w:rsidR="00825EA1" w:rsidRPr="00BE674E">
        <w:t xml:space="preserve">дного обращения к жителям Югры, </w:t>
      </w:r>
      <w:r w:rsidRPr="00BE674E">
        <w:t xml:space="preserve">Губернатор Наталья Владимировна Комарова </w:t>
      </w:r>
      <w:r w:rsidR="00883F18" w:rsidRPr="00BE674E">
        <w:t>в</w:t>
      </w:r>
      <w:r w:rsidR="00883F18" w:rsidRPr="00BE674E">
        <w:rPr>
          <w:shd w:val="clear" w:color="auto" w:fill="FFFFFF"/>
        </w:rPr>
        <w:t xml:space="preserve"> поддержку инициатив десятков тысяч югорчан,</w:t>
      </w:r>
      <w:r w:rsidR="00FD46A6" w:rsidRPr="00BE674E">
        <w:rPr>
          <w:shd w:val="clear" w:color="auto" w:fill="FFFFFF"/>
        </w:rPr>
        <w:t xml:space="preserve"> </w:t>
      </w:r>
      <w:r w:rsidRPr="00BE674E">
        <w:t>объявила 20</w:t>
      </w:r>
      <w:r w:rsidR="008942C0" w:rsidRPr="00BE674E">
        <w:t>23</w:t>
      </w:r>
      <w:r w:rsidRPr="00BE674E">
        <w:t xml:space="preserve"> год</w:t>
      </w:r>
      <w:r w:rsidR="00B779CC" w:rsidRPr="00BE674E">
        <w:t xml:space="preserve"> </w:t>
      </w:r>
      <w:r w:rsidR="00966FFD" w:rsidRPr="00BE674E">
        <w:rPr>
          <w:b/>
        </w:rPr>
        <w:t>в Югре – Годом взаимопомощи</w:t>
      </w:r>
      <w:r w:rsidR="00FD46A6" w:rsidRPr="00BE674E">
        <w:rPr>
          <w:b/>
        </w:rPr>
        <w:t xml:space="preserve"> </w:t>
      </w:r>
      <w:r w:rsidR="00883F18" w:rsidRPr="00BE674E">
        <w:rPr>
          <w:shd w:val="clear" w:color="auto" w:fill="FFFFFF"/>
        </w:rPr>
        <w:t xml:space="preserve">для каждого из нас, кто делает мир лучше, неравнодушен </w:t>
      </w:r>
      <w:proofErr w:type="gramStart"/>
      <w:r w:rsidR="00883F18" w:rsidRPr="00BE674E">
        <w:rPr>
          <w:shd w:val="clear" w:color="auto" w:fill="FFFFFF"/>
        </w:rPr>
        <w:t>к</w:t>
      </w:r>
      <w:proofErr w:type="gramEnd"/>
      <w:r w:rsidR="00883F18" w:rsidRPr="00BE674E">
        <w:rPr>
          <w:shd w:val="clear" w:color="auto" w:fill="FFFFFF"/>
        </w:rPr>
        <w:t xml:space="preserve"> ближним, помогает потому, что не может иначе</w:t>
      </w:r>
      <w:r w:rsidR="00966FFD" w:rsidRPr="00BE674E">
        <w:rPr>
          <w:shd w:val="clear" w:color="auto" w:fill="FFFFFF"/>
        </w:rPr>
        <w:t>.</w:t>
      </w:r>
    </w:p>
    <w:p w:rsidR="00966FFD" w:rsidRPr="00BE674E" w:rsidRDefault="00966FFD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С целью привлечения добровольцев к различным социально-значимым и  благотворительным проектам, формирования у подростков и молодежи активной жизненной по</w:t>
      </w:r>
      <w:r w:rsidR="004317D4" w:rsidRPr="00BE674E">
        <w:rPr>
          <w:rFonts w:ascii="Times New Roman" w:hAnsi="Times New Roman"/>
          <w:sz w:val="24"/>
          <w:szCs w:val="24"/>
        </w:rPr>
        <w:t>зиции в Новоаганске уже более 20</w:t>
      </w:r>
      <w:r w:rsidRPr="00BE674E">
        <w:rPr>
          <w:rFonts w:ascii="Times New Roman" w:hAnsi="Times New Roman"/>
          <w:sz w:val="24"/>
          <w:szCs w:val="24"/>
        </w:rPr>
        <w:t xml:space="preserve"> лет действу</w:t>
      </w:r>
      <w:r w:rsidR="002E0F2E" w:rsidRPr="00BE674E">
        <w:rPr>
          <w:rFonts w:ascii="Times New Roman" w:hAnsi="Times New Roman"/>
          <w:sz w:val="24"/>
          <w:szCs w:val="24"/>
        </w:rPr>
        <w:t>ю</w:t>
      </w:r>
      <w:r w:rsidRPr="00BE674E">
        <w:rPr>
          <w:rFonts w:ascii="Times New Roman" w:hAnsi="Times New Roman"/>
          <w:sz w:val="24"/>
          <w:szCs w:val="24"/>
        </w:rPr>
        <w:t>т волонтерск</w:t>
      </w:r>
      <w:r w:rsidR="004317D4" w:rsidRPr="00BE674E">
        <w:rPr>
          <w:rFonts w:ascii="Times New Roman" w:hAnsi="Times New Roman"/>
          <w:sz w:val="24"/>
          <w:szCs w:val="24"/>
        </w:rPr>
        <w:t xml:space="preserve">ие </w:t>
      </w:r>
      <w:r w:rsidRPr="00BE674E">
        <w:rPr>
          <w:rFonts w:ascii="Times New Roman" w:hAnsi="Times New Roman"/>
          <w:sz w:val="24"/>
          <w:szCs w:val="24"/>
        </w:rPr>
        <w:t>объединени</w:t>
      </w:r>
      <w:r w:rsidR="004317D4" w:rsidRPr="00BE674E">
        <w:rPr>
          <w:rFonts w:ascii="Times New Roman" w:hAnsi="Times New Roman"/>
          <w:sz w:val="24"/>
          <w:szCs w:val="24"/>
        </w:rPr>
        <w:t>я</w:t>
      </w:r>
      <w:r w:rsidRPr="00BE674E">
        <w:rPr>
          <w:rFonts w:ascii="Times New Roman" w:hAnsi="Times New Roman"/>
          <w:sz w:val="24"/>
          <w:szCs w:val="24"/>
        </w:rPr>
        <w:t>, в котор</w:t>
      </w:r>
      <w:r w:rsidR="004317D4" w:rsidRPr="00BE674E">
        <w:rPr>
          <w:rFonts w:ascii="Times New Roman" w:hAnsi="Times New Roman"/>
          <w:sz w:val="24"/>
          <w:szCs w:val="24"/>
        </w:rPr>
        <w:t>ых</w:t>
      </w:r>
      <w:r w:rsidRPr="00BE674E">
        <w:rPr>
          <w:rFonts w:ascii="Times New Roman" w:hAnsi="Times New Roman"/>
          <w:sz w:val="24"/>
          <w:szCs w:val="24"/>
        </w:rPr>
        <w:t xml:space="preserve"> осуществля</w:t>
      </w:r>
      <w:r w:rsidR="004317D4" w:rsidRPr="00BE674E">
        <w:rPr>
          <w:rFonts w:ascii="Times New Roman" w:hAnsi="Times New Roman"/>
          <w:sz w:val="24"/>
          <w:szCs w:val="24"/>
        </w:rPr>
        <w:t>ю</w:t>
      </w:r>
      <w:r w:rsidRPr="00BE674E">
        <w:rPr>
          <w:rFonts w:ascii="Times New Roman" w:hAnsi="Times New Roman"/>
          <w:sz w:val="24"/>
          <w:szCs w:val="24"/>
        </w:rPr>
        <w:t xml:space="preserve">т деятельность на постоянной основе около </w:t>
      </w:r>
      <w:r w:rsidR="008C20CF" w:rsidRPr="00BE674E">
        <w:rPr>
          <w:rFonts w:ascii="Times New Roman" w:hAnsi="Times New Roman"/>
          <w:sz w:val="24"/>
          <w:szCs w:val="24"/>
        </w:rPr>
        <w:t>70 волонтеров</w:t>
      </w:r>
      <w:r w:rsidRPr="00BE674E">
        <w:rPr>
          <w:rFonts w:ascii="Times New Roman" w:hAnsi="Times New Roman"/>
          <w:sz w:val="24"/>
          <w:szCs w:val="24"/>
        </w:rPr>
        <w:t>, а так же волонтеры серебряного возраста. Официально зарегистрированы и получили волонтерские книжки в 20</w:t>
      </w:r>
      <w:r w:rsidR="002E0F2E" w:rsidRPr="00BE674E">
        <w:rPr>
          <w:rFonts w:ascii="Times New Roman" w:hAnsi="Times New Roman"/>
          <w:sz w:val="24"/>
          <w:szCs w:val="24"/>
        </w:rPr>
        <w:t>23</w:t>
      </w:r>
      <w:r w:rsidR="008C20CF" w:rsidRPr="00BE674E">
        <w:rPr>
          <w:rFonts w:ascii="Times New Roman" w:hAnsi="Times New Roman"/>
          <w:sz w:val="24"/>
          <w:szCs w:val="24"/>
        </w:rPr>
        <w:t xml:space="preserve"> году 30</w:t>
      </w:r>
      <w:r w:rsidRPr="00BE674E">
        <w:rPr>
          <w:rFonts w:ascii="Times New Roman" w:hAnsi="Times New Roman"/>
          <w:sz w:val="24"/>
          <w:szCs w:val="24"/>
        </w:rPr>
        <w:t xml:space="preserve"> человек</w:t>
      </w:r>
      <w:proofErr w:type="gramStart"/>
      <w:r w:rsidRPr="00BE674E">
        <w:rPr>
          <w:rFonts w:ascii="Times New Roman" w:hAnsi="Times New Roman"/>
          <w:sz w:val="24"/>
          <w:szCs w:val="24"/>
        </w:rPr>
        <w:t>.Т</w:t>
      </w:r>
      <w:proofErr w:type="gramEnd"/>
      <w:r w:rsidRPr="00BE674E">
        <w:rPr>
          <w:rFonts w:ascii="Times New Roman" w:hAnsi="Times New Roman"/>
          <w:sz w:val="24"/>
          <w:szCs w:val="24"/>
        </w:rPr>
        <w:t>акие волонтерские акции как «Помощь ветеранам»,«Субботники», «Посадка деревьев» стали традиционными, увеличивая число добровольцев</w:t>
      </w:r>
      <w:r w:rsidRPr="00602631">
        <w:rPr>
          <w:rFonts w:ascii="Times New Roman" w:hAnsi="Times New Roman"/>
          <w:sz w:val="24"/>
          <w:szCs w:val="24"/>
        </w:rPr>
        <w:t>.</w:t>
      </w:r>
      <w:r w:rsidR="001E4B9E" w:rsidRPr="00602631">
        <w:rPr>
          <w:rFonts w:ascii="Times New Roman" w:hAnsi="Times New Roman"/>
          <w:sz w:val="24"/>
          <w:szCs w:val="24"/>
        </w:rPr>
        <w:t xml:space="preserve"> Важно отметить, что в 2023 году к работе в школах приступил</w:t>
      </w:r>
      <w:r w:rsidR="00157A02" w:rsidRPr="00602631">
        <w:rPr>
          <w:rFonts w:ascii="Times New Roman" w:hAnsi="Times New Roman"/>
          <w:sz w:val="24"/>
          <w:szCs w:val="24"/>
        </w:rPr>
        <w:t xml:space="preserve"> 1</w:t>
      </w:r>
      <w:r w:rsidR="001E4B9E" w:rsidRPr="00602631">
        <w:rPr>
          <w:rFonts w:ascii="Times New Roman" w:hAnsi="Times New Roman"/>
          <w:sz w:val="24"/>
          <w:szCs w:val="24"/>
        </w:rPr>
        <w:t xml:space="preserve"> молод</w:t>
      </w:r>
      <w:r w:rsidR="00157A02" w:rsidRPr="00602631">
        <w:rPr>
          <w:rFonts w:ascii="Times New Roman" w:hAnsi="Times New Roman"/>
          <w:sz w:val="24"/>
          <w:szCs w:val="24"/>
        </w:rPr>
        <w:t>ой</w:t>
      </w:r>
      <w:r w:rsidR="001E4B9E" w:rsidRPr="00602631">
        <w:rPr>
          <w:rFonts w:ascii="Times New Roman" w:hAnsi="Times New Roman"/>
          <w:sz w:val="24"/>
          <w:szCs w:val="24"/>
        </w:rPr>
        <w:t xml:space="preserve"> специалист.</w:t>
      </w:r>
    </w:p>
    <w:p w:rsidR="00193448" w:rsidRPr="00BE674E" w:rsidRDefault="00193448" w:rsidP="00BE674E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C75399" w:rsidRPr="00BE674E" w:rsidRDefault="00373AF1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Согласно Указу  Президента Российской Федерации от 7 мая 2018 г. № 204 «О национальных целях и стратегических задачах развития Российской Федерации на период до 2024 года», Правительством Российской Федерации разработаны 12 национальных проектов. По каждому проекту разработан пакет федеральных проектов, которые и определ</w:t>
      </w:r>
      <w:r w:rsidR="00CF0D57" w:rsidRPr="00BE674E">
        <w:rPr>
          <w:rFonts w:ascii="Times New Roman" w:hAnsi="Times New Roman"/>
          <w:sz w:val="24"/>
          <w:szCs w:val="24"/>
        </w:rPr>
        <w:t xml:space="preserve">яют ключевые направления нашей </w:t>
      </w:r>
      <w:r w:rsidRPr="00BE674E">
        <w:rPr>
          <w:rFonts w:ascii="Times New Roman" w:hAnsi="Times New Roman"/>
          <w:sz w:val="24"/>
          <w:szCs w:val="24"/>
        </w:rPr>
        <w:t xml:space="preserve">деятельности. </w:t>
      </w:r>
    </w:p>
    <w:p w:rsidR="00C75399" w:rsidRPr="00BE674E" w:rsidRDefault="00373AF1" w:rsidP="00BE674E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 xml:space="preserve">Городское поселение Новоаганск участвует в реализации мероприятий и достижении целевых показателей  следующих национальных проектов: </w:t>
      </w:r>
    </w:p>
    <w:p w:rsidR="00C75399" w:rsidRPr="00BE674E" w:rsidRDefault="00373AF1" w:rsidP="00BE674E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>- «Жильё и городская среда»;</w:t>
      </w:r>
    </w:p>
    <w:p w:rsidR="00C75399" w:rsidRPr="00BE674E" w:rsidRDefault="00373AF1" w:rsidP="00BE674E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>- «Демография»;</w:t>
      </w:r>
    </w:p>
    <w:p w:rsidR="00C75399" w:rsidRPr="00BE674E" w:rsidRDefault="00373AF1" w:rsidP="00BE674E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>- «Культура»;</w:t>
      </w:r>
    </w:p>
    <w:p w:rsidR="00C75399" w:rsidRPr="00BE674E" w:rsidRDefault="00373AF1" w:rsidP="00BE674E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>- «Экология».</w:t>
      </w:r>
    </w:p>
    <w:p w:rsidR="00C75399" w:rsidRPr="00BE674E" w:rsidRDefault="00373AF1" w:rsidP="00BE674E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>Структура отчёта выстроена в логике региональных проектов, входящих в состав портфелей федеральных проектов, что позволит определить основные шаги по достижению ключевых ориентиров.</w:t>
      </w:r>
    </w:p>
    <w:p w:rsidR="00C75399" w:rsidRPr="00BE674E" w:rsidRDefault="00C75399" w:rsidP="00BE674E">
      <w:pPr>
        <w:spacing w:after="0" w:line="240" w:lineRule="auto"/>
        <w:ind w:firstLine="425"/>
        <w:jc w:val="center"/>
        <w:rPr>
          <w:rFonts w:ascii="Times New Roman" w:hAnsi="Times New Roman"/>
          <w:bCs/>
          <w:sz w:val="24"/>
          <w:szCs w:val="24"/>
        </w:rPr>
      </w:pPr>
    </w:p>
    <w:p w:rsidR="00360178" w:rsidRPr="00BE674E" w:rsidRDefault="00360178" w:rsidP="00BE674E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BE674E">
        <w:rPr>
          <w:rFonts w:ascii="Times New Roman" w:hAnsi="Times New Roman"/>
          <w:b/>
          <w:bCs/>
          <w:sz w:val="24"/>
          <w:szCs w:val="24"/>
        </w:rPr>
        <w:t>В своем Послании Федеральному Собранию Президент России заявил, что от демографии зависит судьба Росс</w:t>
      </w:r>
      <w:proofErr w:type="gramStart"/>
      <w:r w:rsidRPr="00BE674E">
        <w:rPr>
          <w:rFonts w:ascii="Times New Roman" w:hAnsi="Times New Roman"/>
          <w:b/>
          <w:bCs/>
          <w:sz w:val="24"/>
          <w:szCs w:val="24"/>
        </w:rPr>
        <w:t>ии и её</w:t>
      </w:r>
      <w:proofErr w:type="gramEnd"/>
      <w:r w:rsidRPr="00BE674E">
        <w:rPr>
          <w:rFonts w:ascii="Times New Roman" w:hAnsi="Times New Roman"/>
          <w:b/>
          <w:bCs/>
          <w:sz w:val="24"/>
          <w:szCs w:val="24"/>
        </w:rPr>
        <w:t xml:space="preserve"> исторические перспективы. Национальной целью является увеличение и сохранение народа.</w:t>
      </w:r>
    </w:p>
    <w:p w:rsidR="00360178" w:rsidRPr="00BE674E" w:rsidRDefault="00360178" w:rsidP="00BE674E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 xml:space="preserve">В настоящее время, по данным Росстата, с учётом результатов прошедшей в 2021 году переписи населения, в нашем поселении проживает  9 840 человек, из которых </w:t>
      </w:r>
    </w:p>
    <w:p w:rsidR="00360178" w:rsidRPr="00BE674E" w:rsidRDefault="00950F7B" w:rsidP="00BE674E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>60</w:t>
      </w:r>
      <w:r w:rsidR="00360178" w:rsidRPr="00BE674E">
        <w:rPr>
          <w:rFonts w:ascii="Times New Roman" w:hAnsi="Times New Roman"/>
          <w:bCs/>
          <w:sz w:val="24"/>
          <w:szCs w:val="24"/>
        </w:rPr>
        <w:t xml:space="preserve"> % трудоспособного населения,</w:t>
      </w:r>
    </w:p>
    <w:p w:rsidR="00360178" w:rsidRPr="00BE674E" w:rsidRDefault="00360178" w:rsidP="00BE674E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 xml:space="preserve">19 % - пенсионеры, </w:t>
      </w:r>
    </w:p>
    <w:p w:rsidR="00360178" w:rsidRPr="00BE674E" w:rsidRDefault="00950F7B" w:rsidP="00BE674E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>и 21</w:t>
      </w:r>
      <w:r w:rsidR="00360178" w:rsidRPr="00BE674E">
        <w:rPr>
          <w:rFonts w:ascii="Times New Roman" w:hAnsi="Times New Roman"/>
          <w:bCs/>
          <w:sz w:val="24"/>
          <w:szCs w:val="24"/>
        </w:rPr>
        <w:t xml:space="preserve"> % детей и молодежи до 16 лет.</w:t>
      </w:r>
    </w:p>
    <w:p w:rsidR="00360178" w:rsidRPr="00BE674E" w:rsidRDefault="00360178" w:rsidP="00BE674E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>Необходимо отметить, что на территории городского поселения Новоаганск удельный вес мужчин и женщин на протяжении многих лет остается неизменным: 48% от общего населения составляют мужчины, 52% - женщины.</w:t>
      </w:r>
    </w:p>
    <w:p w:rsidR="00360178" w:rsidRPr="00D2251C" w:rsidRDefault="00360178" w:rsidP="00BE674E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2251C">
        <w:rPr>
          <w:rFonts w:ascii="Times New Roman" w:hAnsi="Times New Roman"/>
          <w:bCs/>
          <w:sz w:val="24"/>
          <w:szCs w:val="24"/>
        </w:rPr>
        <w:lastRenderedPageBreak/>
        <w:t>Демографическая ситуация на территории городского поселения Новоаганск, к сожалению, имеет отрицательную тенденцию. Существует проблема естественной убыли населения. Смертность в последние два года превышает рождаемость. В 2023 году  в соответствии с 2022 годом снизились показатели рождаемости и смертности</w:t>
      </w:r>
      <w:r w:rsidR="00D2251C" w:rsidRPr="00D2251C">
        <w:rPr>
          <w:rFonts w:ascii="Times New Roman" w:hAnsi="Times New Roman"/>
          <w:bCs/>
          <w:sz w:val="24"/>
          <w:szCs w:val="24"/>
        </w:rPr>
        <w:t xml:space="preserve"> на 49 % по сравнению с прошлым годом.</w:t>
      </w:r>
      <w:r w:rsidRPr="00D2251C">
        <w:rPr>
          <w:rFonts w:ascii="Times New Roman" w:hAnsi="Times New Roman"/>
          <w:bCs/>
          <w:sz w:val="24"/>
          <w:szCs w:val="24"/>
        </w:rPr>
        <w:t xml:space="preserve"> Миграционн</w:t>
      </w:r>
      <w:r w:rsidR="00D2251C" w:rsidRPr="00D2251C">
        <w:rPr>
          <w:rFonts w:ascii="Times New Roman" w:hAnsi="Times New Roman"/>
          <w:bCs/>
          <w:sz w:val="24"/>
          <w:szCs w:val="24"/>
        </w:rPr>
        <w:t>ая убыль составляет (</w:t>
      </w:r>
      <w:r w:rsidRPr="00D2251C">
        <w:rPr>
          <w:rFonts w:ascii="Times New Roman" w:hAnsi="Times New Roman"/>
          <w:bCs/>
          <w:sz w:val="24"/>
          <w:szCs w:val="24"/>
        </w:rPr>
        <w:t>–</w:t>
      </w:r>
      <w:r w:rsidR="00D2251C" w:rsidRPr="00D2251C">
        <w:rPr>
          <w:rFonts w:ascii="Times New Roman" w:hAnsi="Times New Roman"/>
          <w:bCs/>
          <w:sz w:val="24"/>
          <w:szCs w:val="24"/>
        </w:rPr>
        <w:t xml:space="preserve"> 35) человек, что </w:t>
      </w:r>
      <w:r w:rsidRPr="00D2251C">
        <w:rPr>
          <w:rFonts w:ascii="Times New Roman" w:hAnsi="Times New Roman"/>
          <w:bCs/>
          <w:sz w:val="24"/>
          <w:szCs w:val="24"/>
        </w:rPr>
        <w:t xml:space="preserve">на 12,5 % </w:t>
      </w:r>
      <w:r w:rsidR="00D2251C" w:rsidRPr="00D2251C">
        <w:rPr>
          <w:rFonts w:ascii="Times New Roman" w:hAnsi="Times New Roman"/>
          <w:bCs/>
          <w:sz w:val="24"/>
          <w:szCs w:val="24"/>
        </w:rPr>
        <w:t>меньше чем в 2022 году</w:t>
      </w:r>
      <w:r w:rsidRPr="00D2251C">
        <w:rPr>
          <w:rFonts w:ascii="Times New Roman" w:hAnsi="Times New Roman"/>
          <w:bCs/>
          <w:sz w:val="24"/>
          <w:szCs w:val="24"/>
        </w:rPr>
        <w:t xml:space="preserve">. </w:t>
      </w:r>
    </w:p>
    <w:p w:rsidR="00C75399" w:rsidRPr="00D2251C" w:rsidRDefault="00360178" w:rsidP="00BE674E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2251C">
        <w:rPr>
          <w:rFonts w:ascii="Times New Roman" w:hAnsi="Times New Roman"/>
          <w:bCs/>
          <w:sz w:val="24"/>
          <w:szCs w:val="24"/>
        </w:rPr>
        <w:t>Средний возраст жителей населения поселения составил 38 лет.</w:t>
      </w:r>
    </w:p>
    <w:p w:rsidR="00360178" w:rsidRPr="00BE674E" w:rsidRDefault="00360178" w:rsidP="00BE674E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F24" w:rsidRDefault="00360178" w:rsidP="00BE674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BE674E">
        <w:rPr>
          <w:rFonts w:ascii="Times New Roman" w:hAnsi="Times New Roman"/>
          <w:bCs/>
          <w:sz w:val="24"/>
          <w:szCs w:val="24"/>
        </w:rPr>
        <w:t xml:space="preserve">На территории городского поселения Новоаганск количество юридических лиц, осуществляющих предпринимательскую деятельность, составляет – 29 единиц; 100 индивидуальных предпринимателей; 309 человек  заняты трудом по найму. </w:t>
      </w:r>
    </w:p>
    <w:p w:rsidR="002F64BC" w:rsidRDefault="002F64BC" w:rsidP="00BE674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360178" w:rsidRPr="00BE674E" w:rsidRDefault="00230F24" w:rsidP="00BE674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>Количество плательщиков налога на профессиональную деятельность (самозанятых) составило 240 человек.</w:t>
      </w:r>
    </w:p>
    <w:p w:rsidR="00360178" w:rsidRPr="00BE674E" w:rsidRDefault="00360178" w:rsidP="00BE674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>Таким образом, в сфере предпринимательства трудятся 18 %  занятого в экономике населения поселения, что больше, чем в 2022 году на 2 %.</w:t>
      </w:r>
    </w:p>
    <w:p w:rsidR="00360178" w:rsidRPr="00BE674E" w:rsidRDefault="00360178" w:rsidP="00BE674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>В 2023 году вновь зарегистрировано 10 индивидуальных предпринимателей в пгт. Новоаганск, что соответствует показателю аналогичного периода прошлого года.</w:t>
      </w:r>
    </w:p>
    <w:p w:rsidR="004C1DAE" w:rsidRPr="00BE674E" w:rsidRDefault="00360178" w:rsidP="00BE674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>В настоящее время на территории городского поселения Новоаганск в Едином реестре субъектов малого и среднего предпринимательства Федеральной налоговой службы Российской Федерации состоят 109 субъектов малого и среднего предпринимательства, в том числе: 16 юридических лиц, 93 индивидуальных предпринимател</w:t>
      </w:r>
      <w:r w:rsidR="009F2CC3" w:rsidRPr="00BE674E">
        <w:rPr>
          <w:rFonts w:ascii="Times New Roman" w:hAnsi="Times New Roman"/>
          <w:bCs/>
          <w:sz w:val="24"/>
          <w:szCs w:val="24"/>
        </w:rPr>
        <w:t>я</w:t>
      </w:r>
      <w:r w:rsidRPr="00BE674E">
        <w:rPr>
          <w:rFonts w:ascii="Times New Roman" w:hAnsi="Times New Roman"/>
          <w:bCs/>
          <w:sz w:val="24"/>
          <w:szCs w:val="24"/>
        </w:rPr>
        <w:t xml:space="preserve">. Из числа </w:t>
      </w:r>
      <w:proofErr w:type="gramStart"/>
      <w:r w:rsidRPr="00BE674E">
        <w:rPr>
          <w:rFonts w:ascii="Times New Roman" w:hAnsi="Times New Roman"/>
          <w:bCs/>
          <w:sz w:val="24"/>
          <w:szCs w:val="24"/>
        </w:rPr>
        <w:t>зарегистрированных</w:t>
      </w:r>
      <w:proofErr w:type="gramEnd"/>
      <w:r w:rsidRPr="00BE674E">
        <w:rPr>
          <w:rFonts w:ascii="Times New Roman" w:hAnsi="Times New Roman"/>
          <w:bCs/>
          <w:sz w:val="24"/>
          <w:szCs w:val="24"/>
        </w:rPr>
        <w:t xml:space="preserve"> СМП 3 организации являются малыми предприятиями, остальные - микропредприятия.</w:t>
      </w:r>
    </w:p>
    <w:p w:rsidR="00360178" w:rsidRPr="00BE674E" w:rsidRDefault="00360178" w:rsidP="00BE674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360178" w:rsidRPr="00BE674E" w:rsidRDefault="00360178" w:rsidP="00BE674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>В отраслевой структуре малого и среднего предпринимательства в основном преобладают такие отрасли, как  торговля  - 35 %  от числа всех зарегистрированных на территории городского поселения Новоаганск; транспортные услуги -  18 %; бытовое обслуживание  - 12 %, что связано с малозатратностью и более быстрой окупаемостью бизнеса.</w:t>
      </w:r>
    </w:p>
    <w:p w:rsidR="00360178" w:rsidRPr="00BE674E" w:rsidRDefault="00360178" w:rsidP="00BE674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>Субъекты малого предпринимательства активно участвуют в конкурентных процедурах, заказчиком которых является администрация городского поселения Новоаганск.</w:t>
      </w:r>
      <w:r w:rsidRPr="00BE674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BE674E">
        <w:rPr>
          <w:rFonts w:ascii="Times New Roman" w:hAnsi="Times New Roman"/>
          <w:bCs/>
          <w:sz w:val="24"/>
          <w:szCs w:val="24"/>
        </w:rPr>
        <w:t xml:space="preserve">В 2023 году по итогам таких процедур заключено 42 контракта (в 2022 году – 40 контрактов). </w:t>
      </w:r>
    </w:p>
    <w:p w:rsidR="00360178" w:rsidRPr="00BE674E" w:rsidRDefault="00360178" w:rsidP="00BE674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BE674E">
        <w:rPr>
          <w:rFonts w:ascii="Times New Roman" w:hAnsi="Times New Roman"/>
          <w:bCs/>
          <w:sz w:val="24"/>
          <w:szCs w:val="24"/>
        </w:rPr>
        <w:t>В городском поселении Новоаганск доля закупок у малого и среднего бизнеса составила 53,8 % от совокупного объёма закупок</w:t>
      </w:r>
      <w:r w:rsidRPr="00BE674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BE674E">
        <w:rPr>
          <w:rFonts w:ascii="Times New Roman" w:hAnsi="Times New Roman"/>
          <w:bCs/>
          <w:sz w:val="24"/>
          <w:szCs w:val="24"/>
        </w:rPr>
        <w:t>(в 2022 году – 77,6 %).</w:t>
      </w:r>
    </w:p>
    <w:p w:rsidR="00360178" w:rsidRPr="00BE674E" w:rsidRDefault="00360178" w:rsidP="00BE674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0178" w:rsidRPr="00BE674E" w:rsidRDefault="00360178" w:rsidP="00BE674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 xml:space="preserve">Согласно оценке </w:t>
      </w:r>
      <w:proofErr w:type="gramStart"/>
      <w:r w:rsidRPr="00BE674E">
        <w:rPr>
          <w:rFonts w:ascii="Times New Roman" w:hAnsi="Times New Roman"/>
          <w:bCs/>
          <w:sz w:val="24"/>
          <w:szCs w:val="24"/>
        </w:rPr>
        <w:t>на конец</w:t>
      </w:r>
      <w:proofErr w:type="gramEnd"/>
      <w:r w:rsidRPr="00BE674E">
        <w:rPr>
          <w:rFonts w:ascii="Times New Roman" w:hAnsi="Times New Roman"/>
          <w:bCs/>
          <w:sz w:val="24"/>
          <w:szCs w:val="24"/>
        </w:rPr>
        <w:t xml:space="preserve"> 2023 года численность экономически активного населения в различных сферах экономической деятельности, включая малый и средний бизнес,  составила 4 тыс. 010 человек.</w:t>
      </w:r>
    </w:p>
    <w:p w:rsidR="00360178" w:rsidRPr="00BE674E" w:rsidRDefault="00360178" w:rsidP="00BE67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674E">
        <w:rPr>
          <w:rFonts w:ascii="Times New Roman" w:hAnsi="Times New Roman"/>
          <w:sz w:val="24"/>
          <w:szCs w:val="24"/>
          <w:shd w:val="clear" w:color="auto" w:fill="FFFFFF"/>
        </w:rPr>
        <w:t>Одним из важных показателей социально-экономического развития городского поселения является уровень доходов населения, характеризующий благосостояние жителей.</w:t>
      </w:r>
    </w:p>
    <w:p w:rsidR="00360178" w:rsidRPr="00BE674E" w:rsidRDefault="00360178" w:rsidP="00BE674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 xml:space="preserve">По предварительной оценке, размер средней заработной платы на предприятиях и организациях поселения </w:t>
      </w:r>
      <w:proofErr w:type="gramStart"/>
      <w:r w:rsidRPr="00BE674E">
        <w:rPr>
          <w:rFonts w:ascii="Times New Roman" w:hAnsi="Times New Roman"/>
          <w:bCs/>
          <w:sz w:val="24"/>
          <w:szCs w:val="24"/>
        </w:rPr>
        <w:t>на конец</w:t>
      </w:r>
      <w:proofErr w:type="gramEnd"/>
      <w:r w:rsidRPr="00BE674E">
        <w:rPr>
          <w:rFonts w:ascii="Times New Roman" w:hAnsi="Times New Roman"/>
          <w:bCs/>
          <w:sz w:val="24"/>
          <w:szCs w:val="24"/>
        </w:rPr>
        <w:t xml:space="preserve"> 2023 года составил 6</w:t>
      </w:r>
      <w:r w:rsidR="00464996">
        <w:rPr>
          <w:rFonts w:ascii="Times New Roman" w:hAnsi="Times New Roman"/>
          <w:bCs/>
          <w:sz w:val="24"/>
          <w:szCs w:val="24"/>
        </w:rPr>
        <w:t>5</w:t>
      </w:r>
      <w:r w:rsidRPr="00BE674E">
        <w:rPr>
          <w:rFonts w:ascii="Times New Roman" w:hAnsi="Times New Roman"/>
          <w:bCs/>
          <w:sz w:val="24"/>
          <w:szCs w:val="24"/>
        </w:rPr>
        <w:t xml:space="preserve"> тысяч </w:t>
      </w:r>
      <w:r w:rsidR="00464996">
        <w:rPr>
          <w:rFonts w:ascii="Times New Roman" w:hAnsi="Times New Roman"/>
          <w:bCs/>
          <w:sz w:val="24"/>
          <w:szCs w:val="24"/>
        </w:rPr>
        <w:t xml:space="preserve">94 </w:t>
      </w:r>
      <w:r w:rsidRPr="00BE674E">
        <w:rPr>
          <w:rFonts w:ascii="Times New Roman" w:hAnsi="Times New Roman"/>
          <w:bCs/>
          <w:sz w:val="24"/>
          <w:szCs w:val="24"/>
        </w:rPr>
        <w:t>рубл</w:t>
      </w:r>
      <w:r w:rsidR="00464996">
        <w:rPr>
          <w:rFonts w:ascii="Times New Roman" w:hAnsi="Times New Roman"/>
          <w:bCs/>
          <w:sz w:val="24"/>
          <w:szCs w:val="24"/>
        </w:rPr>
        <w:t xml:space="preserve">я </w:t>
      </w:r>
      <w:r w:rsidRPr="00BE674E">
        <w:rPr>
          <w:rFonts w:ascii="Times New Roman" w:hAnsi="Times New Roman"/>
          <w:bCs/>
          <w:sz w:val="24"/>
          <w:szCs w:val="24"/>
        </w:rPr>
        <w:t>и увеличился в сравнении с 2022 годом на 8 %.</w:t>
      </w:r>
    </w:p>
    <w:p w:rsidR="00360178" w:rsidRPr="00BE674E" w:rsidRDefault="00360178" w:rsidP="00BE674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 xml:space="preserve">Основное место работы населения поселения – это организации бюджетной сферы. </w:t>
      </w:r>
    </w:p>
    <w:p w:rsidR="00360178" w:rsidRPr="00BE674E" w:rsidRDefault="00360178" w:rsidP="00BE67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674E"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исполнения </w:t>
      </w:r>
      <w:r w:rsidRPr="00BE674E">
        <w:rPr>
          <w:rFonts w:ascii="Times New Roman" w:hAnsi="Times New Roman"/>
          <w:bCs/>
          <w:sz w:val="24"/>
          <w:szCs w:val="24"/>
        </w:rPr>
        <w:t xml:space="preserve">Указов Президента Российской Федерации (№ 597 «О мероприятиях по реализации государственной социальной политики»), и </w:t>
      </w:r>
      <w:r w:rsidRPr="00BE674E">
        <w:rPr>
          <w:rFonts w:ascii="Times New Roman" w:hAnsi="Times New Roman"/>
          <w:sz w:val="24"/>
          <w:szCs w:val="24"/>
          <w:shd w:val="clear" w:color="auto" w:fill="FFFFFF"/>
        </w:rPr>
        <w:t>в соответствии с Распоряжением Правительства Российской Федерации от 1 сентября </w:t>
      </w:r>
      <w:r w:rsidRPr="00BE674E">
        <w:rPr>
          <w:rFonts w:ascii="Times New Roman" w:hAnsi="Times New Roman"/>
          <w:bCs/>
          <w:sz w:val="24"/>
          <w:szCs w:val="24"/>
          <w:shd w:val="clear" w:color="auto" w:fill="FFFFFF"/>
        </w:rPr>
        <w:t>2023</w:t>
      </w:r>
      <w:r w:rsidRPr="00BE674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E674E">
        <w:rPr>
          <w:rFonts w:ascii="Times New Roman" w:hAnsi="Times New Roman"/>
          <w:bCs/>
          <w:sz w:val="24"/>
          <w:szCs w:val="24"/>
          <w:shd w:val="clear" w:color="auto" w:fill="FFFFFF"/>
        </w:rPr>
        <w:t>года</w:t>
      </w:r>
      <w:r w:rsidRPr="00BE674E">
        <w:rPr>
          <w:rFonts w:ascii="Times New Roman" w:hAnsi="Times New Roman"/>
          <w:sz w:val="24"/>
          <w:szCs w:val="24"/>
          <w:shd w:val="clear" w:color="auto" w:fill="FFFFFF"/>
        </w:rPr>
        <w:t xml:space="preserve"> № 2352-р увеличены заработные платы работникам бюджетной сферы.  </w:t>
      </w:r>
    </w:p>
    <w:p w:rsidR="00360178" w:rsidRPr="00BE674E" w:rsidRDefault="00360178" w:rsidP="00BE674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>В целом уровень доходов работников бюджетной сферы вырос на 7,8% по сравнению с 2022 годом и составил 69 тысяч 099 рублей.</w:t>
      </w:r>
    </w:p>
    <w:p w:rsidR="00360178" w:rsidRPr="00BE674E" w:rsidRDefault="00360178" w:rsidP="00BE674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E674E">
        <w:rPr>
          <w:rFonts w:ascii="Times New Roman" w:hAnsi="Times New Roman"/>
          <w:bCs/>
          <w:sz w:val="24"/>
          <w:szCs w:val="24"/>
        </w:rPr>
        <w:t>Среднемесячные денежные доходы на душу населения также выросли с 2022 года на 5 % и составили 36 тысяч 564  рубля, в том числе благодаря Указу Президента Российской Федерации от 31.03.2022 № 175 "О ежемесячной денежной выплате семьям, имеющим детей", а также принятому в 2022 году Правительством Ханты-Мансийского автономного округа Плану мероприятий по повышению реальных доходов населения, реальной заработной платы, снижению уровня бедности</w:t>
      </w:r>
      <w:proofErr w:type="gramEnd"/>
      <w:r w:rsidRPr="00BE674E">
        <w:rPr>
          <w:rFonts w:ascii="Times New Roman" w:hAnsi="Times New Roman"/>
          <w:bCs/>
          <w:sz w:val="24"/>
          <w:szCs w:val="24"/>
        </w:rPr>
        <w:t xml:space="preserve"> в Югре на 2022-2024 годы.</w:t>
      </w:r>
    </w:p>
    <w:p w:rsidR="00360178" w:rsidRPr="00BE674E" w:rsidRDefault="00360178" w:rsidP="00BE674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0178" w:rsidRPr="00BE674E" w:rsidRDefault="00360178" w:rsidP="00BE674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>Ситуация на рынке труда является стабильной.  На начало года уровень безработицы составлял 0,21 %.  На 01.12.2023 года уровень безработицы составляет 0,26 %, что  ниже уровня безработицы по Ханты-Мансийскому округу на 0,03%.</w:t>
      </w:r>
    </w:p>
    <w:p w:rsidR="00360178" w:rsidRPr="00BE674E" w:rsidRDefault="00360178" w:rsidP="00BE674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>Количество официально зарегистрированных безработных увеличилось по сравнению с началом 2023 года на 3 человека и составляет 10 человек.</w:t>
      </w:r>
    </w:p>
    <w:p w:rsidR="00360178" w:rsidRPr="00BE674E" w:rsidRDefault="00360178" w:rsidP="00BE674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 xml:space="preserve">Количество обратившихся за трудоустройством снизилось за год на 57 % и составило 126 человек, </w:t>
      </w:r>
      <w:proofErr w:type="gramStart"/>
      <w:r w:rsidRPr="00BE674E">
        <w:rPr>
          <w:rFonts w:ascii="Times New Roman" w:hAnsi="Times New Roman"/>
          <w:bCs/>
          <w:sz w:val="24"/>
          <w:szCs w:val="24"/>
        </w:rPr>
        <w:t>трудоустроены</w:t>
      </w:r>
      <w:proofErr w:type="gramEnd"/>
      <w:r w:rsidRPr="00BE674E">
        <w:rPr>
          <w:rFonts w:ascii="Times New Roman" w:hAnsi="Times New Roman"/>
          <w:bCs/>
          <w:sz w:val="24"/>
          <w:szCs w:val="24"/>
        </w:rPr>
        <w:t xml:space="preserve"> 83 человека.</w:t>
      </w:r>
    </w:p>
    <w:p w:rsidR="00360178" w:rsidRPr="00BE674E" w:rsidRDefault="00360178" w:rsidP="00BE674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 xml:space="preserve">На общественные работы было трудоустроено 45 человек, что на 50 % выше уровня прошлого года (в 2022 году – 30 человек). </w:t>
      </w:r>
      <w:r w:rsidRPr="001F4E18">
        <w:rPr>
          <w:rFonts w:ascii="Times New Roman" w:hAnsi="Times New Roman"/>
          <w:bCs/>
          <w:sz w:val="24"/>
          <w:szCs w:val="24"/>
        </w:rPr>
        <w:t>1</w:t>
      </w:r>
      <w:r w:rsidR="001F4E18" w:rsidRPr="001F4E18">
        <w:rPr>
          <w:rFonts w:ascii="Times New Roman" w:hAnsi="Times New Roman"/>
          <w:bCs/>
          <w:sz w:val="24"/>
          <w:szCs w:val="24"/>
        </w:rPr>
        <w:t xml:space="preserve">25 </w:t>
      </w:r>
      <w:r w:rsidRPr="001F4E18">
        <w:rPr>
          <w:rFonts w:ascii="Times New Roman" w:hAnsi="Times New Roman"/>
          <w:bCs/>
          <w:sz w:val="24"/>
          <w:szCs w:val="24"/>
        </w:rPr>
        <w:t>подростков были заняты на временных работах в каникулярное время.</w:t>
      </w:r>
    </w:p>
    <w:p w:rsidR="00360178" w:rsidRPr="00BE674E" w:rsidRDefault="00360178" w:rsidP="00BE674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>В настоящее время количество вакантных мест составляет -  20  единиц.</w:t>
      </w:r>
    </w:p>
    <w:p w:rsidR="00360178" w:rsidRPr="00BE674E" w:rsidRDefault="00360178" w:rsidP="00BE674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C75399" w:rsidRPr="00BE674E" w:rsidRDefault="00373AF1" w:rsidP="00BE674E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>С целью увеличения продолжительности жизни, улучшения демографической ситуации, в рамках портфеля проектов «Демография» городское поселение Новоаганск принимает участие в достижении показателей регионального проекта: «Спорт – норма жизни», а именно, ведётся работа по привлечению населения к занятиям физической культурой и спорту.</w:t>
      </w:r>
    </w:p>
    <w:p w:rsidR="00C75399" w:rsidRPr="00BE674E" w:rsidRDefault="00C75399" w:rsidP="00BE674E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3D4177" w:rsidRPr="00BE674E" w:rsidRDefault="003D4177" w:rsidP="00BE67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В городском поселении Новоаганск физкультурно-спортивная работа с населением организована работниками Новоаганской спортивной школы «Олимп» и инструкторами по спорту МКУ «УОДОМС».</w:t>
      </w:r>
    </w:p>
    <w:p w:rsidR="003D4177" w:rsidRPr="00BE674E" w:rsidRDefault="003D4177" w:rsidP="00BE67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Еженедельно, согласно расписанию, инструкторами по спорту проводятся занятия для взрослого населения по футболу, хоккею, волейболу, пионерболу, плаванию, настольному теннису, адаптивной физической культуре, национальным видам спорта.</w:t>
      </w:r>
    </w:p>
    <w:p w:rsidR="003D4177" w:rsidRPr="00BE674E" w:rsidRDefault="003D4177" w:rsidP="00BE67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 xml:space="preserve"> На территории поселения осуществляет свою деятельность спортивная школа «Олимп», где работают 10 отделений спорта, в которых занимаются 594 человека, из них 581- несовершеннолетних. </w:t>
      </w:r>
    </w:p>
    <w:p w:rsidR="003D4177" w:rsidRPr="00BE674E" w:rsidRDefault="003D4177" w:rsidP="00BE67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Всего в 2023 году в городском поселении Новоаганск, в рамках праздничных и юбилейных дат, Новоаганской спортивной школой «Олимп» и инструкторами по спорту МКУ «УОДОМС» было проведено 73 спортивно-массовых мероприятия, в которых приняли участие 2823 человека, что на 29 % больше показателей 2022 года.</w:t>
      </w:r>
    </w:p>
    <w:p w:rsidR="003D4177" w:rsidRPr="00BE674E" w:rsidRDefault="003D4177" w:rsidP="00BE67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В течение 2023 года на территории городского поселения Новоаганск были проведены массовые физкультурно-оздоровительные мероприятия (всероссийские, районные акции):</w:t>
      </w:r>
    </w:p>
    <w:p w:rsidR="003D4177" w:rsidRPr="00BE674E" w:rsidRDefault="003D4177" w:rsidP="00BE67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-</w:t>
      </w:r>
      <w:r w:rsidRPr="00BE674E">
        <w:rPr>
          <w:rFonts w:ascii="Times New Roman" w:hAnsi="Times New Roman"/>
          <w:sz w:val="24"/>
          <w:szCs w:val="24"/>
        </w:rPr>
        <w:tab/>
        <w:t>«XLI открытая Всероссийская массовая лыжная гонка «Лыжня России»</w:t>
      </w:r>
      <w:r w:rsidR="0043563F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>- 150 человек;</w:t>
      </w:r>
    </w:p>
    <w:p w:rsidR="003D4177" w:rsidRPr="00BE674E" w:rsidRDefault="003D4177" w:rsidP="00BE67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- Легкоатлетический пробег</w:t>
      </w:r>
      <w:r w:rsidR="0043563F" w:rsidRPr="00BE674E">
        <w:rPr>
          <w:rFonts w:ascii="Times New Roman" w:hAnsi="Times New Roman"/>
          <w:sz w:val="24"/>
          <w:szCs w:val="24"/>
        </w:rPr>
        <w:t>, посвящённый празднованию Дня П</w:t>
      </w:r>
      <w:r w:rsidRPr="00BE674E">
        <w:rPr>
          <w:rFonts w:ascii="Times New Roman" w:hAnsi="Times New Roman"/>
          <w:sz w:val="24"/>
          <w:szCs w:val="24"/>
        </w:rPr>
        <w:t>обеды, приняли участие 125 человек;</w:t>
      </w:r>
    </w:p>
    <w:p w:rsidR="003D4177" w:rsidRPr="00BE674E" w:rsidRDefault="003D4177" w:rsidP="00BE67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- Фестиваль спорта  «День  физкультурника»</w:t>
      </w:r>
      <w:r w:rsidR="0043563F" w:rsidRPr="00BE674E">
        <w:rPr>
          <w:rFonts w:ascii="Times New Roman" w:hAnsi="Times New Roman"/>
          <w:sz w:val="24"/>
          <w:szCs w:val="24"/>
        </w:rPr>
        <w:t xml:space="preserve"> - 68 человек;</w:t>
      </w:r>
    </w:p>
    <w:p w:rsidR="003D4177" w:rsidRPr="00BE674E" w:rsidRDefault="003D4177" w:rsidP="00BE67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- Районная акция «За спортивным рекордом», посвящённая празднованию 95 – летия Нижневартовского района</w:t>
      </w:r>
      <w:r w:rsidR="0043563F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 xml:space="preserve">- 147 человек; </w:t>
      </w:r>
    </w:p>
    <w:p w:rsidR="003D4177" w:rsidRPr="00BE674E" w:rsidRDefault="003D4177" w:rsidP="00BE67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- Физкультурное мероприятие "Фестиваль спорта», посвящённый 95-ой годовщине со дня образования Нижневартовского района (ГТО, шахматы, настольный теннис, волейбол)</w:t>
      </w:r>
      <w:r w:rsidR="0043563F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>-</w:t>
      </w:r>
      <w:r w:rsidR="0043563F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>124 человека;</w:t>
      </w:r>
    </w:p>
    <w:p w:rsidR="003D4177" w:rsidRPr="00BE674E" w:rsidRDefault="003D4177" w:rsidP="00BE67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 xml:space="preserve"> - Всероссийский день бега "Кросс нации-2023"</w:t>
      </w:r>
      <w:r w:rsidR="0043563F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>-</w:t>
      </w:r>
      <w:r w:rsidR="0043563F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>167 человек.</w:t>
      </w:r>
    </w:p>
    <w:p w:rsidR="003D4177" w:rsidRPr="00BE674E" w:rsidRDefault="003D4177" w:rsidP="00BE67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Всего в физкультурных мероприятиях МАУ НСШ «Олимп» приняли участие 1848 человек.</w:t>
      </w:r>
    </w:p>
    <w:p w:rsidR="003D4177" w:rsidRPr="00BE674E" w:rsidRDefault="003D4177" w:rsidP="00BE67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 xml:space="preserve">В 2023 году в Спартакиаде «Спортивный Нижневартовский район», посвященной 95-летию образования Нижневартовского района среди </w:t>
      </w:r>
      <w:proofErr w:type="gramStart"/>
      <w:r w:rsidRPr="00BE674E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BE674E">
        <w:rPr>
          <w:rFonts w:ascii="Times New Roman" w:hAnsi="Times New Roman"/>
          <w:sz w:val="24"/>
          <w:szCs w:val="24"/>
        </w:rPr>
        <w:t>ел и поселков Нижневартовского района команда поселка Новоаганск заняла 1 общекомандное место, команда села Варьеган заняла 3 общекомандное место.</w:t>
      </w:r>
    </w:p>
    <w:p w:rsidR="003D4177" w:rsidRPr="00BE674E" w:rsidRDefault="003D4177" w:rsidP="00BE67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В Международных соревнованиях на Кубок Губернатора Ханты-Мансийского автономного округа - Югры по гребле на обласах, проходивших в</w:t>
      </w:r>
      <w:r w:rsidR="00D97821" w:rsidRPr="00BE674E">
        <w:rPr>
          <w:rFonts w:ascii="Times New Roman" w:hAnsi="Times New Roman"/>
          <w:sz w:val="24"/>
          <w:szCs w:val="24"/>
        </w:rPr>
        <w:t xml:space="preserve"> деревне Шапша Ханты - Мансийского района,</w:t>
      </w:r>
      <w:r w:rsidRPr="00BE674E">
        <w:rPr>
          <w:rFonts w:ascii="Times New Roman" w:hAnsi="Times New Roman"/>
          <w:sz w:val="24"/>
          <w:szCs w:val="24"/>
        </w:rPr>
        <w:t xml:space="preserve"> команда Нижневартовского района заняла 1 общекомандное место, в состав команды вошли 8 участников жителей с.Варьеган.</w:t>
      </w:r>
    </w:p>
    <w:p w:rsidR="003D4177" w:rsidRPr="00BE674E" w:rsidRDefault="003D4177" w:rsidP="00BE674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 xml:space="preserve">В Районном Национальном Празднике Обласа, проходившем </w:t>
      </w:r>
      <w:proofErr w:type="gramStart"/>
      <w:r w:rsidRPr="00BE674E">
        <w:rPr>
          <w:rFonts w:ascii="Times New Roman" w:hAnsi="Times New Roman"/>
          <w:sz w:val="24"/>
          <w:szCs w:val="24"/>
        </w:rPr>
        <w:t>в</w:t>
      </w:r>
      <w:proofErr w:type="gramEnd"/>
      <w:r w:rsidRPr="00BE674E">
        <w:rPr>
          <w:rFonts w:ascii="Times New Roman" w:hAnsi="Times New Roman"/>
          <w:sz w:val="24"/>
          <w:szCs w:val="24"/>
        </w:rPr>
        <w:t xml:space="preserve"> с. Варьёган, </w:t>
      </w:r>
      <w:proofErr w:type="gramStart"/>
      <w:r w:rsidRPr="00BE674E">
        <w:rPr>
          <w:rFonts w:ascii="Times New Roman" w:hAnsi="Times New Roman"/>
          <w:sz w:val="24"/>
          <w:szCs w:val="24"/>
        </w:rPr>
        <w:t>команда</w:t>
      </w:r>
      <w:proofErr w:type="gramEnd"/>
      <w:r w:rsidRPr="00BE674E">
        <w:rPr>
          <w:rFonts w:ascii="Times New Roman" w:hAnsi="Times New Roman"/>
          <w:sz w:val="24"/>
          <w:szCs w:val="24"/>
        </w:rPr>
        <w:t xml:space="preserve"> с.Варьёган заняла 1 общекомандное место, 1 место в эстафете.</w:t>
      </w:r>
    </w:p>
    <w:p w:rsidR="003D4177" w:rsidRDefault="003D4177" w:rsidP="00BE67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lastRenderedPageBreak/>
        <w:t>В рамках Традиционного национального Праздника охотника и оленевода</w:t>
      </w:r>
      <w:r w:rsidR="00BD509E" w:rsidRPr="00BE674E">
        <w:rPr>
          <w:rFonts w:ascii="Times New Roman" w:hAnsi="Times New Roman"/>
          <w:sz w:val="24"/>
          <w:szCs w:val="24"/>
        </w:rPr>
        <w:t>,</w:t>
      </w:r>
      <w:r w:rsidRPr="00BE67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674E">
        <w:rPr>
          <w:rFonts w:ascii="Times New Roman" w:hAnsi="Times New Roman"/>
          <w:sz w:val="24"/>
          <w:szCs w:val="24"/>
        </w:rPr>
        <w:t>проходившем</w:t>
      </w:r>
      <w:proofErr w:type="gramEnd"/>
      <w:r w:rsidRPr="00BE674E">
        <w:rPr>
          <w:rFonts w:ascii="Times New Roman" w:hAnsi="Times New Roman"/>
          <w:sz w:val="24"/>
          <w:szCs w:val="24"/>
        </w:rPr>
        <w:t xml:space="preserve"> в п. Аган</w:t>
      </w:r>
      <w:r w:rsidR="005968F4" w:rsidRPr="00BE674E">
        <w:rPr>
          <w:rFonts w:ascii="Times New Roman" w:hAnsi="Times New Roman"/>
          <w:sz w:val="24"/>
          <w:szCs w:val="24"/>
        </w:rPr>
        <w:t>,</w:t>
      </w:r>
      <w:r w:rsidRPr="00BE674E">
        <w:rPr>
          <w:rFonts w:ascii="Times New Roman" w:hAnsi="Times New Roman"/>
          <w:sz w:val="24"/>
          <w:szCs w:val="24"/>
        </w:rPr>
        <w:t xml:space="preserve"> команда с.Варьёган заняла 2 общекомандное место по зимнему Охотничьему биатлону, 2 место в командной эстафете. </w:t>
      </w:r>
    </w:p>
    <w:p w:rsidR="003575DC" w:rsidRPr="00354015" w:rsidRDefault="003575DC" w:rsidP="00357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575DC">
        <w:rPr>
          <w:rFonts w:ascii="Times New Roman" w:hAnsi="Times New Roman"/>
          <w:sz w:val="24"/>
          <w:szCs w:val="24"/>
        </w:rPr>
        <w:t>Мы гордимся нашими земляками, это - Айваседа Екатерина, Сухих Николай, Айваседа Елизавета, Айваседа Ксения, Сухих Ирина, Иуси Эдуард, Айпин Руслан, Лейков Никита, Сухих Вячеслав, Иуси Татьяна, Иуси Ульяна, Белов Антон, Бутусов Владимир.</w:t>
      </w:r>
      <w:proofErr w:type="gramEnd"/>
    </w:p>
    <w:p w:rsidR="0025332D" w:rsidRPr="00BE674E" w:rsidRDefault="0025332D" w:rsidP="00BE6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 xml:space="preserve">В 2023 году прошла Спартакиада пгт. Новоаганск и с.Варьеган среди команд предприятий, организаций, учреждений и учебных заведений. В Спартакиаде приняли участие 13 команд. </w:t>
      </w:r>
    </w:p>
    <w:p w:rsidR="003D4177" w:rsidRPr="00BE674E" w:rsidRDefault="003D4177" w:rsidP="00BE67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 xml:space="preserve">Доля  граждан систематически занимающихся физкультурой  и спортом,  </w:t>
      </w:r>
      <w:r w:rsidR="00110941" w:rsidRPr="00BE674E">
        <w:rPr>
          <w:rFonts w:ascii="Times New Roman" w:hAnsi="Times New Roman"/>
          <w:sz w:val="24"/>
          <w:szCs w:val="24"/>
        </w:rPr>
        <w:t>составляет 68</w:t>
      </w:r>
      <w:r w:rsidRPr="00BE674E">
        <w:rPr>
          <w:rFonts w:ascii="Times New Roman" w:hAnsi="Times New Roman"/>
          <w:sz w:val="24"/>
          <w:szCs w:val="24"/>
        </w:rPr>
        <w:t>%, с учетом образовательных учреждений, где также организованы занятия детей физкультурой и спортом.</w:t>
      </w:r>
    </w:p>
    <w:p w:rsidR="00C75399" w:rsidRPr="00BE674E" w:rsidRDefault="00C75399" w:rsidP="00BE67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3A99" w:rsidRDefault="007F3A99" w:rsidP="007F3A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Воспитанники </w:t>
      </w:r>
      <w:r w:rsidRPr="00354015">
        <w:rPr>
          <w:rFonts w:ascii="Times New Roman" w:hAnsi="Times New Roman"/>
          <w:sz w:val="24"/>
          <w:szCs w:val="24"/>
        </w:rPr>
        <w:t>Новоаганской</w:t>
      </w:r>
      <w:r>
        <w:rPr>
          <w:rFonts w:ascii="Times New Roman" w:hAnsi="Times New Roman"/>
          <w:sz w:val="24"/>
          <w:szCs w:val="24"/>
        </w:rPr>
        <w:t xml:space="preserve"> спортивной школы</w:t>
      </w:r>
      <w:r w:rsidRPr="00354015">
        <w:rPr>
          <w:rFonts w:ascii="Times New Roman" w:hAnsi="Times New Roman"/>
          <w:sz w:val="24"/>
          <w:szCs w:val="24"/>
        </w:rPr>
        <w:t xml:space="preserve"> «Олимп</w:t>
      </w:r>
      <w:r>
        <w:rPr>
          <w:rFonts w:ascii="Times New Roman" w:hAnsi="Times New Roman"/>
          <w:sz w:val="24"/>
          <w:szCs w:val="24"/>
        </w:rPr>
        <w:t>»</w:t>
      </w:r>
      <w:r w:rsidRPr="00354015">
        <w:rPr>
          <w:rFonts w:ascii="Times New Roman" w:hAnsi="Times New Roman"/>
          <w:sz w:val="24"/>
          <w:szCs w:val="24"/>
        </w:rPr>
        <w:t xml:space="preserve"> в 2023 году добились </w:t>
      </w:r>
      <w:r>
        <w:rPr>
          <w:rFonts w:ascii="Times New Roman" w:hAnsi="Times New Roman"/>
          <w:sz w:val="24"/>
          <w:szCs w:val="24"/>
        </w:rPr>
        <w:t>высоких</w:t>
      </w:r>
      <w:r w:rsidRPr="00354015">
        <w:rPr>
          <w:rFonts w:ascii="Times New Roman" w:hAnsi="Times New Roman"/>
          <w:sz w:val="24"/>
          <w:szCs w:val="24"/>
        </w:rPr>
        <w:t xml:space="preserve"> результатов</w:t>
      </w:r>
      <w:r>
        <w:rPr>
          <w:rFonts w:ascii="Times New Roman" w:hAnsi="Times New Roman"/>
          <w:sz w:val="24"/>
          <w:szCs w:val="24"/>
        </w:rPr>
        <w:t xml:space="preserve"> в таких дисциплинах как: мини-футбол, северное многоборье, </w:t>
      </w:r>
      <w:r w:rsidRPr="00D3132E">
        <w:rPr>
          <w:rFonts w:ascii="Times New Roman" w:hAnsi="Times New Roman"/>
          <w:sz w:val="24"/>
          <w:szCs w:val="24"/>
        </w:rPr>
        <w:t>марафон по лыжным гонкам "UGRA SKI"</w:t>
      </w:r>
      <w:r>
        <w:rPr>
          <w:rFonts w:ascii="Times New Roman" w:hAnsi="Times New Roman"/>
          <w:sz w:val="24"/>
          <w:szCs w:val="24"/>
        </w:rPr>
        <w:t>, пауэрлифтинг, самбо.</w:t>
      </w:r>
    </w:p>
    <w:p w:rsidR="007F3A99" w:rsidRPr="00354015" w:rsidRDefault="007F3A99" w:rsidP="007F3A99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4"/>
          <w:szCs w:val="24"/>
        </w:rPr>
        <w:t>Спортсмены</w:t>
      </w:r>
      <w:proofErr w:type="gramEnd"/>
      <w:r>
        <w:rPr>
          <w:rFonts w:ascii="Times New Roman" w:hAnsi="Times New Roman"/>
          <w:sz w:val="24"/>
          <w:szCs w:val="24"/>
        </w:rPr>
        <w:t xml:space="preserve"> добившиеся результатов: </w:t>
      </w:r>
      <w:proofErr w:type="gramStart"/>
      <w:r>
        <w:rPr>
          <w:rFonts w:ascii="Times New Roman" w:hAnsi="Times New Roman"/>
          <w:sz w:val="24"/>
          <w:szCs w:val="24"/>
        </w:rPr>
        <w:t xml:space="preserve">Лялькин Атэй, Иуси Данил, </w:t>
      </w:r>
      <w:r w:rsidRPr="00354015">
        <w:rPr>
          <w:rFonts w:ascii="Times New Roman" w:hAnsi="Times New Roman"/>
          <w:sz w:val="24"/>
          <w:szCs w:val="24"/>
        </w:rPr>
        <w:t xml:space="preserve">Лейков Никита, </w:t>
      </w:r>
      <w:r>
        <w:rPr>
          <w:rFonts w:ascii="Times New Roman" w:hAnsi="Times New Roman"/>
          <w:sz w:val="24"/>
          <w:szCs w:val="24"/>
        </w:rPr>
        <w:t xml:space="preserve">Белов Антон, </w:t>
      </w:r>
      <w:r w:rsidRPr="00354015">
        <w:rPr>
          <w:rFonts w:ascii="Times New Roman" w:hAnsi="Times New Roman"/>
          <w:sz w:val="24"/>
          <w:szCs w:val="24"/>
        </w:rPr>
        <w:t>Сухих Николай</w:t>
      </w:r>
      <w:r>
        <w:rPr>
          <w:rFonts w:ascii="Times New Roman" w:hAnsi="Times New Roman"/>
          <w:sz w:val="24"/>
          <w:szCs w:val="24"/>
        </w:rPr>
        <w:t xml:space="preserve">, Васильков Виталий, </w:t>
      </w:r>
      <w:r w:rsidRPr="00354015">
        <w:rPr>
          <w:rFonts w:ascii="Times New Roman" w:hAnsi="Times New Roman"/>
          <w:sz w:val="24"/>
          <w:szCs w:val="24"/>
        </w:rPr>
        <w:t>Фальченко Макар</w:t>
      </w:r>
      <w:r>
        <w:rPr>
          <w:rFonts w:ascii="Times New Roman" w:hAnsi="Times New Roman"/>
          <w:sz w:val="24"/>
          <w:szCs w:val="24"/>
        </w:rPr>
        <w:t xml:space="preserve">, Самойлов Вячеслав, Иуси Карина, Бакиров Роман, </w:t>
      </w:r>
      <w:r w:rsidRPr="00354015">
        <w:rPr>
          <w:rFonts w:ascii="Times New Roman" w:hAnsi="Times New Roman"/>
          <w:sz w:val="24"/>
          <w:szCs w:val="24"/>
        </w:rPr>
        <w:t>Малярова Ульяна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4015">
        <w:rPr>
          <w:rFonts w:ascii="Times New Roman" w:hAnsi="Times New Roman"/>
          <w:sz w:val="24"/>
          <w:szCs w:val="24"/>
        </w:rPr>
        <w:t>Кубракова Лиза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4015">
        <w:rPr>
          <w:rFonts w:ascii="Times New Roman" w:hAnsi="Times New Roman"/>
          <w:sz w:val="24"/>
          <w:szCs w:val="24"/>
        </w:rPr>
        <w:t>Горбаченко Вероника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4015">
        <w:rPr>
          <w:rFonts w:ascii="Times New Roman" w:hAnsi="Times New Roman"/>
          <w:sz w:val="24"/>
          <w:szCs w:val="24"/>
        </w:rPr>
        <w:t>Патрин Дмитрий, Бакштеев Виталий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4015">
        <w:rPr>
          <w:rFonts w:ascii="Times New Roman" w:hAnsi="Times New Roman"/>
          <w:sz w:val="24"/>
          <w:szCs w:val="24"/>
        </w:rPr>
        <w:t>Булатов Малик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4015">
        <w:rPr>
          <w:rFonts w:ascii="Times New Roman" w:hAnsi="Times New Roman"/>
          <w:sz w:val="24"/>
          <w:szCs w:val="24"/>
        </w:rPr>
        <w:t>Команда «Темп»</w:t>
      </w:r>
      <w:r>
        <w:rPr>
          <w:rFonts w:ascii="Times New Roman" w:hAnsi="Times New Roman"/>
          <w:sz w:val="24"/>
          <w:szCs w:val="24"/>
        </w:rPr>
        <w:t xml:space="preserve"> отделение «мини-футбол».</w:t>
      </w:r>
      <w:proofErr w:type="gramEnd"/>
    </w:p>
    <w:p w:rsidR="007F3A99" w:rsidRDefault="007F3A99" w:rsidP="00BE674E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399" w:rsidRPr="00BE674E" w:rsidRDefault="00373AF1" w:rsidP="00BE67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b/>
          <w:sz w:val="24"/>
          <w:szCs w:val="24"/>
        </w:rPr>
        <w:t>Национальный проект «Жильё и городская среда»</w:t>
      </w:r>
      <w:r w:rsidRPr="00BE674E">
        <w:rPr>
          <w:rFonts w:ascii="Times New Roman" w:hAnsi="Times New Roman"/>
          <w:sz w:val="24"/>
          <w:szCs w:val="24"/>
        </w:rPr>
        <w:t xml:space="preserve"> состоит из четырёх федеральных проектов, которые предполагают реализацию мероприятий по созданию достойных условий жизни. Региональные проекты, входящие в состав портфеля проектов: «Жильё»; «Обеспечение устойчивого сокращения непригодного для проживания жилищного фонда»; «Формирование комфортной городской среды».</w:t>
      </w:r>
    </w:p>
    <w:p w:rsidR="00C75399" w:rsidRPr="00BE674E" w:rsidRDefault="00373AF1" w:rsidP="00BE674E">
      <w:pPr>
        <w:pStyle w:val="af9"/>
        <w:ind w:firstLine="426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>Городское поселение Новоаганск принимает участие в реализации мероприятий регионального проекта: «Формирование комфортной городской среды».</w:t>
      </w:r>
    </w:p>
    <w:p w:rsidR="00C75399" w:rsidRPr="00BE674E" w:rsidRDefault="00C75399" w:rsidP="00BE674E">
      <w:pPr>
        <w:pStyle w:val="af9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8B5484" w:rsidRPr="00BE674E" w:rsidRDefault="008B5484" w:rsidP="00BE674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BE674E">
        <w:rPr>
          <w:color w:val="auto"/>
        </w:rPr>
        <w:t xml:space="preserve">В рамках исполнения </w:t>
      </w:r>
      <w:r w:rsidR="008C5DFC" w:rsidRPr="00BE674E">
        <w:rPr>
          <w:color w:val="auto"/>
        </w:rPr>
        <w:t xml:space="preserve">проекта "Формирование комфортной городской среды" </w:t>
      </w:r>
      <w:r w:rsidRPr="00BE674E">
        <w:rPr>
          <w:color w:val="auto"/>
        </w:rPr>
        <w:t>в 202</w:t>
      </w:r>
      <w:r w:rsidR="008C5DFC" w:rsidRPr="00BE674E">
        <w:rPr>
          <w:color w:val="auto"/>
        </w:rPr>
        <w:t>3</w:t>
      </w:r>
      <w:r w:rsidRPr="00BE674E">
        <w:rPr>
          <w:color w:val="auto"/>
        </w:rPr>
        <w:t xml:space="preserve"> году была обустроена детская площадка по адресу ул. </w:t>
      </w:r>
      <w:r w:rsidR="008C5DFC" w:rsidRPr="00BE674E">
        <w:rPr>
          <w:color w:val="auto"/>
        </w:rPr>
        <w:t>Транспортная</w:t>
      </w:r>
      <w:r w:rsidRPr="00BE674E">
        <w:rPr>
          <w:color w:val="auto"/>
        </w:rPr>
        <w:t xml:space="preserve">, </w:t>
      </w:r>
      <w:r w:rsidR="008C5DFC" w:rsidRPr="00BE674E">
        <w:rPr>
          <w:color w:val="auto"/>
        </w:rPr>
        <w:t>д.д. 4,6</w:t>
      </w:r>
      <w:r w:rsidRPr="00BE674E">
        <w:rPr>
          <w:color w:val="auto"/>
        </w:rPr>
        <w:t>, пгт. Новоаганск.</w:t>
      </w:r>
    </w:p>
    <w:p w:rsidR="008C5DFC" w:rsidRPr="00BE674E" w:rsidRDefault="008B5484" w:rsidP="00BE674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BE674E">
        <w:rPr>
          <w:color w:val="auto"/>
        </w:rPr>
        <w:tab/>
        <w:t xml:space="preserve">Администрацией городского поселения Новоаганск заключен муниципальный контракт от </w:t>
      </w:r>
      <w:r w:rsidR="008C5DFC" w:rsidRPr="00BE674E">
        <w:rPr>
          <w:color w:val="auto"/>
        </w:rPr>
        <w:t xml:space="preserve">12.04.2023 № 23143 </w:t>
      </w:r>
      <w:r w:rsidRPr="00BE674E">
        <w:rPr>
          <w:color w:val="auto"/>
        </w:rPr>
        <w:t xml:space="preserve">на выполнение работ по обустройству детской игровой площадки по ул. </w:t>
      </w:r>
      <w:r w:rsidR="008C5DFC" w:rsidRPr="00BE674E">
        <w:rPr>
          <w:color w:val="auto"/>
        </w:rPr>
        <w:t>Транспортная</w:t>
      </w:r>
      <w:r w:rsidRPr="00BE674E">
        <w:rPr>
          <w:color w:val="auto"/>
        </w:rPr>
        <w:t xml:space="preserve">, </w:t>
      </w:r>
      <w:r w:rsidR="008C5DFC" w:rsidRPr="00BE674E">
        <w:rPr>
          <w:color w:val="auto"/>
        </w:rPr>
        <w:t>д.д. 4,6,</w:t>
      </w:r>
      <w:r w:rsidRPr="00BE674E">
        <w:rPr>
          <w:color w:val="auto"/>
        </w:rPr>
        <w:t xml:space="preserve"> пгт. Новоаганск с ООО «</w:t>
      </w:r>
      <w:r w:rsidR="008C5DFC" w:rsidRPr="00BE674E">
        <w:rPr>
          <w:color w:val="auto"/>
        </w:rPr>
        <w:t>ПО МКМС</w:t>
      </w:r>
      <w:r w:rsidRPr="00BE674E">
        <w:rPr>
          <w:color w:val="auto"/>
        </w:rPr>
        <w:t>», г.</w:t>
      </w:r>
      <w:r w:rsidR="008C5DFC" w:rsidRPr="00BE674E">
        <w:rPr>
          <w:color w:val="auto"/>
        </w:rPr>
        <w:t xml:space="preserve"> Екатеринбург.</w:t>
      </w:r>
    </w:p>
    <w:p w:rsidR="008B5484" w:rsidRPr="00BE674E" w:rsidRDefault="008B5484" w:rsidP="00BE674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BE674E">
        <w:rPr>
          <w:color w:val="auto"/>
        </w:rPr>
        <w:tab/>
        <w:t>В рамках выполнения указанного контракта выполнены следующие виды работ:</w:t>
      </w:r>
    </w:p>
    <w:p w:rsidR="008B5484" w:rsidRPr="00BE674E" w:rsidRDefault="008B5484" w:rsidP="00BE674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BE674E">
        <w:rPr>
          <w:color w:val="auto"/>
        </w:rPr>
        <w:tab/>
        <w:t xml:space="preserve">– устройство травмобезопасного покрытия из резиновой </w:t>
      </w:r>
      <w:r w:rsidR="008C5DFC" w:rsidRPr="00BE674E">
        <w:rPr>
          <w:color w:val="auto"/>
        </w:rPr>
        <w:t>крошки</w:t>
      </w:r>
      <w:r w:rsidRPr="00BE674E">
        <w:rPr>
          <w:color w:val="auto"/>
        </w:rPr>
        <w:t>;</w:t>
      </w:r>
    </w:p>
    <w:p w:rsidR="008B5484" w:rsidRPr="00BE674E" w:rsidRDefault="008B5484" w:rsidP="00BE674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BE674E">
        <w:rPr>
          <w:color w:val="auto"/>
        </w:rPr>
        <w:tab/>
        <w:t>– установка  детского игрового оборудования;</w:t>
      </w:r>
    </w:p>
    <w:p w:rsidR="008B5484" w:rsidRPr="00BE674E" w:rsidRDefault="008B5484" w:rsidP="00BE674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BE674E">
        <w:rPr>
          <w:color w:val="auto"/>
        </w:rPr>
        <w:tab/>
        <w:t>– установка скамеек, урн;</w:t>
      </w:r>
    </w:p>
    <w:p w:rsidR="008B5484" w:rsidRPr="00BE674E" w:rsidRDefault="008B5484" w:rsidP="00BE674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BE674E">
        <w:rPr>
          <w:color w:val="auto"/>
        </w:rPr>
        <w:tab/>
        <w:t>– установка металлического ограждения.</w:t>
      </w:r>
    </w:p>
    <w:p w:rsidR="00C75399" w:rsidRPr="00BE674E" w:rsidRDefault="00373AF1" w:rsidP="00BE674E">
      <w:pPr>
        <w:pStyle w:val="af9"/>
        <w:ind w:firstLine="426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Общий объём средств, направленных на реализацию мероприяти</w:t>
      </w:r>
      <w:r w:rsidR="008B5484" w:rsidRPr="00BE674E">
        <w:rPr>
          <w:rFonts w:ascii="Times New Roman" w:hAnsi="Times New Roman"/>
          <w:sz w:val="24"/>
          <w:szCs w:val="24"/>
        </w:rPr>
        <w:t>я</w:t>
      </w:r>
      <w:r w:rsidRPr="00BE674E">
        <w:rPr>
          <w:rFonts w:ascii="Times New Roman" w:hAnsi="Times New Roman"/>
          <w:sz w:val="24"/>
          <w:szCs w:val="24"/>
        </w:rPr>
        <w:t xml:space="preserve"> составил</w:t>
      </w:r>
      <w:r w:rsidR="008C5DFC" w:rsidRPr="00BE674E">
        <w:rPr>
          <w:rFonts w:ascii="Times New Roman" w:hAnsi="Times New Roman"/>
          <w:sz w:val="24"/>
          <w:szCs w:val="24"/>
        </w:rPr>
        <w:t xml:space="preserve"> 2 </w:t>
      </w:r>
      <w:r w:rsidRPr="00BE674E">
        <w:rPr>
          <w:rFonts w:ascii="Times New Roman" w:hAnsi="Times New Roman"/>
          <w:sz w:val="24"/>
          <w:szCs w:val="24"/>
        </w:rPr>
        <w:t xml:space="preserve"> млн. </w:t>
      </w:r>
      <w:r w:rsidR="008C5DFC" w:rsidRPr="00BE674E">
        <w:rPr>
          <w:rFonts w:ascii="Times New Roman" w:hAnsi="Times New Roman"/>
          <w:sz w:val="24"/>
          <w:szCs w:val="24"/>
        </w:rPr>
        <w:t>170</w:t>
      </w:r>
      <w:r w:rsidRPr="00BE674E">
        <w:rPr>
          <w:rFonts w:ascii="Times New Roman" w:hAnsi="Times New Roman"/>
          <w:sz w:val="24"/>
          <w:szCs w:val="24"/>
        </w:rPr>
        <w:t xml:space="preserve"> тысяч </w:t>
      </w:r>
      <w:r w:rsidR="008C5DFC" w:rsidRPr="00BE674E">
        <w:rPr>
          <w:rFonts w:ascii="Times New Roman" w:hAnsi="Times New Roman"/>
          <w:sz w:val="24"/>
          <w:szCs w:val="24"/>
        </w:rPr>
        <w:t>96</w:t>
      </w:r>
      <w:r w:rsidRPr="00BE674E">
        <w:rPr>
          <w:rFonts w:ascii="Times New Roman" w:hAnsi="Times New Roman"/>
          <w:sz w:val="24"/>
          <w:szCs w:val="24"/>
        </w:rPr>
        <w:t xml:space="preserve"> рубл</w:t>
      </w:r>
      <w:r w:rsidR="008B5484" w:rsidRPr="00BE674E">
        <w:rPr>
          <w:rFonts w:ascii="Times New Roman" w:hAnsi="Times New Roman"/>
          <w:sz w:val="24"/>
          <w:szCs w:val="24"/>
        </w:rPr>
        <w:t>ей</w:t>
      </w:r>
      <w:r w:rsidRPr="00BE674E">
        <w:rPr>
          <w:rFonts w:ascii="Times New Roman" w:hAnsi="Times New Roman"/>
          <w:sz w:val="24"/>
          <w:szCs w:val="24"/>
        </w:rPr>
        <w:t>.</w:t>
      </w:r>
    </w:p>
    <w:p w:rsidR="00B24855" w:rsidRPr="00BE674E" w:rsidRDefault="00B24855" w:rsidP="00BE674E">
      <w:pPr>
        <w:pStyle w:val="af9"/>
        <w:ind w:firstLine="426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 xml:space="preserve">В рамках </w:t>
      </w:r>
      <w:r w:rsidR="00CD690B" w:rsidRPr="00BE674E">
        <w:rPr>
          <w:rFonts w:ascii="Times New Roman" w:hAnsi="Times New Roman"/>
          <w:sz w:val="24"/>
          <w:szCs w:val="24"/>
        </w:rPr>
        <w:t>исполнения Плана мероприятий по решению вопросов, реализации предложений, пожеланий, высказанных в ходе проведения отчетного собрания граждан по итогам работы главы городского поселения Новоаганск, Е.Г.Поль, выполнены мероприятия по обустройству пешеходных дорожек, съездов и зон отдыха по ул. Центральная, с. Варьеган стоимостью 613,0 тыс.рублей.</w:t>
      </w:r>
    </w:p>
    <w:p w:rsidR="00C75399" w:rsidRPr="00BE674E" w:rsidRDefault="00373AF1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Важно, что за ходом работ по благоустройству осуществля</w:t>
      </w:r>
      <w:r w:rsidR="00895428"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лся общественный контроль, что </w:t>
      </w:r>
      <w:r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способств</w:t>
      </w:r>
      <w:r w:rsidR="00895428"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овало с</w:t>
      </w:r>
      <w:r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воевременному вы</w:t>
      </w:r>
      <w:r w:rsidR="00895428"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явлению и устранению недоделок </w:t>
      </w:r>
      <w:r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еще на этапе выполнения работ. </w:t>
      </w:r>
    </w:p>
    <w:p w:rsidR="00C75399" w:rsidRPr="00BE674E" w:rsidRDefault="00C75399" w:rsidP="00BE674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</w:p>
    <w:p w:rsidR="00444C99" w:rsidRPr="00BE674E" w:rsidRDefault="00444C99" w:rsidP="00BE674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BE674E">
        <w:rPr>
          <w:color w:val="auto"/>
        </w:rPr>
        <w:t>В отчетном году администрацией городского поселения за счёт средств местного бюджета выполнялись работы по поддержанию чистоты улиц, зон отдыха, памятных мест, парковой зоны, а так же мест захоронения. Для поддержания надлежащего состояния общественных территорий в течени</w:t>
      </w:r>
      <w:r w:rsidR="00C034FE" w:rsidRPr="00BE674E">
        <w:rPr>
          <w:color w:val="auto"/>
        </w:rPr>
        <w:t>е</w:t>
      </w:r>
      <w:r w:rsidRPr="00BE674E">
        <w:rPr>
          <w:color w:val="auto"/>
        </w:rPr>
        <w:t xml:space="preserve"> 202</w:t>
      </w:r>
      <w:r w:rsidR="008C5DFC" w:rsidRPr="00BE674E">
        <w:rPr>
          <w:color w:val="auto"/>
        </w:rPr>
        <w:t>3</w:t>
      </w:r>
      <w:r w:rsidRPr="00BE674E">
        <w:rPr>
          <w:color w:val="auto"/>
        </w:rPr>
        <w:t xml:space="preserve"> года выполнялись работы:</w:t>
      </w:r>
    </w:p>
    <w:p w:rsidR="00444C99" w:rsidRPr="00BE674E" w:rsidRDefault="002B7CF6" w:rsidP="00BE674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BE674E">
        <w:rPr>
          <w:color w:val="auto"/>
        </w:rPr>
        <w:lastRenderedPageBreak/>
        <w:tab/>
        <w:t xml:space="preserve"> - по покосу газонов;</w:t>
      </w:r>
      <w:r w:rsidR="00444C99" w:rsidRPr="00BE674E">
        <w:rPr>
          <w:color w:val="auto"/>
        </w:rPr>
        <w:t xml:space="preserve"> </w:t>
      </w:r>
    </w:p>
    <w:p w:rsidR="00444C99" w:rsidRPr="00BE674E" w:rsidRDefault="00444C99" w:rsidP="00BE674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BE674E">
        <w:rPr>
          <w:color w:val="auto"/>
        </w:rPr>
        <w:tab/>
        <w:t>- дезинсекционной обработке зон отдыха, памятников, парка по ул. Техснаб, площадей, детских площадок, береговой зоны р. Аган, оз. Магылор, мест захоронений;</w:t>
      </w:r>
    </w:p>
    <w:p w:rsidR="00444C99" w:rsidRPr="00BE674E" w:rsidRDefault="00444C99" w:rsidP="00BE674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BE674E">
        <w:rPr>
          <w:color w:val="auto"/>
        </w:rPr>
        <w:tab/>
        <w:t>- содержанию детских игровых площадок на территории городского поселения Новоаганск;</w:t>
      </w:r>
    </w:p>
    <w:p w:rsidR="00444C99" w:rsidRPr="00BE674E" w:rsidRDefault="00444C99" w:rsidP="00BE674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BE674E">
        <w:rPr>
          <w:color w:val="auto"/>
        </w:rPr>
        <w:tab/>
        <w:t>- содержанию мест захоронений, кладбища в пгт. Новоаганск и с. Варьеган;</w:t>
      </w:r>
    </w:p>
    <w:p w:rsidR="00444C99" w:rsidRPr="00BE674E" w:rsidRDefault="00444C99" w:rsidP="00BE674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BE674E">
        <w:rPr>
          <w:color w:val="auto"/>
        </w:rPr>
        <w:tab/>
        <w:t>- обустройство цветников, вазонов, клумб общей площадью более 280 м2;</w:t>
      </w:r>
    </w:p>
    <w:p w:rsidR="00444C99" w:rsidRPr="00BE674E" w:rsidRDefault="00444C99" w:rsidP="00BE674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BE674E">
        <w:rPr>
          <w:color w:val="auto"/>
        </w:rPr>
        <w:tab/>
        <w:t>- спил деревьев.</w:t>
      </w:r>
    </w:p>
    <w:p w:rsidR="00444C99" w:rsidRPr="00BE674E" w:rsidRDefault="00444C99" w:rsidP="00BE674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BE674E">
        <w:rPr>
          <w:color w:val="auto"/>
        </w:rPr>
        <w:t xml:space="preserve">Обеспечение надлежащей работы уличного освещения в пгт. Новоаганск и с. Варьеган, стоимостью </w:t>
      </w:r>
      <w:r w:rsidR="008C5DFC" w:rsidRPr="00BE674E">
        <w:rPr>
          <w:color w:val="auto"/>
        </w:rPr>
        <w:t>4</w:t>
      </w:r>
      <w:r w:rsidRPr="00BE674E">
        <w:rPr>
          <w:color w:val="auto"/>
        </w:rPr>
        <w:t xml:space="preserve"> млн. </w:t>
      </w:r>
      <w:r w:rsidR="008C5DFC" w:rsidRPr="00BE674E">
        <w:rPr>
          <w:color w:val="auto"/>
        </w:rPr>
        <w:t>711</w:t>
      </w:r>
      <w:r w:rsidRPr="00BE674E">
        <w:rPr>
          <w:color w:val="auto"/>
        </w:rPr>
        <w:t xml:space="preserve"> тыс. руб.</w:t>
      </w:r>
    </w:p>
    <w:p w:rsidR="00444C99" w:rsidRPr="00BE674E" w:rsidRDefault="00444C99" w:rsidP="00BE674E">
      <w:pPr>
        <w:pStyle w:val="Default"/>
        <w:tabs>
          <w:tab w:val="left" w:leader="underscore" w:pos="0"/>
        </w:tabs>
        <w:ind w:firstLine="567"/>
        <w:jc w:val="both"/>
        <w:rPr>
          <w:color w:val="auto"/>
        </w:rPr>
      </w:pPr>
      <w:r w:rsidRPr="00BE674E">
        <w:rPr>
          <w:color w:val="auto"/>
        </w:rPr>
        <w:t xml:space="preserve">Всего на создание </w:t>
      </w:r>
      <w:r w:rsidR="00CD690B" w:rsidRPr="00BE674E">
        <w:rPr>
          <w:color w:val="auto"/>
        </w:rPr>
        <w:t xml:space="preserve">благоприятных </w:t>
      </w:r>
      <w:r w:rsidRPr="00BE674E">
        <w:rPr>
          <w:color w:val="auto"/>
        </w:rPr>
        <w:t>условий</w:t>
      </w:r>
      <w:r w:rsidR="00CD690B" w:rsidRPr="00BE674E">
        <w:rPr>
          <w:color w:val="auto"/>
        </w:rPr>
        <w:t xml:space="preserve"> для жителей поселения</w:t>
      </w:r>
      <w:r w:rsidR="008A6A5B" w:rsidRPr="00BE674E">
        <w:rPr>
          <w:color w:val="auto"/>
        </w:rPr>
        <w:t xml:space="preserve"> было</w:t>
      </w:r>
      <w:r w:rsidR="007D4795">
        <w:rPr>
          <w:color w:val="auto"/>
        </w:rPr>
        <w:t xml:space="preserve"> затрачено </w:t>
      </w:r>
      <w:r w:rsidR="008C5DFC" w:rsidRPr="00BE674E">
        <w:rPr>
          <w:color w:val="auto"/>
        </w:rPr>
        <w:t xml:space="preserve">9 </w:t>
      </w:r>
      <w:r w:rsidRPr="00BE674E">
        <w:rPr>
          <w:color w:val="auto"/>
        </w:rPr>
        <w:t xml:space="preserve">млн. </w:t>
      </w:r>
      <w:r w:rsidR="008C5DFC" w:rsidRPr="00BE674E">
        <w:rPr>
          <w:color w:val="auto"/>
        </w:rPr>
        <w:t>567</w:t>
      </w:r>
      <w:r w:rsidRPr="00BE674E">
        <w:rPr>
          <w:color w:val="auto"/>
        </w:rPr>
        <w:t xml:space="preserve"> тыс. руб. (</w:t>
      </w:r>
      <w:r w:rsidR="008C5DFC" w:rsidRPr="00BE674E">
        <w:rPr>
          <w:b/>
          <w:color w:val="auto"/>
        </w:rPr>
        <w:t>п</w:t>
      </w:r>
      <w:r w:rsidRPr="00BE674E">
        <w:rPr>
          <w:b/>
          <w:color w:val="auto"/>
        </w:rPr>
        <w:t>рим. сумма без сноса</w:t>
      </w:r>
      <w:r w:rsidRPr="00BE674E">
        <w:rPr>
          <w:color w:val="auto"/>
        </w:rPr>
        <w:t>)</w:t>
      </w:r>
    </w:p>
    <w:p w:rsidR="00C75399" w:rsidRPr="00BE674E" w:rsidRDefault="00C75399" w:rsidP="00BE674E">
      <w:pPr>
        <w:pStyle w:val="af9"/>
        <w:ind w:firstLine="709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C75399" w:rsidRPr="00BE674E" w:rsidRDefault="00373AF1" w:rsidP="00BE674E">
      <w:pPr>
        <w:pStyle w:val="af9"/>
        <w:ind w:firstLine="709"/>
        <w:rPr>
          <w:rStyle w:val="a9"/>
          <w:rFonts w:ascii="Times New Roman" w:hAnsi="Times New Roman"/>
          <w:i w:val="0"/>
          <w:sz w:val="24"/>
          <w:szCs w:val="24"/>
        </w:rPr>
      </w:pPr>
      <w:r w:rsidRPr="00BE674E">
        <w:rPr>
          <w:rFonts w:ascii="Times New Roman" w:hAnsi="Times New Roman"/>
          <w:b/>
          <w:sz w:val="24"/>
          <w:szCs w:val="24"/>
        </w:rPr>
        <w:t>Региональный проект «Обеспечение устойчивого сокращения непригодного для проживания жилищного фонда»</w:t>
      </w:r>
    </w:p>
    <w:p w:rsidR="00C75399" w:rsidRPr="00BE674E" w:rsidRDefault="00373AF1" w:rsidP="00BE674E">
      <w:pPr>
        <w:pStyle w:val="af9"/>
        <w:ind w:firstLine="708"/>
        <w:rPr>
          <w:rStyle w:val="a9"/>
          <w:rFonts w:ascii="Times New Roman" w:hAnsi="Times New Roman"/>
          <w:i w:val="0"/>
          <w:sz w:val="24"/>
          <w:szCs w:val="24"/>
        </w:rPr>
      </w:pPr>
      <w:r w:rsidRPr="00BE674E">
        <w:rPr>
          <w:rStyle w:val="a9"/>
          <w:rFonts w:ascii="Times New Roman" w:hAnsi="Times New Roman"/>
          <w:i w:val="0"/>
          <w:sz w:val="24"/>
          <w:szCs w:val="24"/>
        </w:rPr>
        <w:t xml:space="preserve">Актуальным остается вопрос ликвидации непригодного для проживания жилья. Пользуясь случаем, хочу выразить слова благодарности главе Нижневартовского района Борису Александровичу Саломатину, только при его участии и поддержке осуществляется работа по решению данной проблемы. </w:t>
      </w:r>
    </w:p>
    <w:p w:rsidR="00C75399" w:rsidRPr="00BE674E" w:rsidRDefault="00373AF1" w:rsidP="00BE674E">
      <w:pPr>
        <w:pStyle w:val="af9"/>
        <w:ind w:firstLine="709"/>
        <w:rPr>
          <w:rStyle w:val="a9"/>
          <w:rFonts w:ascii="Times New Roman" w:hAnsi="Times New Roman"/>
          <w:i w:val="0"/>
          <w:sz w:val="24"/>
          <w:szCs w:val="24"/>
        </w:rPr>
      </w:pPr>
      <w:r w:rsidRPr="00BE674E">
        <w:rPr>
          <w:rStyle w:val="a9"/>
          <w:rFonts w:ascii="Times New Roman" w:hAnsi="Times New Roman"/>
          <w:i w:val="0"/>
          <w:sz w:val="24"/>
          <w:szCs w:val="24"/>
        </w:rPr>
        <w:t xml:space="preserve">Переселение граждан из аварийного, непригодного для проживания жилищного фонда осуществляется в рамках реализации </w:t>
      </w:r>
      <w:r w:rsidRPr="00BE674E">
        <w:rPr>
          <w:rFonts w:ascii="Times New Roman" w:hAnsi="Times New Roman"/>
          <w:sz w:val="24"/>
          <w:szCs w:val="24"/>
        </w:rPr>
        <w:t>муниципальной программы «Развитие жилищной сферы в</w:t>
      </w:r>
      <w:r w:rsidR="000402AD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>Нижневартовском районе», утвержденной п</w:t>
      </w:r>
      <w:r w:rsidRPr="00BE674E">
        <w:rPr>
          <w:rStyle w:val="a9"/>
          <w:rFonts w:ascii="Times New Roman" w:hAnsi="Times New Roman"/>
          <w:i w:val="0"/>
          <w:sz w:val="24"/>
          <w:szCs w:val="24"/>
        </w:rPr>
        <w:t xml:space="preserve">остановлением администрации Нижневартовского района </w:t>
      </w:r>
      <w:r w:rsidRPr="00BE674E">
        <w:rPr>
          <w:rFonts w:ascii="Times New Roman" w:hAnsi="Times New Roman"/>
          <w:sz w:val="24"/>
          <w:szCs w:val="24"/>
        </w:rPr>
        <w:t xml:space="preserve">от </w:t>
      </w:r>
      <w:r w:rsidR="00A56338" w:rsidRPr="00BE674E">
        <w:rPr>
          <w:rFonts w:ascii="Times New Roman" w:hAnsi="Times New Roman"/>
          <w:sz w:val="24"/>
          <w:szCs w:val="24"/>
        </w:rPr>
        <w:t>25.11.2021</w:t>
      </w:r>
      <w:r w:rsidRPr="00BE674E">
        <w:rPr>
          <w:rFonts w:ascii="Times New Roman" w:hAnsi="Times New Roman"/>
          <w:sz w:val="24"/>
          <w:szCs w:val="24"/>
        </w:rPr>
        <w:t>№ </w:t>
      </w:r>
      <w:r w:rsidR="00A56338" w:rsidRPr="00BE674E">
        <w:rPr>
          <w:rFonts w:ascii="Times New Roman" w:hAnsi="Times New Roman"/>
          <w:sz w:val="24"/>
          <w:szCs w:val="24"/>
        </w:rPr>
        <w:t>2087</w:t>
      </w:r>
      <w:r w:rsidRPr="00BE674E">
        <w:rPr>
          <w:rStyle w:val="a9"/>
          <w:rFonts w:ascii="Times New Roman" w:hAnsi="Times New Roman"/>
          <w:i w:val="0"/>
          <w:sz w:val="24"/>
          <w:szCs w:val="24"/>
        </w:rPr>
        <w:t>.</w:t>
      </w:r>
    </w:p>
    <w:p w:rsidR="00C75399" w:rsidRPr="00BE674E" w:rsidRDefault="00373AF1" w:rsidP="00BE6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 xml:space="preserve">Общая площадь жилищного фонда городского поселения Новоаганск на </w:t>
      </w:r>
      <w:r w:rsidR="00BA3233" w:rsidRPr="00BE674E">
        <w:rPr>
          <w:rFonts w:ascii="Times New Roman" w:hAnsi="Times New Roman"/>
          <w:sz w:val="24"/>
          <w:szCs w:val="24"/>
        </w:rPr>
        <w:t>1</w:t>
      </w:r>
      <w:r w:rsidR="002119FB" w:rsidRPr="00BE674E">
        <w:rPr>
          <w:rFonts w:ascii="Times New Roman" w:hAnsi="Times New Roman"/>
          <w:sz w:val="24"/>
          <w:szCs w:val="24"/>
        </w:rPr>
        <w:t xml:space="preserve"> декабря 2</w:t>
      </w:r>
      <w:r w:rsidRPr="00BE674E">
        <w:rPr>
          <w:rFonts w:ascii="Times New Roman" w:hAnsi="Times New Roman"/>
          <w:sz w:val="24"/>
          <w:szCs w:val="24"/>
        </w:rPr>
        <w:t>02</w:t>
      </w:r>
      <w:r w:rsidR="00D776B2" w:rsidRPr="00BE674E">
        <w:rPr>
          <w:rFonts w:ascii="Times New Roman" w:hAnsi="Times New Roman"/>
          <w:sz w:val="24"/>
          <w:szCs w:val="24"/>
        </w:rPr>
        <w:t>3</w:t>
      </w:r>
      <w:r w:rsidR="0077471B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>года составляет 1</w:t>
      </w:r>
      <w:r w:rsidR="00D776B2" w:rsidRPr="00BE674E">
        <w:rPr>
          <w:rFonts w:ascii="Times New Roman" w:hAnsi="Times New Roman"/>
          <w:sz w:val="24"/>
          <w:szCs w:val="24"/>
        </w:rPr>
        <w:t>49</w:t>
      </w:r>
      <w:r w:rsidRPr="00BE674E">
        <w:rPr>
          <w:rFonts w:ascii="Times New Roman" w:hAnsi="Times New Roman"/>
          <w:sz w:val="24"/>
          <w:szCs w:val="24"/>
        </w:rPr>
        <w:t xml:space="preserve"> тыс. </w:t>
      </w:r>
      <w:r w:rsidR="00D776B2" w:rsidRPr="00BE674E">
        <w:rPr>
          <w:rFonts w:ascii="Times New Roman" w:hAnsi="Times New Roman"/>
          <w:sz w:val="24"/>
          <w:szCs w:val="24"/>
        </w:rPr>
        <w:t>727</w:t>
      </w:r>
      <w:r w:rsidRPr="00BE674E">
        <w:rPr>
          <w:rFonts w:ascii="Times New Roman" w:hAnsi="Times New Roman"/>
          <w:sz w:val="24"/>
          <w:szCs w:val="24"/>
        </w:rPr>
        <w:t>кв.м. Жилищный фонд поселения сегодня представляет собой 49</w:t>
      </w:r>
      <w:r w:rsidR="00D776B2" w:rsidRPr="00BE674E">
        <w:rPr>
          <w:rFonts w:ascii="Times New Roman" w:hAnsi="Times New Roman"/>
          <w:sz w:val="24"/>
          <w:szCs w:val="24"/>
        </w:rPr>
        <w:t>0</w:t>
      </w:r>
      <w:r w:rsidRPr="00BE674E">
        <w:rPr>
          <w:rFonts w:ascii="Times New Roman" w:hAnsi="Times New Roman"/>
          <w:sz w:val="24"/>
          <w:szCs w:val="24"/>
        </w:rPr>
        <w:t xml:space="preserve"> жил</w:t>
      </w:r>
      <w:r w:rsidR="00D776B2" w:rsidRPr="00BE674E">
        <w:rPr>
          <w:rFonts w:ascii="Times New Roman" w:hAnsi="Times New Roman"/>
          <w:sz w:val="24"/>
          <w:szCs w:val="24"/>
        </w:rPr>
        <w:t>ых</w:t>
      </w:r>
      <w:r w:rsidRPr="00BE674E">
        <w:rPr>
          <w:rFonts w:ascii="Times New Roman" w:hAnsi="Times New Roman"/>
          <w:sz w:val="24"/>
          <w:szCs w:val="24"/>
        </w:rPr>
        <w:t xml:space="preserve"> дом</w:t>
      </w:r>
      <w:r w:rsidR="00D776B2" w:rsidRPr="00BE674E">
        <w:rPr>
          <w:rFonts w:ascii="Times New Roman" w:hAnsi="Times New Roman"/>
          <w:sz w:val="24"/>
          <w:szCs w:val="24"/>
        </w:rPr>
        <w:t>ов</w:t>
      </w:r>
      <w:r w:rsidRPr="00BE674E">
        <w:rPr>
          <w:rFonts w:ascii="Times New Roman" w:hAnsi="Times New Roman"/>
          <w:sz w:val="24"/>
          <w:szCs w:val="24"/>
        </w:rPr>
        <w:t>, из них 3</w:t>
      </w:r>
      <w:r w:rsidR="00D776B2" w:rsidRPr="00BE674E">
        <w:rPr>
          <w:rFonts w:ascii="Times New Roman" w:hAnsi="Times New Roman"/>
          <w:sz w:val="24"/>
          <w:szCs w:val="24"/>
        </w:rPr>
        <w:t>79</w:t>
      </w:r>
      <w:r w:rsidRPr="00BE674E">
        <w:rPr>
          <w:rFonts w:ascii="Times New Roman" w:hAnsi="Times New Roman"/>
          <w:sz w:val="24"/>
          <w:szCs w:val="24"/>
        </w:rPr>
        <w:t xml:space="preserve"> дом</w:t>
      </w:r>
      <w:r w:rsidR="00C6080C" w:rsidRPr="00BE674E">
        <w:rPr>
          <w:rFonts w:ascii="Times New Roman" w:hAnsi="Times New Roman"/>
          <w:sz w:val="24"/>
          <w:szCs w:val="24"/>
        </w:rPr>
        <w:t>ов</w:t>
      </w:r>
      <w:r w:rsidRPr="00BE674E">
        <w:rPr>
          <w:rFonts w:ascii="Times New Roman" w:hAnsi="Times New Roman"/>
          <w:sz w:val="24"/>
          <w:szCs w:val="24"/>
        </w:rPr>
        <w:t xml:space="preserve"> в посёлке Новоаганск (2 тыс. </w:t>
      </w:r>
      <w:r w:rsidR="00D776B2" w:rsidRPr="00BE674E">
        <w:rPr>
          <w:rFonts w:ascii="Times New Roman" w:hAnsi="Times New Roman"/>
          <w:sz w:val="24"/>
          <w:szCs w:val="24"/>
        </w:rPr>
        <w:t>398</w:t>
      </w:r>
      <w:r w:rsidRPr="00BE674E">
        <w:rPr>
          <w:rFonts w:ascii="Times New Roman" w:hAnsi="Times New Roman"/>
          <w:sz w:val="24"/>
          <w:szCs w:val="24"/>
        </w:rPr>
        <w:t xml:space="preserve"> квартир) и 1</w:t>
      </w:r>
      <w:r w:rsidR="00411641" w:rsidRPr="00BE674E">
        <w:rPr>
          <w:rFonts w:ascii="Times New Roman" w:hAnsi="Times New Roman"/>
          <w:sz w:val="24"/>
          <w:szCs w:val="24"/>
        </w:rPr>
        <w:t>11</w:t>
      </w:r>
      <w:r w:rsidRPr="00BE674E">
        <w:rPr>
          <w:rFonts w:ascii="Times New Roman" w:hAnsi="Times New Roman"/>
          <w:sz w:val="24"/>
          <w:szCs w:val="24"/>
        </w:rPr>
        <w:t xml:space="preserve"> домов в селе Варьёган (</w:t>
      </w:r>
      <w:r w:rsidR="00C6080C" w:rsidRPr="00BE674E">
        <w:rPr>
          <w:rFonts w:ascii="Times New Roman" w:hAnsi="Times New Roman"/>
          <w:sz w:val="24"/>
          <w:szCs w:val="24"/>
        </w:rPr>
        <w:t>198</w:t>
      </w:r>
      <w:r w:rsidRPr="00BE674E">
        <w:rPr>
          <w:rFonts w:ascii="Times New Roman" w:hAnsi="Times New Roman"/>
          <w:sz w:val="24"/>
          <w:szCs w:val="24"/>
        </w:rPr>
        <w:t xml:space="preserve"> квартир).</w:t>
      </w:r>
    </w:p>
    <w:p w:rsidR="00C75399" w:rsidRPr="00BE674E" w:rsidRDefault="00373AF1" w:rsidP="00BE6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В настоящее время</w:t>
      </w:r>
      <w:r w:rsidR="00AD307C">
        <w:rPr>
          <w:rFonts w:ascii="Times New Roman" w:hAnsi="Times New Roman"/>
          <w:sz w:val="24"/>
          <w:szCs w:val="24"/>
        </w:rPr>
        <w:t xml:space="preserve"> в реестре аварийного и не</w:t>
      </w:r>
      <w:r w:rsidR="00432115">
        <w:rPr>
          <w:rFonts w:ascii="Times New Roman" w:hAnsi="Times New Roman"/>
          <w:sz w:val="24"/>
          <w:szCs w:val="24"/>
        </w:rPr>
        <w:t xml:space="preserve">пригодного фонда </w:t>
      </w:r>
      <w:r w:rsidRPr="00BE674E">
        <w:rPr>
          <w:rFonts w:ascii="Times New Roman" w:hAnsi="Times New Roman"/>
          <w:sz w:val="24"/>
          <w:szCs w:val="24"/>
        </w:rPr>
        <w:t>городского поселения Новоаганск наход</w:t>
      </w:r>
      <w:r w:rsidR="00D776B2" w:rsidRPr="00BE674E">
        <w:rPr>
          <w:rFonts w:ascii="Times New Roman" w:hAnsi="Times New Roman"/>
          <w:sz w:val="24"/>
          <w:szCs w:val="24"/>
        </w:rPr>
        <w:t>и</w:t>
      </w:r>
      <w:r w:rsidRPr="00BE674E">
        <w:rPr>
          <w:rFonts w:ascii="Times New Roman" w:hAnsi="Times New Roman"/>
          <w:sz w:val="24"/>
          <w:szCs w:val="24"/>
        </w:rPr>
        <w:t xml:space="preserve">тся </w:t>
      </w:r>
      <w:r w:rsidR="00D776B2" w:rsidRPr="00BE674E">
        <w:rPr>
          <w:rFonts w:ascii="Times New Roman" w:hAnsi="Times New Roman"/>
          <w:sz w:val="24"/>
          <w:szCs w:val="24"/>
        </w:rPr>
        <w:t>1</w:t>
      </w:r>
      <w:r w:rsidR="0077471B" w:rsidRPr="00BE674E">
        <w:rPr>
          <w:rFonts w:ascii="Times New Roman" w:hAnsi="Times New Roman"/>
          <w:sz w:val="24"/>
          <w:szCs w:val="24"/>
        </w:rPr>
        <w:t xml:space="preserve"> </w:t>
      </w:r>
      <w:r w:rsidR="000034C4" w:rsidRPr="00BE674E">
        <w:rPr>
          <w:rFonts w:ascii="Times New Roman" w:hAnsi="Times New Roman"/>
          <w:b/>
          <w:sz w:val="24"/>
          <w:szCs w:val="24"/>
        </w:rPr>
        <w:t>аварийны</w:t>
      </w:r>
      <w:r w:rsidR="00D776B2" w:rsidRPr="00BE674E">
        <w:rPr>
          <w:rFonts w:ascii="Times New Roman" w:hAnsi="Times New Roman"/>
          <w:b/>
          <w:sz w:val="24"/>
          <w:szCs w:val="24"/>
        </w:rPr>
        <w:t>й</w:t>
      </w:r>
      <w:r w:rsidR="000034C4" w:rsidRPr="00BE674E">
        <w:rPr>
          <w:rFonts w:ascii="Times New Roman" w:hAnsi="Times New Roman"/>
          <w:sz w:val="24"/>
          <w:szCs w:val="24"/>
        </w:rPr>
        <w:t xml:space="preserve"> жил</w:t>
      </w:r>
      <w:r w:rsidR="00D776B2" w:rsidRPr="00BE674E">
        <w:rPr>
          <w:rFonts w:ascii="Times New Roman" w:hAnsi="Times New Roman"/>
          <w:sz w:val="24"/>
          <w:szCs w:val="24"/>
        </w:rPr>
        <w:t>ой</w:t>
      </w:r>
      <w:r w:rsidRPr="00BE674E">
        <w:rPr>
          <w:rFonts w:ascii="Times New Roman" w:hAnsi="Times New Roman"/>
          <w:sz w:val="24"/>
          <w:szCs w:val="24"/>
        </w:rPr>
        <w:t xml:space="preserve"> дом (</w:t>
      </w:r>
      <w:r w:rsidR="00D776B2" w:rsidRPr="00BE674E">
        <w:rPr>
          <w:rFonts w:ascii="Times New Roman" w:hAnsi="Times New Roman"/>
          <w:sz w:val="24"/>
          <w:szCs w:val="24"/>
        </w:rPr>
        <w:t>1 042,2</w:t>
      </w:r>
      <w:r w:rsidRPr="00BE674E">
        <w:rPr>
          <w:rFonts w:ascii="Times New Roman" w:hAnsi="Times New Roman"/>
          <w:sz w:val="24"/>
          <w:szCs w:val="24"/>
        </w:rPr>
        <w:t>кв</w:t>
      </w:r>
      <w:proofErr w:type="gramStart"/>
      <w:r w:rsidRPr="00BE674E">
        <w:rPr>
          <w:rFonts w:ascii="Times New Roman" w:hAnsi="Times New Roman"/>
          <w:sz w:val="24"/>
          <w:szCs w:val="24"/>
        </w:rPr>
        <w:t>.м</w:t>
      </w:r>
      <w:proofErr w:type="gramEnd"/>
      <w:r w:rsidRPr="00BE674E">
        <w:rPr>
          <w:rFonts w:ascii="Times New Roman" w:hAnsi="Times New Roman"/>
          <w:sz w:val="24"/>
          <w:szCs w:val="24"/>
        </w:rPr>
        <w:t xml:space="preserve">, </w:t>
      </w:r>
      <w:r w:rsidR="00D776B2" w:rsidRPr="00BE674E">
        <w:rPr>
          <w:rFonts w:ascii="Times New Roman" w:hAnsi="Times New Roman"/>
          <w:sz w:val="24"/>
          <w:szCs w:val="24"/>
        </w:rPr>
        <w:t>28</w:t>
      </w:r>
      <w:r w:rsidRPr="00BE674E">
        <w:rPr>
          <w:rFonts w:ascii="Times New Roman" w:hAnsi="Times New Roman"/>
          <w:sz w:val="24"/>
          <w:szCs w:val="24"/>
        </w:rPr>
        <w:t xml:space="preserve"> квартир), из котор</w:t>
      </w:r>
      <w:r w:rsidR="000034C4" w:rsidRPr="00BE674E">
        <w:rPr>
          <w:rFonts w:ascii="Times New Roman" w:hAnsi="Times New Roman"/>
          <w:sz w:val="24"/>
          <w:szCs w:val="24"/>
        </w:rPr>
        <w:t>ых</w:t>
      </w:r>
      <w:r w:rsidRPr="00BE674E">
        <w:rPr>
          <w:rFonts w:ascii="Times New Roman" w:hAnsi="Times New Roman"/>
          <w:sz w:val="24"/>
          <w:szCs w:val="24"/>
        </w:rPr>
        <w:t xml:space="preserve"> подлежат расселению </w:t>
      </w:r>
      <w:r w:rsidR="00D776B2" w:rsidRPr="00BE674E">
        <w:rPr>
          <w:rFonts w:ascii="Times New Roman" w:hAnsi="Times New Roman"/>
          <w:sz w:val="24"/>
          <w:szCs w:val="24"/>
        </w:rPr>
        <w:t>5</w:t>
      </w:r>
      <w:r w:rsidRPr="00BE674E">
        <w:rPr>
          <w:rFonts w:ascii="Times New Roman" w:hAnsi="Times New Roman"/>
          <w:sz w:val="24"/>
          <w:szCs w:val="24"/>
        </w:rPr>
        <w:t xml:space="preserve"> квартир (</w:t>
      </w:r>
      <w:r w:rsidR="00D776B2" w:rsidRPr="00BE674E">
        <w:rPr>
          <w:rFonts w:ascii="Times New Roman" w:hAnsi="Times New Roman"/>
          <w:sz w:val="24"/>
          <w:szCs w:val="24"/>
        </w:rPr>
        <w:t>194,4</w:t>
      </w:r>
      <w:r w:rsidRPr="00BE674E">
        <w:rPr>
          <w:rFonts w:ascii="Times New Roman" w:hAnsi="Times New Roman"/>
          <w:sz w:val="24"/>
          <w:szCs w:val="24"/>
        </w:rPr>
        <w:t xml:space="preserve">кв.м) и подлежат расселению </w:t>
      </w:r>
      <w:r w:rsidR="00892798" w:rsidRPr="00BE674E">
        <w:rPr>
          <w:rFonts w:ascii="Times New Roman" w:hAnsi="Times New Roman"/>
          <w:sz w:val="24"/>
          <w:szCs w:val="24"/>
        </w:rPr>
        <w:t>77</w:t>
      </w:r>
      <w:r w:rsidRPr="00BE674E">
        <w:rPr>
          <w:rFonts w:ascii="Times New Roman" w:hAnsi="Times New Roman"/>
          <w:sz w:val="24"/>
          <w:szCs w:val="24"/>
        </w:rPr>
        <w:t xml:space="preserve"> жилых помещени</w:t>
      </w:r>
      <w:r w:rsidR="0077471B" w:rsidRPr="00BE674E">
        <w:rPr>
          <w:rFonts w:ascii="Times New Roman" w:hAnsi="Times New Roman"/>
          <w:sz w:val="24"/>
          <w:szCs w:val="24"/>
        </w:rPr>
        <w:t>й</w:t>
      </w:r>
      <w:r w:rsidRPr="00BE674E">
        <w:rPr>
          <w:rFonts w:ascii="Times New Roman" w:hAnsi="Times New Roman"/>
          <w:sz w:val="24"/>
          <w:szCs w:val="24"/>
        </w:rPr>
        <w:t xml:space="preserve">, признанных непригодными для проживания, в </w:t>
      </w:r>
      <w:r w:rsidR="00CE3BC8" w:rsidRPr="00BE674E">
        <w:rPr>
          <w:rFonts w:ascii="Times New Roman" w:hAnsi="Times New Roman"/>
          <w:sz w:val="24"/>
          <w:szCs w:val="24"/>
        </w:rPr>
        <w:t>1</w:t>
      </w:r>
      <w:r w:rsidR="00892798" w:rsidRPr="00BE674E">
        <w:rPr>
          <w:rFonts w:ascii="Times New Roman" w:hAnsi="Times New Roman"/>
          <w:sz w:val="24"/>
          <w:szCs w:val="24"/>
        </w:rPr>
        <w:t>8</w:t>
      </w:r>
      <w:r w:rsidRPr="00BE674E">
        <w:rPr>
          <w:rFonts w:ascii="Times New Roman" w:hAnsi="Times New Roman"/>
          <w:sz w:val="24"/>
          <w:szCs w:val="24"/>
        </w:rPr>
        <w:t xml:space="preserve"> домах площадью </w:t>
      </w:r>
      <w:r w:rsidR="00892798" w:rsidRPr="00BE674E">
        <w:rPr>
          <w:rFonts w:ascii="Times New Roman" w:hAnsi="Times New Roman"/>
          <w:sz w:val="24"/>
          <w:szCs w:val="24"/>
        </w:rPr>
        <w:t>3 378,6</w:t>
      </w:r>
      <w:r w:rsidRPr="00BE674E">
        <w:rPr>
          <w:rFonts w:ascii="Times New Roman" w:hAnsi="Times New Roman"/>
          <w:sz w:val="24"/>
          <w:szCs w:val="24"/>
        </w:rPr>
        <w:t>кв.м.</w:t>
      </w:r>
    </w:p>
    <w:p w:rsidR="00C75399" w:rsidRPr="00BE674E" w:rsidRDefault="00373AF1" w:rsidP="00BE6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 xml:space="preserve">В с. Варьеган подлежат расселению </w:t>
      </w:r>
      <w:r w:rsidR="00892798" w:rsidRPr="00BE674E">
        <w:rPr>
          <w:rFonts w:ascii="Times New Roman" w:hAnsi="Times New Roman"/>
          <w:sz w:val="24"/>
          <w:szCs w:val="24"/>
        </w:rPr>
        <w:t>11</w:t>
      </w:r>
      <w:r w:rsidRPr="00BE674E">
        <w:rPr>
          <w:rFonts w:ascii="Times New Roman" w:hAnsi="Times New Roman"/>
          <w:sz w:val="24"/>
          <w:szCs w:val="24"/>
        </w:rPr>
        <w:t xml:space="preserve"> жилых помещений, признанных </w:t>
      </w:r>
      <w:r w:rsidR="00A03107" w:rsidRPr="00BE674E">
        <w:rPr>
          <w:rFonts w:ascii="Times New Roman" w:hAnsi="Times New Roman"/>
          <w:sz w:val="24"/>
          <w:szCs w:val="24"/>
        </w:rPr>
        <w:t xml:space="preserve">непригодными для проживания, в </w:t>
      </w:r>
      <w:r w:rsidR="00892798" w:rsidRPr="00BE674E">
        <w:rPr>
          <w:rFonts w:ascii="Times New Roman" w:hAnsi="Times New Roman"/>
          <w:sz w:val="24"/>
          <w:szCs w:val="24"/>
        </w:rPr>
        <w:t>7</w:t>
      </w:r>
      <w:r w:rsidRPr="00BE674E">
        <w:rPr>
          <w:rFonts w:ascii="Times New Roman" w:hAnsi="Times New Roman"/>
          <w:sz w:val="24"/>
          <w:szCs w:val="24"/>
        </w:rPr>
        <w:t xml:space="preserve"> домах площадью </w:t>
      </w:r>
      <w:r w:rsidR="00892798" w:rsidRPr="00BE674E">
        <w:rPr>
          <w:rFonts w:ascii="Times New Roman" w:hAnsi="Times New Roman"/>
          <w:sz w:val="24"/>
          <w:szCs w:val="24"/>
        </w:rPr>
        <w:t>600,8</w:t>
      </w:r>
      <w:r w:rsidRPr="00BE674E">
        <w:rPr>
          <w:rFonts w:ascii="Times New Roman" w:hAnsi="Times New Roman"/>
          <w:sz w:val="24"/>
          <w:szCs w:val="24"/>
        </w:rPr>
        <w:t>кв.м.</w:t>
      </w:r>
    </w:p>
    <w:p w:rsidR="00C75399" w:rsidRPr="00BE674E" w:rsidRDefault="00373AF1" w:rsidP="00BE674E">
      <w:pPr>
        <w:pStyle w:val="af9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BE674E">
        <w:rPr>
          <w:rFonts w:ascii="Times New Roman" w:hAnsi="Times New Roman"/>
          <w:sz w:val="24"/>
          <w:szCs w:val="24"/>
          <w:shd w:val="clear" w:color="auto" w:fill="FFFFFF"/>
        </w:rPr>
        <w:t>В рамках участия в региональном проекте в городском поселении Новоаганск:</w:t>
      </w:r>
    </w:p>
    <w:p w:rsidR="00C75399" w:rsidRPr="00BE674E" w:rsidRDefault="00373AF1" w:rsidP="00BE674E">
      <w:pPr>
        <w:pStyle w:val="af9"/>
        <w:ind w:firstLine="709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 xml:space="preserve">в пгт. Излучинск переселены собственники </w:t>
      </w:r>
      <w:r w:rsidR="00892798" w:rsidRPr="00BE674E">
        <w:rPr>
          <w:rFonts w:ascii="Times New Roman" w:hAnsi="Times New Roman"/>
          <w:sz w:val="24"/>
          <w:szCs w:val="24"/>
        </w:rPr>
        <w:t>3</w:t>
      </w:r>
      <w:r w:rsidRPr="00BE674E">
        <w:rPr>
          <w:rFonts w:ascii="Times New Roman" w:hAnsi="Times New Roman"/>
          <w:sz w:val="24"/>
          <w:szCs w:val="24"/>
        </w:rPr>
        <w:t>-х квартир (</w:t>
      </w:r>
      <w:r w:rsidR="00B51BC2" w:rsidRPr="00BE674E">
        <w:rPr>
          <w:rFonts w:ascii="Times New Roman" w:hAnsi="Times New Roman"/>
          <w:sz w:val="24"/>
          <w:szCs w:val="24"/>
        </w:rPr>
        <w:t>6</w:t>
      </w:r>
      <w:r w:rsidRPr="00BE674E">
        <w:rPr>
          <w:rFonts w:ascii="Times New Roman" w:hAnsi="Times New Roman"/>
          <w:sz w:val="24"/>
          <w:szCs w:val="24"/>
        </w:rPr>
        <w:t xml:space="preserve"> чел.), расселен</w:t>
      </w:r>
      <w:r w:rsidR="00EA7212" w:rsidRPr="00BE674E">
        <w:rPr>
          <w:rFonts w:ascii="Times New Roman" w:hAnsi="Times New Roman"/>
          <w:sz w:val="24"/>
          <w:szCs w:val="24"/>
        </w:rPr>
        <w:t xml:space="preserve">о </w:t>
      </w:r>
      <w:r w:rsidR="00B51BC2" w:rsidRPr="00BE674E">
        <w:rPr>
          <w:rFonts w:ascii="Times New Roman" w:hAnsi="Times New Roman"/>
          <w:sz w:val="24"/>
          <w:szCs w:val="24"/>
        </w:rPr>
        <w:t>1</w:t>
      </w:r>
      <w:r w:rsidR="00892798" w:rsidRPr="00BE674E">
        <w:rPr>
          <w:rFonts w:ascii="Times New Roman" w:hAnsi="Times New Roman"/>
          <w:sz w:val="24"/>
          <w:szCs w:val="24"/>
        </w:rPr>
        <w:t>46,0</w:t>
      </w:r>
      <w:r w:rsidR="00EA7212" w:rsidRPr="00BE674E">
        <w:rPr>
          <w:rFonts w:ascii="Times New Roman" w:hAnsi="Times New Roman"/>
          <w:sz w:val="24"/>
          <w:szCs w:val="24"/>
        </w:rPr>
        <w:t>кв.м жилья, предоставлено</w:t>
      </w:r>
      <w:r w:rsidR="00892798" w:rsidRPr="00BE674E">
        <w:rPr>
          <w:rFonts w:ascii="Times New Roman" w:hAnsi="Times New Roman"/>
          <w:sz w:val="24"/>
          <w:szCs w:val="24"/>
        </w:rPr>
        <w:t xml:space="preserve"> 93,2</w:t>
      </w:r>
      <w:r w:rsidRPr="00BE674E">
        <w:rPr>
          <w:rFonts w:ascii="Times New Roman" w:hAnsi="Times New Roman"/>
          <w:sz w:val="24"/>
          <w:szCs w:val="24"/>
        </w:rPr>
        <w:t>кв.м.</w:t>
      </w:r>
    </w:p>
    <w:p w:rsidR="00A56338" w:rsidRPr="00BE674E" w:rsidRDefault="00373AF1" w:rsidP="00BE674E">
      <w:pPr>
        <w:pStyle w:val="af9"/>
        <w:ind w:firstLine="709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В 202</w:t>
      </w:r>
      <w:r w:rsidR="00892798" w:rsidRPr="00BE674E">
        <w:rPr>
          <w:rFonts w:ascii="Times New Roman" w:hAnsi="Times New Roman"/>
          <w:sz w:val="24"/>
          <w:szCs w:val="24"/>
        </w:rPr>
        <w:t>3</w:t>
      </w:r>
      <w:r w:rsidRPr="00BE674E">
        <w:rPr>
          <w:rFonts w:ascii="Times New Roman" w:hAnsi="Times New Roman"/>
          <w:sz w:val="24"/>
          <w:szCs w:val="24"/>
        </w:rPr>
        <w:t xml:space="preserve"> году в пгт. Новоаганск были переселены из многоквартирных домов, признанных аварийными и непригодными для проживания, </w:t>
      </w:r>
      <w:r w:rsidR="00892798" w:rsidRPr="00BE674E">
        <w:rPr>
          <w:rFonts w:ascii="Times New Roman" w:hAnsi="Times New Roman"/>
          <w:sz w:val="24"/>
          <w:szCs w:val="24"/>
        </w:rPr>
        <w:t>6</w:t>
      </w:r>
      <w:r w:rsidR="0077471B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>семей (</w:t>
      </w:r>
      <w:r w:rsidR="00892798" w:rsidRPr="00BE674E">
        <w:rPr>
          <w:rFonts w:ascii="Times New Roman" w:hAnsi="Times New Roman"/>
          <w:sz w:val="24"/>
          <w:szCs w:val="24"/>
        </w:rPr>
        <w:t>12</w:t>
      </w:r>
      <w:r w:rsidRPr="00BE674E">
        <w:rPr>
          <w:rFonts w:ascii="Times New Roman" w:hAnsi="Times New Roman"/>
          <w:sz w:val="24"/>
          <w:szCs w:val="24"/>
        </w:rPr>
        <w:t xml:space="preserve"> чел.), расселено </w:t>
      </w:r>
      <w:r w:rsidR="00B705E7" w:rsidRPr="00BE674E">
        <w:rPr>
          <w:rFonts w:ascii="Times New Roman" w:hAnsi="Times New Roman"/>
          <w:sz w:val="24"/>
          <w:szCs w:val="24"/>
        </w:rPr>
        <w:t>201,2</w:t>
      </w:r>
      <w:r w:rsidRPr="00BE674E">
        <w:rPr>
          <w:rFonts w:ascii="Times New Roman" w:hAnsi="Times New Roman"/>
          <w:sz w:val="24"/>
          <w:szCs w:val="24"/>
        </w:rPr>
        <w:t xml:space="preserve">кв.м жилья, предоставлено </w:t>
      </w:r>
      <w:r w:rsidR="00B705E7" w:rsidRPr="00BE674E">
        <w:rPr>
          <w:rFonts w:ascii="Times New Roman" w:hAnsi="Times New Roman"/>
          <w:sz w:val="24"/>
          <w:szCs w:val="24"/>
        </w:rPr>
        <w:t>245,3</w:t>
      </w:r>
      <w:r w:rsidR="0075638A" w:rsidRPr="00BE674E">
        <w:rPr>
          <w:rFonts w:ascii="Times New Roman" w:hAnsi="Times New Roman"/>
          <w:sz w:val="24"/>
          <w:szCs w:val="24"/>
        </w:rPr>
        <w:t>кв.м. жилья.</w:t>
      </w:r>
    </w:p>
    <w:p w:rsidR="00C75399" w:rsidRPr="00BE674E" w:rsidRDefault="00373AF1" w:rsidP="00BE674E">
      <w:pPr>
        <w:pStyle w:val="af9"/>
        <w:ind w:firstLine="708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 xml:space="preserve">Также осуществлена выплата возмещения </w:t>
      </w:r>
      <w:r w:rsidR="00B705E7" w:rsidRPr="00BE674E">
        <w:rPr>
          <w:rFonts w:ascii="Times New Roman" w:hAnsi="Times New Roman"/>
          <w:sz w:val="24"/>
          <w:szCs w:val="24"/>
        </w:rPr>
        <w:t>4</w:t>
      </w:r>
      <w:r w:rsidRPr="00BE674E">
        <w:rPr>
          <w:rFonts w:ascii="Times New Roman" w:hAnsi="Times New Roman"/>
          <w:sz w:val="24"/>
          <w:szCs w:val="24"/>
        </w:rPr>
        <w:t xml:space="preserve"> собственникам за жилое помещение в многоквартирном доме, признанном аварийным и подлежащим сносу, на сумму </w:t>
      </w:r>
      <w:r w:rsidR="00B705E7" w:rsidRPr="00BE674E">
        <w:rPr>
          <w:rFonts w:ascii="Times New Roman" w:hAnsi="Times New Roman"/>
          <w:sz w:val="24"/>
          <w:szCs w:val="24"/>
        </w:rPr>
        <w:t>1</w:t>
      </w:r>
      <w:r w:rsidRPr="00BE674E">
        <w:rPr>
          <w:rFonts w:ascii="Times New Roman" w:hAnsi="Times New Roman"/>
          <w:sz w:val="24"/>
          <w:szCs w:val="24"/>
        </w:rPr>
        <w:t xml:space="preserve"> млн. </w:t>
      </w:r>
      <w:r w:rsidR="00B705E7" w:rsidRPr="00BE674E">
        <w:rPr>
          <w:rFonts w:ascii="Times New Roman" w:hAnsi="Times New Roman"/>
          <w:sz w:val="24"/>
          <w:szCs w:val="24"/>
        </w:rPr>
        <w:t>896</w:t>
      </w:r>
      <w:r w:rsidRPr="00BE674E">
        <w:rPr>
          <w:rFonts w:ascii="Times New Roman" w:hAnsi="Times New Roman"/>
          <w:sz w:val="24"/>
          <w:szCs w:val="24"/>
        </w:rPr>
        <w:t xml:space="preserve"> тыс. руб. (</w:t>
      </w:r>
      <w:r w:rsidR="00B705E7" w:rsidRPr="00BE674E">
        <w:rPr>
          <w:rFonts w:ascii="Times New Roman" w:hAnsi="Times New Roman"/>
          <w:sz w:val="24"/>
          <w:szCs w:val="24"/>
        </w:rPr>
        <w:t>138,0</w:t>
      </w:r>
      <w:r w:rsidRPr="00BE674E">
        <w:rPr>
          <w:rFonts w:ascii="Times New Roman" w:hAnsi="Times New Roman"/>
          <w:sz w:val="24"/>
          <w:szCs w:val="24"/>
        </w:rPr>
        <w:t>кв.м).</w:t>
      </w:r>
    </w:p>
    <w:p w:rsidR="008C5DFC" w:rsidRPr="00BE674E" w:rsidRDefault="003A0AB0" w:rsidP="00BE674E">
      <w:pPr>
        <w:pStyle w:val="af9"/>
        <w:ind w:firstLine="708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В рамках исполнения муниципальной программы «Строительство (реконструкция), капитальный и текущий ремонт объектов Нижневартовского района» Муниципальным казенным учреждением «Управление Капитального Строительства» был</w:t>
      </w:r>
      <w:r w:rsidR="008C5DFC" w:rsidRPr="00BE674E">
        <w:rPr>
          <w:rFonts w:ascii="Times New Roman" w:hAnsi="Times New Roman"/>
          <w:sz w:val="24"/>
          <w:szCs w:val="24"/>
        </w:rPr>
        <w:t xml:space="preserve"> выполнен ремонт трех жилых домов по ул. Набережная, д. 2, Набережная, д.3, Набережная, д. 19 </w:t>
      </w:r>
      <w:r w:rsidR="0091321F" w:rsidRPr="00BE674E">
        <w:rPr>
          <w:rFonts w:ascii="Times New Roman" w:hAnsi="Times New Roman"/>
          <w:sz w:val="24"/>
          <w:szCs w:val="24"/>
        </w:rPr>
        <w:t xml:space="preserve">в с. Варьеган. Работы по капитальному ремонту общей стоимостью 7 млн. 409,6 тысяч рублей выполнил индивидуальный предприниматель Сариван Алим оглы Гардашов.  </w:t>
      </w:r>
    </w:p>
    <w:p w:rsidR="00C75399" w:rsidRPr="00BE674E" w:rsidRDefault="00C75399" w:rsidP="00BE674E">
      <w:pPr>
        <w:pStyle w:val="af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4C99" w:rsidRPr="00BE674E" w:rsidRDefault="00444C99" w:rsidP="00BE674E">
      <w:pPr>
        <w:pStyle w:val="af9"/>
        <w:ind w:firstLine="709"/>
        <w:rPr>
          <w:rStyle w:val="a9"/>
          <w:rFonts w:ascii="Times New Roman" w:hAnsi="Times New Roman"/>
          <w:i w:val="0"/>
          <w:sz w:val="24"/>
          <w:szCs w:val="24"/>
        </w:rPr>
      </w:pPr>
      <w:r w:rsidRPr="00BE674E">
        <w:rPr>
          <w:rStyle w:val="a9"/>
          <w:rFonts w:ascii="Times New Roman" w:hAnsi="Times New Roman"/>
          <w:i w:val="0"/>
          <w:sz w:val="24"/>
          <w:szCs w:val="24"/>
        </w:rPr>
        <w:t>В 202</w:t>
      </w:r>
      <w:r w:rsidR="00B705E7" w:rsidRPr="00BE674E">
        <w:rPr>
          <w:rStyle w:val="a9"/>
          <w:rFonts w:ascii="Times New Roman" w:hAnsi="Times New Roman"/>
          <w:i w:val="0"/>
          <w:sz w:val="24"/>
          <w:szCs w:val="24"/>
        </w:rPr>
        <w:t>3</w:t>
      </w:r>
      <w:r w:rsidRPr="00BE674E">
        <w:rPr>
          <w:rStyle w:val="a9"/>
          <w:rFonts w:ascii="Times New Roman" w:hAnsi="Times New Roman"/>
          <w:i w:val="0"/>
          <w:sz w:val="24"/>
          <w:szCs w:val="24"/>
        </w:rPr>
        <w:t xml:space="preserve"> году </w:t>
      </w:r>
      <w:r w:rsidR="009957D4" w:rsidRPr="00BE674E">
        <w:rPr>
          <w:rStyle w:val="a9"/>
          <w:rFonts w:ascii="Times New Roman" w:hAnsi="Times New Roman"/>
          <w:i w:val="0"/>
          <w:sz w:val="24"/>
          <w:szCs w:val="24"/>
        </w:rPr>
        <w:t xml:space="preserve">выполнены мероприятия по сносу </w:t>
      </w:r>
      <w:r w:rsidR="0091321F" w:rsidRPr="00BE674E">
        <w:rPr>
          <w:rStyle w:val="a9"/>
          <w:rFonts w:ascii="Times New Roman" w:hAnsi="Times New Roman"/>
          <w:i w:val="0"/>
          <w:sz w:val="24"/>
          <w:szCs w:val="24"/>
        </w:rPr>
        <w:t>2</w:t>
      </w:r>
      <w:r w:rsidRPr="00BE674E">
        <w:rPr>
          <w:rStyle w:val="a9"/>
          <w:rFonts w:ascii="Times New Roman" w:hAnsi="Times New Roman"/>
          <w:i w:val="0"/>
          <w:sz w:val="24"/>
          <w:szCs w:val="24"/>
        </w:rPr>
        <w:t xml:space="preserve"> </w:t>
      </w:r>
      <w:r w:rsidR="0091321F" w:rsidRPr="00BE674E">
        <w:rPr>
          <w:rStyle w:val="a9"/>
          <w:rFonts w:ascii="Times New Roman" w:hAnsi="Times New Roman"/>
          <w:i w:val="0"/>
          <w:sz w:val="24"/>
          <w:szCs w:val="24"/>
        </w:rPr>
        <w:t xml:space="preserve">аварийных </w:t>
      </w:r>
      <w:r w:rsidR="009957D4" w:rsidRPr="00BE674E">
        <w:rPr>
          <w:rStyle w:val="a9"/>
          <w:rFonts w:ascii="Times New Roman" w:hAnsi="Times New Roman"/>
          <w:i w:val="0"/>
          <w:sz w:val="24"/>
          <w:szCs w:val="24"/>
        </w:rPr>
        <w:t xml:space="preserve"> многоквартирных домов и 1</w:t>
      </w:r>
      <w:r w:rsidR="0091321F" w:rsidRPr="00BE674E">
        <w:rPr>
          <w:rStyle w:val="a9"/>
          <w:rFonts w:ascii="Times New Roman" w:hAnsi="Times New Roman"/>
          <w:i w:val="0"/>
          <w:sz w:val="24"/>
          <w:szCs w:val="24"/>
        </w:rPr>
        <w:t xml:space="preserve"> нежилого здания (аптека)</w:t>
      </w:r>
      <w:r w:rsidR="009957D4" w:rsidRPr="00BE674E">
        <w:rPr>
          <w:rStyle w:val="a9"/>
          <w:rFonts w:ascii="Times New Roman" w:hAnsi="Times New Roman"/>
          <w:i w:val="0"/>
          <w:sz w:val="24"/>
          <w:szCs w:val="24"/>
        </w:rPr>
        <w:t xml:space="preserve"> </w:t>
      </w:r>
      <w:r w:rsidRPr="00BE674E">
        <w:rPr>
          <w:rStyle w:val="a9"/>
          <w:rFonts w:ascii="Times New Roman" w:hAnsi="Times New Roman"/>
          <w:i w:val="0"/>
          <w:sz w:val="24"/>
          <w:szCs w:val="24"/>
        </w:rPr>
        <w:t xml:space="preserve">общей площадью </w:t>
      </w:r>
      <w:r w:rsidR="0091321F" w:rsidRPr="00BE674E">
        <w:rPr>
          <w:rStyle w:val="a9"/>
          <w:rFonts w:ascii="Times New Roman" w:hAnsi="Times New Roman"/>
          <w:i w:val="0"/>
          <w:sz w:val="24"/>
          <w:szCs w:val="24"/>
        </w:rPr>
        <w:t>2 445,3</w:t>
      </w:r>
      <w:r w:rsidRPr="00BE674E">
        <w:rPr>
          <w:rStyle w:val="a9"/>
          <w:rFonts w:ascii="Times New Roman" w:hAnsi="Times New Roman"/>
          <w:i w:val="0"/>
          <w:sz w:val="24"/>
          <w:szCs w:val="24"/>
        </w:rPr>
        <w:t xml:space="preserve"> кв</w:t>
      </w:r>
      <w:proofErr w:type="gramStart"/>
      <w:r w:rsidRPr="00BE674E">
        <w:rPr>
          <w:rStyle w:val="a9"/>
          <w:rFonts w:ascii="Times New Roman" w:hAnsi="Times New Roman"/>
          <w:i w:val="0"/>
          <w:sz w:val="24"/>
          <w:szCs w:val="24"/>
        </w:rPr>
        <w:t>.м</w:t>
      </w:r>
      <w:proofErr w:type="gramEnd"/>
      <w:r w:rsidRPr="00BE674E">
        <w:rPr>
          <w:rStyle w:val="a9"/>
          <w:rFonts w:ascii="Times New Roman" w:hAnsi="Times New Roman"/>
          <w:i w:val="0"/>
          <w:sz w:val="24"/>
          <w:szCs w:val="24"/>
        </w:rPr>
        <w:t xml:space="preserve">, стоимость работ по сносу составила </w:t>
      </w:r>
      <w:r w:rsidR="0091321F" w:rsidRPr="00BE674E">
        <w:rPr>
          <w:rStyle w:val="a9"/>
          <w:rFonts w:ascii="Times New Roman" w:hAnsi="Times New Roman"/>
          <w:i w:val="0"/>
          <w:sz w:val="24"/>
          <w:szCs w:val="24"/>
        </w:rPr>
        <w:t xml:space="preserve">2 </w:t>
      </w:r>
      <w:r w:rsidRPr="00BE674E">
        <w:rPr>
          <w:rStyle w:val="a9"/>
          <w:rFonts w:ascii="Times New Roman" w:hAnsi="Times New Roman"/>
          <w:i w:val="0"/>
          <w:sz w:val="24"/>
          <w:szCs w:val="24"/>
        </w:rPr>
        <w:t xml:space="preserve"> млн. </w:t>
      </w:r>
      <w:r w:rsidR="0091321F" w:rsidRPr="00BE674E">
        <w:rPr>
          <w:rStyle w:val="a9"/>
          <w:rFonts w:ascii="Times New Roman" w:hAnsi="Times New Roman"/>
          <w:i w:val="0"/>
          <w:sz w:val="24"/>
          <w:szCs w:val="24"/>
        </w:rPr>
        <w:t>905,7</w:t>
      </w:r>
      <w:r w:rsidRPr="00BE674E">
        <w:rPr>
          <w:rStyle w:val="a9"/>
          <w:rFonts w:ascii="Times New Roman" w:hAnsi="Times New Roman"/>
          <w:i w:val="0"/>
          <w:sz w:val="24"/>
          <w:szCs w:val="24"/>
        </w:rPr>
        <w:t xml:space="preserve"> тысяч рублей.</w:t>
      </w:r>
    </w:p>
    <w:p w:rsidR="00C75399" w:rsidRPr="00BE674E" w:rsidRDefault="00373AF1" w:rsidP="00BE674E">
      <w:pPr>
        <w:pStyle w:val="af9"/>
        <w:ind w:firstLine="709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 xml:space="preserve">В списках </w:t>
      </w:r>
      <w:r w:rsidRPr="00BE674E">
        <w:rPr>
          <w:rFonts w:ascii="Times New Roman" w:hAnsi="Times New Roman"/>
          <w:b/>
          <w:sz w:val="24"/>
          <w:szCs w:val="24"/>
        </w:rPr>
        <w:t>учета граждан, нуждающихся в предоставлении жилья</w:t>
      </w:r>
      <w:r w:rsidR="003A6328" w:rsidRPr="00BE674E">
        <w:rPr>
          <w:rFonts w:ascii="Times New Roman" w:hAnsi="Times New Roman"/>
          <w:sz w:val="24"/>
          <w:szCs w:val="24"/>
        </w:rPr>
        <w:t xml:space="preserve">, в пгт. Новоаганск на </w:t>
      </w:r>
      <w:r w:rsidR="00B705E7" w:rsidRPr="00BE674E">
        <w:rPr>
          <w:rFonts w:ascii="Times New Roman" w:hAnsi="Times New Roman"/>
          <w:sz w:val="24"/>
          <w:szCs w:val="24"/>
        </w:rPr>
        <w:t>01.</w:t>
      </w:r>
      <w:r w:rsidR="006768F7" w:rsidRPr="00BE674E">
        <w:rPr>
          <w:rFonts w:ascii="Times New Roman" w:hAnsi="Times New Roman"/>
          <w:sz w:val="24"/>
          <w:szCs w:val="24"/>
        </w:rPr>
        <w:t>1</w:t>
      </w:r>
      <w:r w:rsidR="003A6328" w:rsidRPr="00BE674E">
        <w:rPr>
          <w:rFonts w:ascii="Times New Roman" w:hAnsi="Times New Roman"/>
          <w:sz w:val="24"/>
          <w:szCs w:val="24"/>
        </w:rPr>
        <w:t>2</w:t>
      </w:r>
      <w:r w:rsidR="006768F7" w:rsidRPr="00BE674E">
        <w:rPr>
          <w:rFonts w:ascii="Times New Roman" w:hAnsi="Times New Roman"/>
          <w:sz w:val="24"/>
          <w:szCs w:val="24"/>
        </w:rPr>
        <w:t>.202</w:t>
      </w:r>
      <w:r w:rsidR="00B705E7" w:rsidRPr="00BE674E">
        <w:rPr>
          <w:rFonts w:ascii="Times New Roman" w:hAnsi="Times New Roman"/>
          <w:sz w:val="24"/>
          <w:szCs w:val="24"/>
        </w:rPr>
        <w:t>3</w:t>
      </w:r>
      <w:r w:rsidR="00A42788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 xml:space="preserve">состоит </w:t>
      </w:r>
      <w:r w:rsidR="00B705E7" w:rsidRPr="00BE674E">
        <w:rPr>
          <w:rFonts w:ascii="Times New Roman" w:hAnsi="Times New Roman"/>
          <w:sz w:val="24"/>
          <w:szCs w:val="24"/>
        </w:rPr>
        <w:t>23</w:t>
      </w:r>
      <w:r w:rsidR="00EB7242" w:rsidRPr="00BE674E">
        <w:rPr>
          <w:rFonts w:ascii="Times New Roman" w:hAnsi="Times New Roman"/>
          <w:b/>
          <w:sz w:val="24"/>
          <w:szCs w:val="24"/>
        </w:rPr>
        <w:t xml:space="preserve"> семь</w:t>
      </w:r>
      <w:r w:rsidR="00B705E7" w:rsidRPr="00BE674E">
        <w:rPr>
          <w:rFonts w:ascii="Times New Roman" w:hAnsi="Times New Roman"/>
          <w:b/>
          <w:sz w:val="24"/>
          <w:szCs w:val="24"/>
        </w:rPr>
        <w:t>и</w:t>
      </w:r>
      <w:r w:rsidR="00EB7242" w:rsidRPr="00BE674E">
        <w:rPr>
          <w:rFonts w:ascii="Times New Roman" w:hAnsi="Times New Roman"/>
          <w:b/>
          <w:sz w:val="24"/>
          <w:szCs w:val="24"/>
        </w:rPr>
        <w:t xml:space="preserve"> (</w:t>
      </w:r>
      <w:r w:rsidR="00B705E7" w:rsidRPr="00BE674E">
        <w:rPr>
          <w:rFonts w:ascii="Times New Roman" w:hAnsi="Times New Roman"/>
          <w:b/>
          <w:sz w:val="24"/>
          <w:szCs w:val="24"/>
        </w:rPr>
        <w:t>66</w:t>
      </w:r>
      <w:r w:rsidRPr="00BE674E">
        <w:rPr>
          <w:rFonts w:ascii="Times New Roman" w:hAnsi="Times New Roman"/>
          <w:b/>
          <w:sz w:val="24"/>
          <w:szCs w:val="24"/>
        </w:rPr>
        <w:t xml:space="preserve"> чел.)</w:t>
      </w:r>
      <w:r w:rsidRPr="00BE674E">
        <w:rPr>
          <w:rFonts w:ascii="Times New Roman" w:hAnsi="Times New Roman"/>
          <w:sz w:val="24"/>
          <w:szCs w:val="24"/>
        </w:rPr>
        <w:t xml:space="preserve">, в с.Варьеган – </w:t>
      </w:r>
      <w:r w:rsidR="00AA1ED7" w:rsidRPr="00BE674E">
        <w:rPr>
          <w:rFonts w:ascii="Times New Roman" w:hAnsi="Times New Roman"/>
          <w:sz w:val="24"/>
          <w:szCs w:val="24"/>
        </w:rPr>
        <w:t>7</w:t>
      </w:r>
      <w:r w:rsidRPr="00BE674E">
        <w:rPr>
          <w:rFonts w:ascii="Times New Roman" w:hAnsi="Times New Roman"/>
          <w:b/>
          <w:sz w:val="24"/>
          <w:szCs w:val="24"/>
        </w:rPr>
        <w:t xml:space="preserve"> семей (</w:t>
      </w:r>
      <w:r w:rsidR="00B705E7" w:rsidRPr="00BE674E">
        <w:rPr>
          <w:rFonts w:ascii="Times New Roman" w:hAnsi="Times New Roman"/>
          <w:b/>
          <w:sz w:val="24"/>
          <w:szCs w:val="24"/>
        </w:rPr>
        <w:t>22</w:t>
      </w:r>
      <w:r w:rsidRPr="00BE674E">
        <w:rPr>
          <w:rFonts w:ascii="Times New Roman" w:hAnsi="Times New Roman"/>
          <w:b/>
          <w:sz w:val="24"/>
          <w:szCs w:val="24"/>
        </w:rPr>
        <w:t xml:space="preserve"> чел.)</w:t>
      </w:r>
      <w:r w:rsidRPr="00BE674E">
        <w:rPr>
          <w:rFonts w:ascii="Times New Roman" w:hAnsi="Times New Roman"/>
          <w:sz w:val="24"/>
          <w:szCs w:val="24"/>
        </w:rPr>
        <w:t>. В 202</w:t>
      </w:r>
      <w:r w:rsidR="00B705E7" w:rsidRPr="00BE674E">
        <w:rPr>
          <w:rFonts w:ascii="Times New Roman" w:hAnsi="Times New Roman"/>
          <w:sz w:val="24"/>
          <w:szCs w:val="24"/>
        </w:rPr>
        <w:t>3</w:t>
      </w:r>
      <w:r w:rsidRPr="00BE674E">
        <w:rPr>
          <w:rFonts w:ascii="Times New Roman" w:hAnsi="Times New Roman"/>
          <w:sz w:val="24"/>
          <w:szCs w:val="24"/>
        </w:rPr>
        <w:t xml:space="preserve"> году в пгт. </w:t>
      </w:r>
      <w:r w:rsidRPr="00BE674E">
        <w:rPr>
          <w:rFonts w:ascii="Times New Roman" w:hAnsi="Times New Roman"/>
          <w:sz w:val="24"/>
          <w:szCs w:val="24"/>
        </w:rPr>
        <w:lastRenderedPageBreak/>
        <w:t>Новоаганск</w:t>
      </w:r>
      <w:r w:rsidR="00EB7242" w:rsidRPr="00BE674E">
        <w:rPr>
          <w:rFonts w:ascii="Times New Roman" w:hAnsi="Times New Roman"/>
          <w:b/>
          <w:sz w:val="24"/>
          <w:szCs w:val="24"/>
        </w:rPr>
        <w:t xml:space="preserve"> 4</w:t>
      </w:r>
      <w:r w:rsidRPr="00BE674E">
        <w:rPr>
          <w:rFonts w:ascii="Times New Roman" w:hAnsi="Times New Roman"/>
          <w:b/>
          <w:sz w:val="24"/>
          <w:szCs w:val="24"/>
        </w:rPr>
        <w:t xml:space="preserve"> сем</w:t>
      </w:r>
      <w:r w:rsidR="00EB7242" w:rsidRPr="00BE674E">
        <w:rPr>
          <w:rFonts w:ascii="Times New Roman" w:hAnsi="Times New Roman"/>
          <w:b/>
          <w:sz w:val="24"/>
          <w:szCs w:val="24"/>
        </w:rPr>
        <w:t>ьи (</w:t>
      </w:r>
      <w:r w:rsidR="00B705E7" w:rsidRPr="00BE674E">
        <w:rPr>
          <w:rFonts w:ascii="Times New Roman" w:hAnsi="Times New Roman"/>
          <w:b/>
          <w:sz w:val="24"/>
          <w:szCs w:val="24"/>
        </w:rPr>
        <w:t>7</w:t>
      </w:r>
      <w:r w:rsidRPr="00BE674E">
        <w:rPr>
          <w:rFonts w:ascii="Times New Roman" w:hAnsi="Times New Roman"/>
          <w:b/>
          <w:sz w:val="24"/>
          <w:szCs w:val="24"/>
        </w:rPr>
        <w:t xml:space="preserve"> чел.)</w:t>
      </w:r>
      <w:r w:rsidRPr="00BE674E">
        <w:rPr>
          <w:rFonts w:ascii="Times New Roman" w:hAnsi="Times New Roman"/>
          <w:sz w:val="24"/>
          <w:szCs w:val="24"/>
        </w:rPr>
        <w:t xml:space="preserve"> из числа граждан – очередников получили жилье;</w:t>
      </w:r>
      <w:r w:rsidR="00A42788" w:rsidRPr="00BE674E">
        <w:rPr>
          <w:rFonts w:ascii="Times New Roman" w:hAnsi="Times New Roman"/>
          <w:sz w:val="24"/>
          <w:szCs w:val="24"/>
        </w:rPr>
        <w:t xml:space="preserve"> </w:t>
      </w:r>
      <w:r w:rsidR="005C555C" w:rsidRPr="00BE674E">
        <w:rPr>
          <w:rFonts w:ascii="Times New Roman" w:hAnsi="Times New Roman"/>
          <w:sz w:val="24"/>
          <w:szCs w:val="24"/>
        </w:rPr>
        <w:t xml:space="preserve">в список очередности </w:t>
      </w:r>
      <w:r w:rsidR="00B705E7" w:rsidRPr="00BE674E">
        <w:rPr>
          <w:rFonts w:ascii="Times New Roman" w:hAnsi="Times New Roman"/>
          <w:sz w:val="24"/>
          <w:szCs w:val="24"/>
        </w:rPr>
        <w:t>включена 1 семья (1 чел.).</w:t>
      </w:r>
      <w:r w:rsidR="00117FDB" w:rsidRPr="00BE674E">
        <w:rPr>
          <w:rFonts w:ascii="Times New Roman" w:hAnsi="Times New Roman"/>
          <w:sz w:val="24"/>
          <w:szCs w:val="24"/>
        </w:rPr>
        <w:t xml:space="preserve"> В с. Варьеган </w:t>
      </w:r>
      <w:r w:rsidR="00B705E7" w:rsidRPr="00BE674E">
        <w:rPr>
          <w:rFonts w:ascii="Times New Roman" w:hAnsi="Times New Roman"/>
          <w:sz w:val="24"/>
          <w:szCs w:val="24"/>
        </w:rPr>
        <w:t>новые заявители в список очередности не включались.</w:t>
      </w:r>
    </w:p>
    <w:p w:rsidR="00C75399" w:rsidRPr="00BE674E" w:rsidRDefault="00C75399" w:rsidP="00BE674E">
      <w:pPr>
        <w:pStyle w:val="af9"/>
        <w:ind w:firstLine="709"/>
        <w:rPr>
          <w:rFonts w:ascii="Times New Roman" w:hAnsi="Times New Roman"/>
          <w:sz w:val="24"/>
          <w:szCs w:val="24"/>
        </w:rPr>
      </w:pPr>
    </w:p>
    <w:p w:rsidR="00444C99" w:rsidRPr="00BE674E" w:rsidRDefault="00444C99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BE674E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Национальный проект «Экология». </w:t>
      </w:r>
      <w:r w:rsidRPr="00BE674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Ключевыми мероприятиями проекта являются: обращение с отходами и чистая вода.</w:t>
      </w:r>
    </w:p>
    <w:p w:rsidR="00444C99" w:rsidRPr="00BE674E" w:rsidRDefault="00444C99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>В рамках национального проекта «Экология» городское поселение Новоаганск принимает участие в достижении показателей регионального проекта: «Сохранение уникальных водных объектов».</w:t>
      </w:r>
    </w:p>
    <w:p w:rsidR="00444C99" w:rsidRPr="00BE674E" w:rsidRDefault="00444C99" w:rsidP="00BE67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 xml:space="preserve">С целью сохранения уникальных водных объектов, в том числе реализация мероприятий по очистке от мусора берегов и прибрежной акватории проведены акции, субботники, в рамках которых жителями поселения выполнены работы по санитарной очистке прибрежных территорий реки Аган, оз. Магылор  пгт. Новоаганск, оз. Лисье с. Варьеган протяжённостью 11,3 км. </w:t>
      </w:r>
    </w:p>
    <w:p w:rsidR="00444C99" w:rsidRPr="00BE674E" w:rsidRDefault="00444C99" w:rsidP="00BE67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 xml:space="preserve">В мероприятиях приняли  участие </w:t>
      </w:r>
      <w:r w:rsidR="0091321F" w:rsidRPr="00BE674E">
        <w:rPr>
          <w:rFonts w:ascii="Times New Roman" w:hAnsi="Times New Roman"/>
          <w:sz w:val="24"/>
          <w:szCs w:val="24"/>
        </w:rPr>
        <w:t>2 642</w:t>
      </w:r>
      <w:r w:rsidRPr="00BE674E">
        <w:rPr>
          <w:rFonts w:ascii="Times New Roman" w:hAnsi="Times New Roman"/>
          <w:sz w:val="24"/>
          <w:szCs w:val="24"/>
        </w:rPr>
        <w:t xml:space="preserve"> человек</w:t>
      </w:r>
      <w:r w:rsidR="0091321F" w:rsidRPr="00BE674E">
        <w:rPr>
          <w:rFonts w:ascii="Times New Roman" w:hAnsi="Times New Roman"/>
          <w:sz w:val="24"/>
          <w:szCs w:val="24"/>
        </w:rPr>
        <w:t>а</w:t>
      </w:r>
      <w:r w:rsidRPr="00BE674E">
        <w:rPr>
          <w:rFonts w:ascii="Times New Roman" w:hAnsi="Times New Roman"/>
          <w:sz w:val="24"/>
          <w:szCs w:val="24"/>
        </w:rPr>
        <w:t xml:space="preserve">, собрано и вывезено </w:t>
      </w:r>
      <w:r w:rsidR="0091321F" w:rsidRPr="00BE674E">
        <w:rPr>
          <w:rFonts w:ascii="Times New Roman" w:hAnsi="Times New Roman"/>
          <w:sz w:val="24"/>
          <w:szCs w:val="24"/>
        </w:rPr>
        <w:t>154</w:t>
      </w:r>
      <w:r w:rsidRPr="00BE674E">
        <w:rPr>
          <w:rFonts w:ascii="Times New Roman" w:hAnsi="Times New Roman"/>
          <w:sz w:val="24"/>
          <w:szCs w:val="24"/>
        </w:rPr>
        <w:t xml:space="preserve"> м3 бытового мусора.</w:t>
      </w:r>
    </w:p>
    <w:p w:rsidR="0091321F" w:rsidRPr="00BE674E" w:rsidRDefault="0091321F" w:rsidP="00BE674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1321F" w:rsidRPr="00BE674E" w:rsidRDefault="000B68B5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ab/>
      </w:r>
      <w:r w:rsidR="00444C99" w:rsidRPr="00BE674E">
        <w:rPr>
          <w:rFonts w:ascii="Times New Roman" w:hAnsi="Times New Roman"/>
          <w:sz w:val="24"/>
          <w:szCs w:val="24"/>
        </w:rPr>
        <w:t>В рамках реализации Муниципальной программы «Жилищно-коммунальный комплекс и городская среда в городском поселении Новоаганск» администрацией реализованы мероприятия по капитальному ремонту внутриквартальных сетей тепло-, водоснабжения в пгт. Новоаган</w:t>
      </w:r>
      <w:r w:rsidR="00DC24CA" w:rsidRPr="00BE674E">
        <w:rPr>
          <w:rFonts w:ascii="Times New Roman" w:hAnsi="Times New Roman"/>
          <w:sz w:val="24"/>
          <w:szCs w:val="24"/>
        </w:rPr>
        <w:t xml:space="preserve">ск и с. Варьеган, </w:t>
      </w:r>
      <w:r w:rsidR="0034151E" w:rsidRPr="00BE674E">
        <w:rPr>
          <w:rFonts w:ascii="Times New Roman" w:hAnsi="Times New Roman"/>
          <w:sz w:val="24"/>
          <w:szCs w:val="24"/>
        </w:rPr>
        <w:t>в количестве</w:t>
      </w:r>
      <w:r w:rsidR="00444C99" w:rsidRPr="00BE674E">
        <w:rPr>
          <w:rFonts w:ascii="Times New Roman" w:hAnsi="Times New Roman"/>
          <w:sz w:val="24"/>
          <w:szCs w:val="24"/>
        </w:rPr>
        <w:t xml:space="preserve"> 6 участков, протяженностью </w:t>
      </w:r>
      <w:r w:rsidR="0091321F" w:rsidRPr="00BE674E">
        <w:rPr>
          <w:rFonts w:ascii="Times New Roman" w:hAnsi="Times New Roman"/>
          <w:sz w:val="24"/>
          <w:szCs w:val="24"/>
        </w:rPr>
        <w:t>1,109</w:t>
      </w:r>
      <w:r w:rsidRPr="00BE674E">
        <w:rPr>
          <w:rFonts w:ascii="Times New Roman" w:hAnsi="Times New Roman"/>
          <w:sz w:val="24"/>
          <w:szCs w:val="24"/>
        </w:rPr>
        <w:t xml:space="preserve"> км, общей </w:t>
      </w:r>
      <w:r w:rsidRPr="00BE674E">
        <w:rPr>
          <w:rFonts w:ascii="Times New Roman" w:eastAsia="Times New Roman" w:hAnsi="Times New Roman"/>
          <w:sz w:val="24"/>
          <w:szCs w:val="24"/>
          <w:lang w:eastAsia="ru-RU"/>
        </w:rPr>
        <w:t>стоимостью 19 млн. 281,3 тыс.рублей или 100 % от запланированного объема работ.</w:t>
      </w:r>
    </w:p>
    <w:p w:rsidR="00444C99" w:rsidRPr="00BE674E" w:rsidRDefault="00444C99" w:rsidP="00BE67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 xml:space="preserve">Мероприятия реализованы в соответствии с постановлением  администрации  городского поселения Новоаганск </w:t>
      </w:r>
      <w:r w:rsidR="0091321F" w:rsidRPr="00BE674E">
        <w:rPr>
          <w:rFonts w:ascii="Times New Roman" w:hAnsi="Times New Roman"/>
          <w:sz w:val="24"/>
          <w:szCs w:val="24"/>
        </w:rPr>
        <w:t>от  18.04.2023 № 97 «О подготовке объектов жилищно-коммунального комплекса и социальной сферы в городском поселении Новоаганск к работе в осенне-зимний период 2023–2024 годов», случаев нарушения сроков выполнения работ не установлено</w:t>
      </w:r>
      <w:r w:rsidRPr="00BE674E">
        <w:rPr>
          <w:rFonts w:ascii="Times New Roman" w:hAnsi="Times New Roman"/>
          <w:sz w:val="24"/>
          <w:szCs w:val="24"/>
        </w:rPr>
        <w:t>.</w:t>
      </w:r>
    </w:p>
    <w:p w:rsidR="00444C99" w:rsidRPr="00BE674E" w:rsidRDefault="00444C99" w:rsidP="00BE67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Запланированные мероприятия по подготовке объектов жилищно-коммунального хозяйства к работе в осенне-зимний период 202</w:t>
      </w:r>
      <w:r w:rsidR="0091321F" w:rsidRPr="00BE674E">
        <w:rPr>
          <w:rFonts w:ascii="Times New Roman" w:hAnsi="Times New Roman"/>
          <w:sz w:val="24"/>
          <w:szCs w:val="24"/>
        </w:rPr>
        <w:t>3</w:t>
      </w:r>
      <w:r w:rsidRPr="00BE674E">
        <w:rPr>
          <w:rFonts w:ascii="Times New Roman" w:hAnsi="Times New Roman"/>
          <w:sz w:val="24"/>
          <w:szCs w:val="24"/>
        </w:rPr>
        <w:t>‒202</w:t>
      </w:r>
      <w:r w:rsidR="0091321F" w:rsidRPr="00BE674E">
        <w:rPr>
          <w:rFonts w:ascii="Times New Roman" w:hAnsi="Times New Roman"/>
          <w:sz w:val="24"/>
          <w:szCs w:val="24"/>
        </w:rPr>
        <w:t>4</w:t>
      </w:r>
      <w:r w:rsidRPr="00BE674E">
        <w:rPr>
          <w:rFonts w:ascii="Times New Roman" w:hAnsi="Times New Roman"/>
          <w:sz w:val="24"/>
          <w:szCs w:val="24"/>
        </w:rPr>
        <w:t xml:space="preserve"> годов направлены на предотвращение создания аварийных ситуаций, снижение потерь в системах теплоснабжения, улучшение качества предоставляемых услуг потребителям.</w:t>
      </w:r>
      <w:r w:rsidR="00D2723F" w:rsidRPr="00BE674E">
        <w:rPr>
          <w:rFonts w:ascii="Times New Roman" w:hAnsi="Times New Roman"/>
          <w:sz w:val="24"/>
          <w:szCs w:val="24"/>
        </w:rPr>
        <w:t xml:space="preserve"> За 202</w:t>
      </w:r>
      <w:r w:rsidR="0091321F" w:rsidRPr="00BE674E">
        <w:rPr>
          <w:rFonts w:ascii="Times New Roman" w:hAnsi="Times New Roman"/>
          <w:sz w:val="24"/>
          <w:szCs w:val="24"/>
        </w:rPr>
        <w:t>3</w:t>
      </w:r>
      <w:r w:rsidR="00D2723F" w:rsidRPr="00BE674E">
        <w:rPr>
          <w:rFonts w:ascii="Times New Roman" w:hAnsi="Times New Roman"/>
          <w:sz w:val="24"/>
          <w:szCs w:val="24"/>
        </w:rPr>
        <w:t xml:space="preserve"> год аварийных ситуаций на сетях не допущено.</w:t>
      </w:r>
    </w:p>
    <w:p w:rsidR="00C75399" w:rsidRPr="00BE674E" w:rsidRDefault="00C75399" w:rsidP="00BE674E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75399" w:rsidRPr="00FE3502" w:rsidRDefault="00373AF1" w:rsidP="007C2F3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E3502">
        <w:rPr>
          <w:rFonts w:ascii="Times New Roman" w:hAnsi="Times New Roman"/>
          <w:b/>
          <w:sz w:val="24"/>
          <w:szCs w:val="24"/>
        </w:rPr>
        <w:t>Национальный проект «Культура»</w:t>
      </w:r>
    </w:p>
    <w:p w:rsidR="00C75399" w:rsidRPr="00FE3502" w:rsidRDefault="00373AF1" w:rsidP="007C2F3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E3502">
        <w:rPr>
          <w:rFonts w:ascii="Times New Roman" w:hAnsi="Times New Roman"/>
          <w:bCs/>
          <w:sz w:val="24"/>
          <w:szCs w:val="24"/>
        </w:rPr>
        <w:t>В рамках национального проекта «Культура» городское поселение Новоаганск принимает участие в достижении показателей регионального проекта: «Культурная среда».</w:t>
      </w:r>
    </w:p>
    <w:p w:rsidR="00C75399" w:rsidRPr="00417EEA" w:rsidRDefault="00373AF1" w:rsidP="007C2F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7EEA">
        <w:rPr>
          <w:rFonts w:ascii="Times New Roman" w:hAnsi="Times New Roman"/>
          <w:sz w:val="24"/>
          <w:szCs w:val="24"/>
        </w:rPr>
        <w:t>Количество посещений</w:t>
      </w:r>
      <w:r w:rsidR="00E37C9E" w:rsidRPr="00417EEA">
        <w:rPr>
          <w:rFonts w:ascii="Times New Roman" w:hAnsi="Times New Roman"/>
          <w:sz w:val="24"/>
          <w:szCs w:val="24"/>
        </w:rPr>
        <w:t xml:space="preserve"> </w:t>
      </w:r>
      <w:r w:rsidRPr="00417EEA">
        <w:rPr>
          <w:rFonts w:ascii="Times New Roman" w:hAnsi="Times New Roman"/>
          <w:sz w:val="24"/>
          <w:szCs w:val="24"/>
        </w:rPr>
        <w:t>за 202</w:t>
      </w:r>
      <w:r w:rsidR="00417EEA" w:rsidRPr="00417EEA">
        <w:rPr>
          <w:rFonts w:ascii="Times New Roman" w:hAnsi="Times New Roman"/>
          <w:sz w:val="24"/>
          <w:szCs w:val="24"/>
        </w:rPr>
        <w:t>3</w:t>
      </w:r>
      <w:r w:rsidRPr="00417EEA">
        <w:rPr>
          <w:rFonts w:ascii="Times New Roman" w:hAnsi="Times New Roman"/>
          <w:sz w:val="24"/>
          <w:szCs w:val="24"/>
        </w:rPr>
        <w:t xml:space="preserve"> год в учреждениях культуры МО городское поселение Новоаганск (МКУ «СДК с. Варьёган» и  МКУ «ЭПМ с. Варьёган) составило </w:t>
      </w:r>
      <w:r w:rsidR="00DF0F81" w:rsidRPr="00417EEA">
        <w:rPr>
          <w:rFonts w:ascii="Times New Roman" w:hAnsi="Times New Roman"/>
          <w:sz w:val="24"/>
          <w:szCs w:val="24"/>
        </w:rPr>
        <w:t>1</w:t>
      </w:r>
      <w:r w:rsidR="00417EEA" w:rsidRPr="00417EEA">
        <w:rPr>
          <w:rFonts w:ascii="Times New Roman" w:hAnsi="Times New Roman"/>
          <w:sz w:val="24"/>
          <w:szCs w:val="24"/>
        </w:rPr>
        <w:t>8 062</w:t>
      </w:r>
      <w:r w:rsidR="00AA6111" w:rsidRPr="00417EEA">
        <w:rPr>
          <w:rFonts w:ascii="Times New Roman" w:hAnsi="Times New Roman"/>
          <w:sz w:val="24"/>
          <w:szCs w:val="24"/>
        </w:rPr>
        <w:t xml:space="preserve"> </w:t>
      </w:r>
      <w:r w:rsidRPr="00417EEA">
        <w:rPr>
          <w:rFonts w:ascii="Times New Roman" w:hAnsi="Times New Roman"/>
          <w:sz w:val="24"/>
          <w:szCs w:val="24"/>
        </w:rPr>
        <w:t>человек</w:t>
      </w:r>
      <w:r w:rsidR="00AA6111" w:rsidRPr="00417EEA">
        <w:rPr>
          <w:rFonts w:ascii="Times New Roman" w:hAnsi="Times New Roman"/>
          <w:sz w:val="24"/>
          <w:szCs w:val="24"/>
        </w:rPr>
        <w:t>а</w:t>
      </w:r>
      <w:r w:rsidRPr="00417EEA">
        <w:rPr>
          <w:rFonts w:ascii="Times New Roman" w:hAnsi="Times New Roman"/>
          <w:sz w:val="24"/>
          <w:szCs w:val="24"/>
        </w:rPr>
        <w:t xml:space="preserve">, или </w:t>
      </w:r>
      <w:r w:rsidR="00AA6111" w:rsidRPr="00417EEA">
        <w:rPr>
          <w:rFonts w:ascii="Times New Roman" w:hAnsi="Times New Roman"/>
          <w:sz w:val="24"/>
          <w:szCs w:val="24"/>
        </w:rPr>
        <w:t>1</w:t>
      </w:r>
      <w:r w:rsidR="00417EEA" w:rsidRPr="00417EEA">
        <w:rPr>
          <w:rFonts w:ascii="Times New Roman" w:hAnsi="Times New Roman"/>
          <w:sz w:val="24"/>
          <w:szCs w:val="24"/>
        </w:rPr>
        <w:t>02</w:t>
      </w:r>
      <w:r w:rsidR="00AA6111" w:rsidRPr="00417EEA">
        <w:rPr>
          <w:rFonts w:ascii="Times New Roman" w:hAnsi="Times New Roman"/>
          <w:sz w:val="24"/>
          <w:szCs w:val="24"/>
        </w:rPr>
        <w:t>,3</w:t>
      </w:r>
      <w:r w:rsidRPr="00417EEA">
        <w:rPr>
          <w:rFonts w:ascii="Times New Roman" w:hAnsi="Times New Roman"/>
          <w:sz w:val="24"/>
          <w:szCs w:val="24"/>
        </w:rPr>
        <w:t xml:space="preserve"> % по отношению к базовому показателю.</w:t>
      </w:r>
    </w:p>
    <w:p w:rsidR="00C75399" w:rsidRPr="00417EEA" w:rsidRDefault="000E53ED" w:rsidP="007C2F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7EEA">
        <w:rPr>
          <w:rFonts w:ascii="Times New Roman" w:hAnsi="Times New Roman"/>
          <w:sz w:val="24"/>
          <w:szCs w:val="24"/>
          <w:lang w:eastAsia="ru-RU"/>
        </w:rPr>
        <w:t>На 01.12.</w:t>
      </w:r>
      <w:r w:rsidR="00373AF1" w:rsidRPr="00417EEA">
        <w:rPr>
          <w:rFonts w:ascii="Times New Roman" w:hAnsi="Times New Roman"/>
          <w:sz w:val="24"/>
          <w:szCs w:val="24"/>
          <w:lang w:eastAsia="ru-RU"/>
        </w:rPr>
        <w:t>202</w:t>
      </w:r>
      <w:r w:rsidRPr="00417EEA">
        <w:rPr>
          <w:rFonts w:ascii="Times New Roman" w:hAnsi="Times New Roman"/>
          <w:sz w:val="24"/>
          <w:szCs w:val="24"/>
          <w:lang w:eastAsia="ru-RU"/>
        </w:rPr>
        <w:t>3</w:t>
      </w:r>
      <w:r w:rsidR="00373AF1" w:rsidRPr="00417EEA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417EEA">
        <w:rPr>
          <w:rFonts w:ascii="Times New Roman" w:hAnsi="Times New Roman"/>
          <w:sz w:val="24"/>
          <w:szCs w:val="24"/>
          <w:lang w:eastAsia="ru-RU"/>
        </w:rPr>
        <w:t>а</w:t>
      </w:r>
      <w:r w:rsidR="00373AF1" w:rsidRPr="00417EEA">
        <w:rPr>
          <w:rFonts w:ascii="Times New Roman" w:hAnsi="Times New Roman"/>
          <w:sz w:val="24"/>
          <w:szCs w:val="24"/>
          <w:lang w:eastAsia="ru-RU"/>
        </w:rPr>
        <w:t xml:space="preserve"> доход по приносящей доход деятельности в учреждениях культуры составил</w:t>
      </w:r>
      <w:r w:rsidR="00417EEA" w:rsidRPr="00417EEA">
        <w:rPr>
          <w:rFonts w:ascii="Times New Roman" w:hAnsi="Times New Roman"/>
          <w:sz w:val="24"/>
          <w:szCs w:val="24"/>
          <w:lang w:eastAsia="ru-RU"/>
        </w:rPr>
        <w:t xml:space="preserve"> 445 тыс. 750 </w:t>
      </w:r>
      <w:r w:rsidR="00373AF1" w:rsidRPr="00417EEA">
        <w:rPr>
          <w:rFonts w:ascii="Times New Roman" w:hAnsi="Times New Roman"/>
          <w:sz w:val="24"/>
          <w:szCs w:val="24"/>
          <w:lang w:eastAsia="ru-RU"/>
        </w:rPr>
        <w:t>рубл</w:t>
      </w:r>
      <w:r w:rsidR="00DF0F81" w:rsidRPr="00417EEA">
        <w:rPr>
          <w:rFonts w:ascii="Times New Roman" w:hAnsi="Times New Roman"/>
          <w:sz w:val="24"/>
          <w:szCs w:val="24"/>
          <w:lang w:eastAsia="ru-RU"/>
        </w:rPr>
        <w:t>ей</w:t>
      </w:r>
      <w:r w:rsidR="00373AF1" w:rsidRPr="00417EEA">
        <w:rPr>
          <w:rFonts w:ascii="Times New Roman" w:hAnsi="Times New Roman"/>
          <w:sz w:val="24"/>
          <w:szCs w:val="24"/>
          <w:lang w:eastAsia="ru-RU"/>
        </w:rPr>
        <w:t>.</w:t>
      </w:r>
    </w:p>
    <w:p w:rsidR="00C75399" w:rsidRPr="00417EEA" w:rsidRDefault="00C75399" w:rsidP="007C2F3E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7C9E" w:rsidRPr="00BE674E" w:rsidRDefault="00E37C9E" w:rsidP="00BE67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В течение 2023 года осуществлялась работа по созданию условий для организации досуга и обеспечения жителей услугами организаций культуры в с. Варьёган, одного из значимых направлений деятельности администрации поселения, которая является учредителем таких муниципальных казённых учреждений, как Этнографический парк-музей (ЭПМ) и сельский дом культуры (СДК).</w:t>
      </w:r>
    </w:p>
    <w:p w:rsidR="00E37C9E" w:rsidRPr="00BE674E" w:rsidRDefault="00E37C9E" w:rsidP="00BE674E">
      <w:pPr>
        <w:pStyle w:val="af7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7C9E" w:rsidRPr="00BE674E" w:rsidRDefault="00E37C9E" w:rsidP="00BE67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E67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 2023 год на базе сельского дома культуры проведено 391 мероприятие разной направленности, которые посетило 12530 человек, из них: 191 мероприяти</w:t>
      </w:r>
      <w:r w:rsidR="00CE60D6" w:rsidRPr="00BE67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Pr="00BE67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для детей, посетило 4955 детей. Проведено 95 кино и мультпоказов, которые посетили 1326 человек.</w:t>
      </w:r>
    </w:p>
    <w:p w:rsidR="00E37C9E" w:rsidRPr="00BE674E" w:rsidRDefault="00E37C9E" w:rsidP="00BE6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E67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Проведено 80 культурно-досуговых и массовых мероприятий на платной основе,  которые посетило 1445 человек. Также в 2023 году в доме культуры проходили платные мероприятия, которые можно посетить по «Пушкинской карте». Благодаря этой карте молодые люди от 14 до 22 лет могут бесплатно посещать культурные мероприятия не только в Варьёгане, но и по всей стране. По «Пушкинской карте» В СДК проведено 20 мероприятий, продано 180 билетов.</w:t>
      </w:r>
    </w:p>
    <w:p w:rsidR="00E37C9E" w:rsidRPr="00BE674E" w:rsidRDefault="00E37C9E" w:rsidP="00BE67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74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Все заработанные средства поступают в бюджет учреждения, которые в дальнейшем расходуются на нужды сельского дома культуры.</w:t>
      </w:r>
    </w:p>
    <w:p w:rsidR="00E37C9E" w:rsidRPr="00BE674E" w:rsidRDefault="00E37C9E" w:rsidP="00BE67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575719" w:rsidRPr="00BE674E" w:rsidRDefault="00575719" w:rsidP="00BE6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К профессиональным и праздничным датам специалистами проведены концертные программы: «День защитника Отечества», «Международный женский день 8 марта», «День  Победы», «Международный день защиты детей»,</w:t>
      </w:r>
      <w:r w:rsidR="00EA28B8" w:rsidRPr="00BE674E">
        <w:rPr>
          <w:rFonts w:ascii="Times New Roman" w:hAnsi="Times New Roman"/>
          <w:sz w:val="24"/>
          <w:szCs w:val="24"/>
        </w:rPr>
        <w:t xml:space="preserve"> «День учителя», «День народного единства», </w:t>
      </w:r>
      <w:r w:rsidRPr="00BE674E">
        <w:rPr>
          <w:rFonts w:ascii="Times New Roman" w:hAnsi="Times New Roman"/>
          <w:sz w:val="24"/>
          <w:szCs w:val="24"/>
        </w:rPr>
        <w:t>«День матери»,</w:t>
      </w:r>
      <w:r w:rsidR="00EA28B8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>«Декада коренных народов Севера» и другие.</w:t>
      </w:r>
    </w:p>
    <w:p w:rsidR="00EA28B8" w:rsidRPr="00BE674E" w:rsidRDefault="00EA28B8" w:rsidP="00BE674E">
      <w:pPr>
        <w:pStyle w:val="af7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 xml:space="preserve">Увеличено число мероприятий, направленных на патриотическое и гражданское воспитание. </w:t>
      </w:r>
      <w:r w:rsidRPr="00BE674E">
        <w:rPr>
          <w:rFonts w:ascii="Times New Roman" w:hAnsi="Times New Roman"/>
          <w:sz w:val="24"/>
          <w:szCs w:val="24"/>
          <w:shd w:val="clear" w:color="auto" w:fill="FFFFFF"/>
        </w:rPr>
        <w:t>Это мероприятия, в поддержку нашего Президента Владимира Владимировича Путина, Правительства страны и проходящей  специальной военной операции «Своих не бросаем», «Мы вместе», «За мир, за Россию, за Президента».</w:t>
      </w:r>
    </w:p>
    <w:p w:rsidR="00822B21" w:rsidRPr="00BE674E" w:rsidRDefault="00822B21" w:rsidP="00BE6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719" w:rsidRPr="00BE674E" w:rsidRDefault="00575719" w:rsidP="00BE6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Специалисты сельского дома культуры, а так же коллективы художественной самодеятельности приняли активное участие в конкурсах и фестивалях различного уровня, где заняли призовые места:</w:t>
      </w:r>
    </w:p>
    <w:p w:rsidR="00575719" w:rsidRPr="00BE674E" w:rsidRDefault="00575719" w:rsidP="00BE6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- Ансамбль народного танца «Яшма» стал победителем всероссийского конкурса «Твори, участвуй, побеждай»;</w:t>
      </w:r>
    </w:p>
    <w:p w:rsidR="00575719" w:rsidRPr="00BE674E" w:rsidRDefault="00575719" w:rsidP="00BE6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- Победителем конкурса творческих работ «Посёлок мастеров» стала Филатова Оксана Валерьевна;</w:t>
      </w:r>
    </w:p>
    <w:p w:rsidR="00575719" w:rsidRPr="00BE674E" w:rsidRDefault="00575719" w:rsidP="00BE6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 xml:space="preserve">- Во </w:t>
      </w:r>
      <w:r w:rsidRPr="00BE674E">
        <w:rPr>
          <w:rFonts w:ascii="Times New Roman" w:hAnsi="Times New Roman"/>
          <w:sz w:val="24"/>
          <w:szCs w:val="24"/>
          <w:lang w:val="en-US"/>
        </w:rPr>
        <w:t>II</w:t>
      </w:r>
      <w:r w:rsidRPr="00BE674E">
        <w:rPr>
          <w:rFonts w:ascii="Times New Roman" w:hAnsi="Times New Roman"/>
          <w:sz w:val="24"/>
          <w:szCs w:val="24"/>
        </w:rPr>
        <w:t xml:space="preserve"> Всероссийском конкурсе в сфере этнографического туризма, Дом культуры с. Варьёган в номинации «Лучший творческий этнографически</w:t>
      </w:r>
      <w:r w:rsidR="00EA28B8" w:rsidRPr="00BE674E">
        <w:rPr>
          <w:rFonts w:ascii="Times New Roman" w:hAnsi="Times New Roman"/>
          <w:sz w:val="24"/>
          <w:szCs w:val="24"/>
        </w:rPr>
        <w:t>й номер» занял почётное 3 место;</w:t>
      </w:r>
    </w:p>
    <w:p w:rsidR="00575719" w:rsidRPr="00BE674E" w:rsidRDefault="00575719" w:rsidP="00BE6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- Фольклорный коллектив «Шеэв ни» стал лауреатом премии Правительства Ханты-Мансийского автономного округа – Югры им. И.Н. Шесталова. За вклад в сохранение и развитие родных языков, литературы, фольклора и традиционной культуры коренных малочисленных народов Севера.</w:t>
      </w:r>
    </w:p>
    <w:p w:rsidR="00575719" w:rsidRPr="00BE674E" w:rsidRDefault="00575719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ab/>
        <w:t>Работники Дома культуры принимают активное участие в онлайн семинарах, вебинарах, проводимых Домом народного творчества г. Ханты – Мансийск, на платформе ПРО КУЛЬТУРА РФ.</w:t>
      </w:r>
    </w:p>
    <w:p w:rsidR="00575719" w:rsidRPr="00BE674E" w:rsidRDefault="00575719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ab/>
        <w:t xml:space="preserve">В СДК продолжают работать </w:t>
      </w:r>
      <w:r w:rsidRPr="00BE674E">
        <w:rPr>
          <w:rFonts w:ascii="Times New Roman" w:hAnsi="Times New Roman"/>
          <w:b/>
          <w:sz w:val="24"/>
          <w:szCs w:val="24"/>
        </w:rPr>
        <w:t xml:space="preserve">15 </w:t>
      </w:r>
      <w:r w:rsidRPr="00BE674E">
        <w:rPr>
          <w:rFonts w:ascii="Times New Roman" w:hAnsi="Times New Roman"/>
          <w:sz w:val="24"/>
          <w:szCs w:val="24"/>
        </w:rPr>
        <w:t xml:space="preserve">клубных формирований, из них в </w:t>
      </w:r>
      <w:r w:rsidRPr="00BE674E">
        <w:rPr>
          <w:rFonts w:ascii="Times New Roman" w:hAnsi="Times New Roman"/>
          <w:b/>
          <w:sz w:val="24"/>
          <w:szCs w:val="24"/>
        </w:rPr>
        <w:t>6</w:t>
      </w:r>
      <w:r w:rsidRPr="00BE674E">
        <w:rPr>
          <w:rFonts w:ascii="Times New Roman" w:hAnsi="Times New Roman"/>
          <w:sz w:val="24"/>
          <w:szCs w:val="24"/>
        </w:rPr>
        <w:t xml:space="preserve"> коллективах художественной самодеятельности заняты </w:t>
      </w:r>
      <w:r w:rsidRPr="00BE674E">
        <w:rPr>
          <w:rFonts w:ascii="Times New Roman" w:hAnsi="Times New Roman"/>
          <w:b/>
          <w:sz w:val="24"/>
          <w:szCs w:val="24"/>
        </w:rPr>
        <w:t>61</w:t>
      </w:r>
      <w:r w:rsidRPr="00BE674E">
        <w:rPr>
          <w:rFonts w:ascii="Times New Roman" w:hAnsi="Times New Roman"/>
          <w:sz w:val="24"/>
          <w:szCs w:val="24"/>
        </w:rPr>
        <w:t xml:space="preserve"> человек, в любительских объединениях</w:t>
      </w:r>
      <w:r w:rsidR="00EA28B8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>-</w:t>
      </w:r>
      <w:r w:rsidR="00EA28B8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b/>
          <w:sz w:val="24"/>
          <w:szCs w:val="24"/>
        </w:rPr>
        <w:t xml:space="preserve">173 </w:t>
      </w:r>
      <w:r w:rsidRPr="00BE674E">
        <w:rPr>
          <w:rFonts w:ascii="Times New Roman" w:hAnsi="Times New Roman"/>
          <w:sz w:val="24"/>
          <w:szCs w:val="24"/>
        </w:rPr>
        <w:t xml:space="preserve">человека. </w:t>
      </w:r>
    </w:p>
    <w:p w:rsidR="00575719" w:rsidRPr="00BE674E" w:rsidRDefault="00575719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ab/>
        <w:t>Всего участников формирований</w:t>
      </w:r>
      <w:r w:rsidR="00EA28B8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>-</w:t>
      </w:r>
      <w:r w:rsidR="00EA28B8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b/>
          <w:sz w:val="24"/>
          <w:szCs w:val="24"/>
        </w:rPr>
        <w:t>234</w:t>
      </w:r>
      <w:r w:rsidRPr="00BE674E">
        <w:rPr>
          <w:rFonts w:ascii="Times New Roman" w:hAnsi="Times New Roman"/>
          <w:sz w:val="24"/>
          <w:szCs w:val="24"/>
        </w:rPr>
        <w:t>, их них детей</w:t>
      </w:r>
      <w:r w:rsidR="00EA28B8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>-</w:t>
      </w:r>
      <w:r w:rsidR="00EA28B8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b/>
          <w:sz w:val="24"/>
          <w:szCs w:val="24"/>
        </w:rPr>
        <w:t>135</w:t>
      </w:r>
      <w:r w:rsidRPr="00BE674E">
        <w:rPr>
          <w:rFonts w:ascii="Times New Roman" w:hAnsi="Times New Roman"/>
          <w:sz w:val="24"/>
          <w:szCs w:val="24"/>
        </w:rPr>
        <w:t>.</w:t>
      </w:r>
    </w:p>
    <w:p w:rsidR="00F93636" w:rsidRPr="00BE674E" w:rsidRDefault="00F93636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B63056" w:rsidRPr="00BE674E" w:rsidRDefault="00B63056" w:rsidP="00BE67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E674E">
        <w:rPr>
          <w:rFonts w:ascii="Times New Roman" w:eastAsia="Times New Roman" w:hAnsi="Times New Roman"/>
          <w:b/>
          <w:sz w:val="24"/>
          <w:szCs w:val="24"/>
        </w:rPr>
        <w:t>Этнографический парк-музей</w:t>
      </w:r>
      <w:r w:rsidRPr="00BE674E">
        <w:rPr>
          <w:rFonts w:ascii="Times New Roman" w:eastAsia="Times New Roman" w:hAnsi="Times New Roman"/>
          <w:sz w:val="24"/>
          <w:szCs w:val="24"/>
        </w:rPr>
        <w:t xml:space="preserve"> в селе Варьёган - первый музей на территории Нижневартовского района и один из первых национальных музеев </w:t>
      </w:r>
      <w:proofErr w:type="gramStart"/>
      <w:r w:rsidRPr="00BE674E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BE674E"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 w:rsidRPr="00BE674E">
        <w:rPr>
          <w:rFonts w:ascii="Times New Roman" w:eastAsia="Times New Roman" w:hAnsi="Times New Roman"/>
          <w:sz w:val="24"/>
          <w:szCs w:val="24"/>
        </w:rPr>
        <w:t>Ханты-Мансийском</w:t>
      </w:r>
      <w:proofErr w:type="gramEnd"/>
      <w:r w:rsidRPr="00BE674E">
        <w:rPr>
          <w:rFonts w:ascii="Times New Roman" w:eastAsia="Times New Roman" w:hAnsi="Times New Roman"/>
          <w:sz w:val="24"/>
          <w:szCs w:val="24"/>
        </w:rPr>
        <w:t xml:space="preserve"> автономном округе - Югре. Музей известен далеко за пределами района и округа. В стенах музея трудятся представители древних родов</w:t>
      </w:r>
      <w:r w:rsidR="00922597" w:rsidRPr="00BE674E">
        <w:rPr>
          <w:rFonts w:ascii="Times New Roman" w:eastAsia="Times New Roman" w:hAnsi="Times New Roman"/>
          <w:sz w:val="24"/>
          <w:szCs w:val="24"/>
        </w:rPr>
        <w:t>,</w:t>
      </w:r>
      <w:r w:rsidRPr="00BE674E">
        <w:rPr>
          <w:rFonts w:ascii="Times New Roman" w:eastAsia="Times New Roman" w:hAnsi="Times New Roman"/>
          <w:sz w:val="24"/>
          <w:szCs w:val="24"/>
        </w:rPr>
        <w:t xml:space="preserve"> проживающих в селе</w:t>
      </w:r>
      <w:r w:rsidR="00922597" w:rsidRPr="00BE674E">
        <w:rPr>
          <w:rFonts w:ascii="Times New Roman" w:eastAsia="Times New Roman" w:hAnsi="Times New Roman"/>
          <w:sz w:val="24"/>
          <w:szCs w:val="24"/>
        </w:rPr>
        <w:t>,</w:t>
      </w:r>
      <w:r w:rsidRPr="00BE674E">
        <w:rPr>
          <w:rFonts w:ascii="Times New Roman" w:eastAsia="Times New Roman" w:hAnsi="Times New Roman"/>
          <w:sz w:val="24"/>
          <w:szCs w:val="24"/>
        </w:rPr>
        <w:t xml:space="preserve"> и являются носителями культуры и родного языка. Посетителями музея являются гости приезжающие со всех уголков России, туристы из ближнего и дальнего зарубежья, а также стран Западной Европы и других континентов. Основными направлениями музейной работы являются экскурсионное обслуживание, выставочная и культурно-образовательная деятельности.</w:t>
      </w:r>
    </w:p>
    <w:p w:rsidR="00B63056" w:rsidRPr="00BE674E" w:rsidRDefault="00B63056" w:rsidP="00BE674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Сотрудниками этнографического парка</w:t>
      </w:r>
      <w:r w:rsidR="00922597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>–</w:t>
      </w:r>
      <w:r w:rsidR="00922597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>музея за 2023 год</w:t>
      </w:r>
      <w:r w:rsidR="00922597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>проведено</w:t>
      </w:r>
      <w:r w:rsidR="00922597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 xml:space="preserve">- </w:t>
      </w:r>
      <w:r w:rsidRPr="00BE674E">
        <w:rPr>
          <w:rFonts w:ascii="Times New Roman" w:hAnsi="Times New Roman"/>
          <w:b/>
          <w:sz w:val="24"/>
          <w:szCs w:val="24"/>
        </w:rPr>
        <w:t>948</w:t>
      </w:r>
      <w:r w:rsidRPr="00BE674E">
        <w:rPr>
          <w:rFonts w:ascii="Times New Roman" w:hAnsi="Times New Roman"/>
          <w:sz w:val="24"/>
          <w:szCs w:val="24"/>
        </w:rPr>
        <w:t xml:space="preserve"> мероприятий.</w:t>
      </w:r>
      <w:r w:rsidR="00922597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 xml:space="preserve">В том числе: экскурсий – </w:t>
      </w:r>
      <w:r w:rsidRPr="00BE674E">
        <w:rPr>
          <w:rFonts w:ascii="Times New Roman" w:hAnsi="Times New Roman"/>
          <w:b/>
          <w:sz w:val="24"/>
          <w:szCs w:val="24"/>
        </w:rPr>
        <w:t>311;</w:t>
      </w:r>
      <w:r w:rsidR="00922597" w:rsidRPr="00BE674E">
        <w:rPr>
          <w:rFonts w:ascii="Times New Roman" w:hAnsi="Times New Roman"/>
          <w:b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 xml:space="preserve">культурно-образовательных мероприятий – </w:t>
      </w:r>
      <w:r w:rsidRPr="00BE674E">
        <w:rPr>
          <w:rFonts w:ascii="Times New Roman" w:hAnsi="Times New Roman"/>
          <w:b/>
          <w:sz w:val="24"/>
          <w:szCs w:val="24"/>
        </w:rPr>
        <w:t>175</w:t>
      </w:r>
      <w:r w:rsidRPr="00BE674E">
        <w:rPr>
          <w:rFonts w:ascii="Times New Roman" w:hAnsi="Times New Roman"/>
          <w:sz w:val="24"/>
          <w:szCs w:val="24"/>
        </w:rPr>
        <w:t>;</w:t>
      </w:r>
      <w:r w:rsidR="00922597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 xml:space="preserve">выставок – </w:t>
      </w:r>
      <w:r w:rsidRPr="00BE674E">
        <w:rPr>
          <w:rFonts w:ascii="Times New Roman" w:hAnsi="Times New Roman"/>
          <w:b/>
          <w:sz w:val="24"/>
          <w:szCs w:val="24"/>
        </w:rPr>
        <w:t>110</w:t>
      </w:r>
      <w:r w:rsidRPr="00BE674E">
        <w:rPr>
          <w:rFonts w:ascii="Times New Roman" w:hAnsi="Times New Roman"/>
          <w:sz w:val="24"/>
          <w:szCs w:val="24"/>
        </w:rPr>
        <w:t>;</w:t>
      </w:r>
      <w:r w:rsidR="00922597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 xml:space="preserve">индивидуальное посещение </w:t>
      </w:r>
      <w:r w:rsidRPr="00BE674E">
        <w:rPr>
          <w:rFonts w:ascii="Times New Roman" w:hAnsi="Times New Roman"/>
          <w:b/>
          <w:sz w:val="24"/>
          <w:szCs w:val="24"/>
        </w:rPr>
        <w:t>– 352</w:t>
      </w:r>
      <w:r w:rsidRPr="00BE674E">
        <w:rPr>
          <w:rFonts w:ascii="Times New Roman" w:hAnsi="Times New Roman"/>
          <w:sz w:val="24"/>
          <w:szCs w:val="24"/>
        </w:rPr>
        <w:t>.</w:t>
      </w:r>
      <w:r w:rsidR="00922597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 xml:space="preserve">Обслужено посетителей в музее – </w:t>
      </w:r>
      <w:r w:rsidRPr="00BE674E">
        <w:rPr>
          <w:rFonts w:ascii="Times New Roman" w:hAnsi="Times New Roman"/>
          <w:b/>
          <w:sz w:val="24"/>
          <w:szCs w:val="24"/>
        </w:rPr>
        <w:t xml:space="preserve">12014 </w:t>
      </w:r>
      <w:r w:rsidRPr="00BE674E">
        <w:rPr>
          <w:rFonts w:ascii="Times New Roman" w:hAnsi="Times New Roman"/>
          <w:sz w:val="24"/>
          <w:szCs w:val="24"/>
        </w:rPr>
        <w:t>человек,</w:t>
      </w:r>
      <w:r w:rsidR="00922597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>из них детей</w:t>
      </w:r>
      <w:r w:rsidR="00922597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 xml:space="preserve">– </w:t>
      </w:r>
      <w:r w:rsidRPr="00BE674E">
        <w:rPr>
          <w:rFonts w:ascii="Times New Roman" w:hAnsi="Times New Roman"/>
          <w:b/>
          <w:sz w:val="24"/>
          <w:szCs w:val="24"/>
        </w:rPr>
        <w:t>4124</w:t>
      </w:r>
      <w:r w:rsidRPr="00BE674E">
        <w:rPr>
          <w:rFonts w:ascii="Times New Roman" w:hAnsi="Times New Roman"/>
          <w:sz w:val="24"/>
          <w:szCs w:val="24"/>
        </w:rPr>
        <w:t xml:space="preserve"> чел.</w:t>
      </w:r>
      <w:r w:rsidR="00922597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 xml:space="preserve">Кроме того 4439 человек посетили выставки, организованные </w:t>
      </w:r>
      <w:r w:rsidRPr="00BE674E">
        <w:rPr>
          <w:rFonts w:ascii="Times New Roman" w:hAnsi="Times New Roman"/>
          <w:b/>
          <w:sz w:val="24"/>
          <w:szCs w:val="24"/>
        </w:rPr>
        <w:t>вне</w:t>
      </w:r>
      <w:r w:rsidR="00922597" w:rsidRPr="00BE674E">
        <w:rPr>
          <w:rFonts w:ascii="Times New Roman" w:hAnsi="Times New Roman"/>
          <w:b/>
          <w:sz w:val="24"/>
          <w:szCs w:val="24"/>
        </w:rPr>
        <w:t xml:space="preserve"> </w:t>
      </w:r>
      <w:r w:rsidRPr="00BE674E">
        <w:rPr>
          <w:rFonts w:ascii="Times New Roman" w:hAnsi="Times New Roman"/>
          <w:b/>
          <w:sz w:val="24"/>
          <w:szCs w:val="24"/>
        </w:rPr>
        <w:t>стен музея.</w:t>
      </w:r>
      <w:r w:rsidR="00922597" w:rsidRPr="00BE674E">
        <w:rPr>
          <w:rFonts w:ascii="Times New Roman" w:hAnsi="Times New Roman"/>
          <w:b/>
          <w:sz w:val="24"/>
          <w:szCs w:val="24"/>
        </w:rPr>
        <w:t xml:space="preserve"> </w:t>
      </w:r>
      <w:r w:rsidRPr="00BE674E">
        <w:rPr>
          <w:rFonts w:ascii="Times New Roman" w:hAnsi="Times New Roman"/>
          <w:b/>
          <w:sz w:val="24"/>
          <w:szCs w:val="24"/>
        </w:rPr>
        <w:t>Общая сумма доходов от предоставления платных услуг составила -  376 421 рублей 50 коп</w:t>
      </w:r>
      <w:r w:rsidRPr="00BE674E">
        <w:rPr>
          <w:rFonts w:ascii="Times New Roman" w:hAnsi="Times New Roman"/>
          <w:sz w:val="24"/>
          <w:szCs w:val="24"/>
        </w:rPr>
        <w:t>.</w:t>
      </w:r>
      <w:r w:rsidR="00922597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>(из них 46 820,00 в рамках реализации Федерального проекта «Пушкинская карта»).</w:t>
      </w:r>
    </w:p>
    <w:p w:rsidR="00B63056" w:rsidRPr="00BE674E" w:rsidRDefault="00B63056" w:rsidP="00BE67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>Одним из направлений работы музея является организация отдыха детей и подростков. В рамках «Летней кампании» проведены тематические занятия, мастер-классы, выставки, игровые и конкурсные программы, спортивные игры на свежем воздухе, викторины</w:t>
      </w:r>
      <w:r w:rsidR="002B3EDA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>для 7 образовательных и социальных учреждений с. Варьеган, пгт. Новоаганск. Всего проведено 44 мероприяти</w:t>
      </w:r>
      <w:r w:rsidR="002B3EDA" w:rsidRPr="00BE674E">
        <w:rPr>
          <w:rFonts w:ascii="Times New Roman" w:hAnsi="Times New Roman"/>
          <w:sz w:val="24"/>
          <w:szCs w:val="24"/>
        </w:rPr>
        <w:t>я</w:t>
      </w:r>
      <w:r w:rsidRPr="00BE674E">
        <w:rPr>
          <w:rFonts w:ascii="Times New Roman" w:hAnsi="Times New Roman"/>
          <w:sz w:val="24"/>
          <w:szCs w:val="24"/>
        </w:rPr>
        <w:t>. Количество присутствующих: детей –</w:t>
      </w:r>
      <w:r w:rsidR="002B3EDA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>535, взрослых – 114.</w:t>
      </w:r>
    </w:p>
    <w:p w:rsidR="00B63056" w:rsidRPr="00BE674E" w:rsidRDefault="00B63056" w:rsidP="00BE67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74E">
        <w:rPr>
          <w:rFonts w:ascii="Times New Roman" w:hAnsi="Times New Roman"/>
          <w:sz w:val="24"/>
          <w:szCs w:val="24"/>
        </w:rPr>
        <w:tab/>
        <w:t xml:space="preserve">Музей активно принимал участие в окружных и районных мероприятиях с выставочной площадкой «Стойбище приглашает», во всероссийских акциях «Ночь музеев», «Ночь искусств», </w:t>
      </w:r>
      <w:r w:rsidRPr="00BE674E">
        <w:rPr>
          <w:rFonts w:ascii="Times New Roman" w:hAnsi="Times New Roman"/>
          <w:sz w:val="24"/>
          <w:szCs w:val="24"/>
        </w:rPr>
        <w:lastRenderedPageBreak/>
        <w:t>«Спасти и сохранить», всероссийской просветительской акции «Большой этнографический диктант», в</w:t>
      </w:r>
      <w:r w:rsidRPr="00BE674E">
        <w:rPr>
          <w:rFonts w:ascii="Times New Roman" w:eastAsia="Times New Roman" w:hAnsi="Times New Roman"/>
          <w:sz w:val="24"/>
          <w:szCs w:val="24"/>
          <w:lang w:eastAsia="ru-RU"/>
        </w:rPr>
        <w:t>сероссийском экологическом диктанте, в</w:t>
      </w:r>
      <w:r w:rsidRPr="00BE67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сероссийском онлайн-конкурсе «30 лет Конституции Российской Федерации – проверь себя!», </w:t>
      </w:r>
      <w:r w:rsidRPr="00BE674E">
        <w:rPr>
          <w:rFonts w:ascii="Times New Roman" w:hAnsi="Times New Roman"/>
          <w:sz w:val="24"/>
          <w:szCs w:val="24"/>
        </w:rPr>
        <w:t xml:space="preserve"> районной викторине «Нижневартовский район: листая летопись времён» посвященной 95-ой годовщине со дня образования Нижневартовского района, районном обучающем практическом семинаре «Изделия из бересты».</w:t>
      </w:r>
    </w:p>
    <w:p w:rsidR="005D74F3" w:rsidRDefault="005D74F3" w:rsidP="00BE6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6BE" w:rsidRPr="00BE674E" w:rsidRDefault="008656BE" w:rsidP="00BE67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 xml:space="preserve">За отчетный период пополнились фонды музея: всего принято – </w:t>
      </w:r>
      <w:r w:rsidRPr="00BE674E">
        <w:rPr>
          <w:rFonts w:ascii="Times New Roman" w:hAnsi="Times New Roman"/>
          <w:b/>
          <w:sz w:val="24"/>
          <w:szCs w:val="24"/>
        </w:rPr>
        <w:t>90</w:t>
      </w:r>
      <w:r w:rsidRPr="00BE674E">
        <w:rPr>
          <w:rFonts w:ascii="Times New Roman" w:hAnsi="Times New Roman"/>
          <w:sz w:val="24"/>
          <w:szCs w:val="24"/>
        </w:rPr>
        <w:t xml:space="preserve"> предметов. На конец года фонд музея составляет </w:t>
      </w:r>
      <w:r w:rsidRPr="00BE674E">
        <w:rPr>
          <w:rFonts w:ascii="Times New Roman" w:hAnsi="Times New Roman"/>
          <w:b/>
          <w:sz w:val="24"/>
          <w:szCs w:val="24"/>
        </w:rPr>
        <w:t>1 950 единиц хранения.</w:t>
      </w:r>
    </w:p>
    <w:p w:rsidR="008656BE" w:rsidRPr="00BE674E" w:rsidRDefault="008656BE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ab/>
        <w:t>Как и в предыдущие периоды в музее продолжает работать сувенирная лавка. Заключено 80 договоров с мастерами ДПИ на реализацию сувенирной продукции. В социальных группах размещены фотографии сувенирной продукции мастеров села Варьёган.</w:t>
      </w:r>
    </w:p>
    <w:p w:rsidR="001528F0" w:rsidRPr="00BE674E" w:rsidRDefault="001528F0" w:rsidP="00BE6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FA3B64" w:rsidRPr="00BE674E" w:rsidRDefault="00FA3B64" w:rsidP="00BE67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74E">
        <w:rPr>
          <w:rFonts w:ascii="Times New Roman" w:hAnsi="Times New Roman"/>
          <w:sz w:val="24"/>
          <w:szCs w:val="24"/>
        </w:rPr>
        <w:t xml:space="preserve">В 2023 году Музей активно принимал участие в различных конкурсах, акциях всероссийского, регионального уровней. </w:t>
      </w:r>
    </w:p>
    <w:p w:rsidR="00FA3B64" w:rsidRPr="00BE674E" w:rsidRDefault="00FA3B64" w:rsidP="00BE674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E674E">
        <w:rPr>
          <w:rFonts w:ascii="Times New Roman" w:hAnsi="Times New Roman"/>
          <w:b/>
          <w:i/>
          <w:sz w:val="24"/>
          <w:szCs w:val="24"/>
        </w:rPr>
        <w:t>Музей награжден:</w:t>
      </w:r>
    </w:p>
    <w:p w:rsidR="00FA3B64" w:rsidRPr="00BE674E" w:rsidRDefault="00FA3B64" w:rsidP="00BE67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674E">
        <w:rPr>
          <w:rFonts w:ascii="Times New Roman" w:hAnsi="Times New Roman"/>
          <w:i/>
          <w:sz w:val="24"/>
          <w:szCs w:val="24"/>
        </w:rPr>
        <w:t xml:space="preserve">- </w:t>
      </w:r>
      <w:r w:rsidRPr="00BE674E">
        <w:rPr>
          <w:rFonts w:ascii="Times New Roman" w:hAnsi="Times New Roman"/>
          <w:bCs/>
          <w:sz w:val="24"/>
          <w:szCs w:val="24"/>
        </w:rPr>
        <w:t>Дипломом Департамента промышленности ХМАО-Югры за участие в окружном конкурсе «Лидеры туриндустрии Югры» в номинации «Лучшее этнографическое стойбище»;</w:t>
      </w:r>
    </w:p>
    <w:p w:rsidR="00FA3B64" w:rsidRPr="00BE674E" w:rsidRDefault="00FA3B64" w:rsidP="00BE67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674E">
        <w:rPr>
          <w:rFonts w:ascii="Times New Roman" w:hAnsi="Times New Roman"/>
          <w:bCs/>
          <w:sz w:val="24"/>
          <w:szCs w:val="24"/>
        </w:rPr>
        <w:t>- Дипломом общероссийской общественно-государственной организации «Ассамблея народов России» за участие в конкурсе «Народный сувенир» мультимедийного проекта «Самобранка».</w:t>
      </w:r>
    </w:p>
    <w:p w:rsidR="00FA3B64" w:rsidRPr="00BE674E" w:rsidRDefault="00FA3B64" w:rsidP="00BE6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0E064C" w:rsidRPr="00BE674E" w:rsidRDefault="000E064C" w:rsidP="00BE67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74E">
        <w:rPr>
          <w:rFonts w:ascii="Times New Roman" w:hAnsi="Times New Roman"/>
          <w:sz w:val="24"/>
          <w:szCs w:val="24"/>
          <w:shd w:val="clear" w:color="auto" w:fill="FFFFFF"/>
        </w:rPr>
        <w:t xml:space="preserve">С 1 сентября 2021 года в музее активно реализуется федеральный проект Министерства культуры </w:t>
      </w:r>
      <w:r w:rsidRPr="00BE674E">
        <w:rPr>
          <w:rFonts w:ascii="Times New Roman" w:hAnsi="Times New Roman"/>
          <w:i/>
          <w:sz w:val="24"/>
          <w:szCs w:val="24"/>
          <w:shd w:val="clear" w:color="auto" w:fill="FFFFFF"/>
        </w:rPr>
        <w:t>«</w:t>
      </w:r>
      <w:r w:rsidRPr="00BE674E"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  <w:t>Пушкинская</w:t>
      </w:r>
      <w:r w:rsidRPr="00BE674E"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BE674E">
        <w:rPr>
          <w:rStyle w:val="a9"/>
          <w:rFonts w:ascii="Times New Roman" w:hAnsi="Times New Roman"/>
          <w:i w:val="0"/>
          <w:sz w:val="24"/>
          <w:szCs w:val="24"/>
          <w:shd w:val="clear" w:color="auto" w:fill="FFFFFF"/>
        </w:rPr>
        <w:t>карта</w:t>
      </w:r>
      <w:r w:rsidRPr="00BE674E">
        <w:rPr>
          <w:rFonts w:ascii="Times New Roman" w:hAnsi="Times New Roman"/>
          <w:i/>
          <w:sz w:val="24"/>
          <w:szCs w:val="24"/>
          <w:shd w:val="clear" w:color="auto" w:fill="FFFFFF"/>
        </w:rPr>
        <w:t>».</w:t>
      </w:r>
      <w:r w:rsidRPr="00BE674E">
        <w:rPr>
          <w:rFonts w:ascii="Times New Roman" w:hAnsi="Times New Roman"/>
          <w:sz w:val="24"/>
          <w:szCs w:val="24"/>
          <w:shd w:val="clear" w:color="auto" w:fill="FFFFFF"/>
        </w:rPr>
        <w:t xml:space="preserve"> На официальном сайте музея в разделе: «Пушкинская карта» доступен список мероприятий, билеты на которые можно оплатить Пушкинской картой. Мероприятия, проводимые в рамках проекта,</w:t>
      </w:r>
      <w:r w:rsidR="00BA5A58" w:rsidRPr="00BE67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 xml:space="preserve">направлены на расширение кругозора </w:t>
      </w:r>
      <w:r w:rsidRPr="00BE674E">
        <w:rPr>
          <w:rFonts w:ascii="Times New Roman" w:hAnsi="Times New Roman"/>
          <w:sz w:val="24"/>
          <w:szCs w:val="24"/>
          <w:shd w:val="clear" w:color="auto" w:fill="FFFFFF"/>
        </w:rPr>
        <w:t>о родном крае,</w:t>
      </w:r>
      <w:r w:rsidRPr="00BE674E">
        <w:rPr>
          <w:rFonts w:ascii="Times New Roman" w:hAnsi="Times New Roman"/>
          <w:sz w:val="24"/>
          <w:szCs w:val="24"/>
        </w:rPr>
        <w:t xml:space="preserve"> знакомство с уникальной материальной и духовной культурой Аганских ханты и лесных ненцев. В рамках всемирного дня туризма 27 сентября для студентов Нижневартовского государственного университета была проведена экскурсионная программа. Также в рамках проекта музей посетили общеобразовательные учреждения села Варьёган и Новоаганск.</w:t>
      </w:r>
      <w:r w:rsidR="00BA5A58" w:rsidRPr="00BE674E">
        <w:rPr>
          <w:rFonts w:ascii="Times New Roman" w:hAnsi="Times New Roman"/>
          <w:sz w:val="24"/>
          <w:szCs w:val="24"/>
        </w:rPr>
        <w:t xml:space="preserve"> </w:t>
      </w:r>
      <w:r w:rsidRPr="00BE674E">
        <w:rPr>
          <w:rFonts w:ascii="Times New Roman" w:hAnsi="Times New Roman"/>
          <w:sz w:val="24"/>
          <w:szCs w:val="24"/>
        </w:rPr>
        <w:t>За 2023 год в рамках проекта проведено76мероприятий, продано 392билета.</w:t>
      </w:r>
    </w:p>
    <w:p w:rsidR="00C75399" w:rsidRPr="00BE674E" w:rsidRDefault="00C75399" w:rsidP="00BE67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5399" w:rsidRPr="004350BB" w:rsidRDefault="00373AF1" w:rsidP="00BE67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0BB">
        <w:rPr>
          <w:rFonts w:ascii="Times New Roman" w:hAnsi="Times New Roman"/>
          <w:sz w:val="24"/>
          <w:szCs w:val="24"/>
        </w:rPr>
        <w:t>Основным инструментом решения задач поставленных в Указах и послании Президента Российской Федерации Федеральному собранию РФ, обращении Губернатора автономного округа являются 12 муниципальных программ.</w:t>
      </w:r>
    </w:p>
    <w:p w:rsidR="00C75399" w:rsidRPr="004350BB" w:rsidRDefault="00373AF1" w:rsidP="00BE67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0BB">
        <w:rPr>
          <w:rFonts w:ascii="Times New Roman" w:hAnsi="Times New Roman"/>
          <w:sz w:val="24"/>
          <w:szCs w:val="24"/>
        </w:rPr>
        <w:t>Основные направления реализации программ соответствовали приоритетам социально-экономического развития, установленным документами стратегического планирования Ханты-Мансийского автономного округа - Югры, в том числе Стратегией социально-экономического развития города до 2020 года и на период до 2030 года.</w:t>
      </w:r>
    </w:p>
    <w:p w:rsidR="00C75399" w:rsidRPr="004350BB" w:rsidRDefault="00C75399" w:rsidP="00BE674E">
      <w:pPr>
        <w:pStyle w:val="ConsPlusNormal0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C75399" w:rsidRPr="004350BB" w:rsidRDefault="00373AF1" w:rsidP="00BE67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0BB">
        <w:rPr>
          <w:rFonts w:ascii="Times New Roman" w:hAnsi="Times New Roman"/>
          <w:sz w:val="24"/>
          <w:szCs w:val="24"/>
        </w:rPr>
        <w:t xml:space="preserve">За </w:t>
      </w:r>
      <w:r w:rsidR="0047342C" w:rsidRPr="004350BB">
        <w:rPr>
          <w:rFonts w:ascii="Times New Roman" w:hAnsi="Times New Roman"/>
          <w:sz w:val="24"/>
          <w:szCs w:val="24"/>
        </w:rPr>
        <w:t xml:space="preserve">истекший период </w:t>
      </w:r>
      <w:r w:rsidR="00F20E04" w:rsidRPr="004350BB">
        <w:rPr>
          <w:rFonts w:ascii="Times New Roman" w:hAnsi="Times New Roman"/>
          <w:sz w:val="24"/>
          <w:szCs w:val="24"/>
        </w:rPr>
        <w:t>202</w:t>
      </w:r>
      <w:r w:rsidR="0076038C" w:rsidRPr="004350BB">
        <w:rPr>
          <w:rFonts w:ascii="Times New Roman" w:hAnsi="Times New Roman"/>
          <w:sz w:val="24"/>
          <w:szCs w:val="24"/>
        </w:rPr>
        <w:t>3</w:t>
      </w:r>
      <w:r w:rsidR="00F20E04" w:rsidRPr="004350BB">
        <w:rPr>
          <w:rFonts w:ascii="Times New Roman" w:hAnsi="Times New Roman"/>
          <w:sz w:val="24"/>
          <w:szCs w:val="24"/>
        </w:rPr>
        <w:t xml:space="preserve"> </w:t>
      </w:r>
      <w:r w:rsidRPr="004350BB">
        <w:rPr>
          <w:rFonts w:ascii="Times New Roman" w:hAnsi="Times New Roman"/>
          <w:sz w:val="24"/>
          <w:szCs w:val="24"/>
        </w:rPr>
        <w:t>год</w:t>
      </w:r>
      <w:r w:rsidR="0047342C" w:rsidRPr="004350BB">
        <w:rPr>
          <w:rFonts w:ascii="Times New Roman" w:hAnsi="Times New Roman"/>
          <w:sz w:val="24"/>
          <w:szCs w:val="24"/>
        </w:rPr>
        <w:t>а</w:t>
      </w:r>
      <w:r w:rsidRPr="004350BB">
        <w:rPr>
          <w:rFonts w:ascii="Times New Roman" w:hAnsi="Times New Roman"/>
          <w:sz w:val="24"/>
          <w:szCs w:val="24"/>
        </w:rPr>
        <w:t xml:space="preserve"> в бюджет городского поселения поступило</w:t>
      </w:r>
      <w:r w:rsidRPr="004350BB">
        <w:rPr>
          <w:rFonts w:ascii="Times New Roman" w:hAnsi="Times New Roman"/>
          <w:b/>
          <w:sz w:val="24"/>
          <w:szCs w:val="24"/>
        </w:rPr>
        <w:t xml:space="preserve"> доходов</w:t>
      </w:r>
      <w:r w:rsidRPr="004350BB">
        <w:rPr>
          <w:rFonts w:ascii="Times New Roman" w:hAnsi="Times New Roman"/>
          <w:sz w:val="24"/>
          <w:szCs w:val="24"/>
        </w:rPr>
        <w:t xml:space="preserve"> на сумму </w:t>
      </w:r>
      <w:r w:rsidR="00572D90" w:rsidRPr="004350BB">
        <w:rPr>
          <w:rFonts w:ascii="Times New Roman" w:hAnsi="Times New Roman"/>
          <w:b/>
          <w:sz w:val="24"/>
          <w:szCs w:val="24"/>
        </w:rPr>
        <w:t>213</w:t>
      </w:r>
      <w:r w:rsidRPr="004350BB">
        <w:rPr>
          <w:rFonts w:ascii="Times New Roman" w:hAnsi="Times New Roman"/>
          <w:b/>
          <w:sz w:val="24"/>
          <w:szCs w:val="24"/>
        </w:rPr>
        <w:t xml:space="preserve"> млн. </w:t>
      </w:r>
      <w:r w:rsidR="00572D90" w:rsidRPr="004350BB">
        <w:rPr>
          <w:rFonts w:ascii="Times New Roman" w:hAnsi="Times New Roman"/>
          <w:b/>
          <w:sz w:val="24"/>
          <w:szCs w:val="24"/>
        </w:rPr>
        <w:t>994</w:t>
      </w:r>
      <w:r w:rsidRPr="004350BB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350BB">
        <w:rPr>
          <w:rFonts w:ascii="Times New Roman" w:hAnsi="Times New Roman"/>
          <w:sz w:val="24"/>
          <w:szCs w:val="24"/>
        </w:rPr>
        <w:t xml:space="preserve">., </w:t>
      </w:r>
      <w:r w:rsidR="00123C51" w:rsidRPr="004350BB">
        <w:rPr>
          <w:rFonts w:ascii="Times New Roman" w:hAnsi="Times New Roman"/>
          <w:bCs/>
          <w:sz w:val="24"/>
          <w:szCs w:val="24"/>
        </w:rPr>
        <w:t xml:space="preserve">что на </w:t>
      </w:r>
      <w:r w:rsidR="00216DDD" w:rsidRPr="004350BB">
        <w:rPr>
          <w:rFonts w:ascii="Times New Roman" w:hAnsi="Times New Roman"/>
          <w:bCs/>
          <w:sz w:val="24"/>
          <w:szCs w:val="24"/>
        </w:rPr>
        <w:t>2 млн. 461 тыс. руб.</w:t>
      </w:r>
      <w:r w:rsidR="00123C51" w:rsidRPr="004350BB">
        <w:rPr>
          <w:rFonts w:ascii="Times New Roman" w:hAnsi="Times New Roman"/>
          <w:bCs/>
          <w:sz w:val="24"/>
          <w:szCs w:val="24"/>
        </w:rPr>
        <w:t xml:space="preserve"> больше </w:t>
      </w:r>
      <w:r w:rsidR="00686D36" w:rsidRPr="004350BB">
        <w:rPr>
          <w:rFonts w:ascii="Times New Roman" w:hAnsi="Times New Roman"/>
          <w:bCs/>
          <w:sz w:val="24"/>
          <w:szCs w:val="24"/>
        </w:rPr>
        <w:t xml:space="preserve">аналогичного </w:t>
      </w:r>
      <w:r w:rsidR="00123C51" w:rsidRPr="004350BB">
        <w:rPr>
          <w:rFonts w:ascii="Times New Roman" w:hAnsi="Times New Roman"/>
          <w:bCs/>
          <w:sz w:val="24"/>
          <w:szCs w:val="24"/>
        </w:rPr>
        <w:t>показателя за данный</w:t>
      </w:r>
      <w:r w:rsidR="00686D36" w:rsidRPr="004350BB">
        <w:rPr>
          <w:rFonts w:ascii="Times New Roman" w:hAnsi="Times New Roman"/>
          <w:bCs/>
          <w:sz w:val="24"/>
          <w:szCs w:val="24"/>
        </w:rPr>
        <w:t xml:space="preserve"> отчетный период прошлого года, </w:t>
      </w:r>
      <w:r w:rsidR="00123C51" w:rsidRPr="004350BB">
        <w:rPr>
          <w:rFonts w:ascii="Times New Roman" w:hAnsi="Times New Roman"/>
          <w:sz w:val="24"/>
          <w:szCs w:val="24"/>
        </w:rPr>
        <w:t>из них:</w:t>
      </w:r>
    </w:p>
    <w:p w:rsidR="00C75399" w:rsidRPr="004350BB" w:rsidRDefault="004855F8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0BB">
        <w:rPr>
          <w:rFonts w:ascii="Times New Roman" w:hAnsi="Times New Roman"/>
          <w:b/>
          <w:sz w:val="24"/>
          <w:szCs w:val="24"/>
        </w:rPr>
        <w:t xml:space="preserve">   </w:t>
      </w:r>
      <w:r w:rsidR="00373AF1" w:rsidRPr="004350BB">
        <w:rPr>
          <w:rFonts w:ascii="Times New Roman" w:hAnsi="Times New Roman"/>
          <w:b/>
          <w:sz w:val="24"/>
          <w:szCs w:val="24"/>
        </w:rPr>
        <w:t xml:space="preserve">- </w:t>
      </w:r>
      <w:r w:rsidR="00373AF1" w:rsidRPr="004350BB">
        <w:rPr>
          <w:rFonts w:ascii="Times New Roman" w:hAnsi="Times New Roman"/>
          <w:b/>
          <w:sz w:val="24"/>
          <w:szCs w:val="24"/>
          <w:u w:val="single"/>
        </w:rPr>
        <w:t>Собственных доходов</w:t>
      </w:r>
      <w:r w:rsidR="00373AF1" w:rsidRPr="004350BB">
        <w:rPr>
          <w:rFonts w:ascii="Times New Roman" w:hAnsi="Times New Roman"/>
          <w:sz w:val="24"/>
          <w:szCs w:val="24"/>
        </w:rPr>
        <w:t xml:space="preserve"> – </w:t>
      </w:r>
      <w:r w:rsidR="008D10C6" w:rsidRPr="004350BB">
        <w:rPr>
          <w:rFonts w:ascii="Times New Roman" w:hAnsi="Times New Roman"/>
          <w:sz w:val="24"/>
          <w:szCs w:val="24"/>
        </w:rPr>
        <w:t>16,4</w:t>
      </w:r>
      <w:r w:rsidR="00373AF1" w:rsidRPr="004350BB">
        <w:rPr>
          <w:rFonts w:ascii="Times New Roman" w:hAnsi="Times New Roman"/>
          <w:sz w:val="24"/>
          <w:szCs w:val="24"/>
        </w:rPr>
        <w:t xml:space="preserve"> %, это </w:t>
      </w:r>
      <w:r w:rsidR="008D10C6" w:rsidRPr="004350BB">
        <w:rPr>
          <w:rFonts w:ascii="Times New Roman" w:hAnsi="Times New Roman"/>
          <w:sz w:val="24"/>
          <w:szCs w:val="24"/>
        </w:rPr>
        <w:t>35</w:t>
      </w:r>
      <w:r w:rsidR="00373AF1" w:rsidRPr="004350BB">
        <w:rPr>
          <w:rFonts w:ascii="Times New Roman" w:hAnsi="Times New Roman"/>
          <w:sz w:val="24"/>
          <w:szCs w:val="24"/>
        </w:rPr>
        <w:t xml:space="preserve"> млн. </w:t>
      </w:r>
      <w:r w:rsidR="00686D36" w:rsidRPr="004350BB">
        <w:rPr>
          <w:rFonts w:ascii="Times New Roman" w:hAnsi="Times New Roman"/>
          <w:sz w:val="24"/>
          <w:szCs w:val="24"/>
        </w:rPr>
        <w:t>0</w:t>
      </w:r>
      <w:r w:rsidR="008D10C6" w:rsidRPr="004350BB">
        <w:rPr>
          <w:rFonts w:ascii="Times New Roman" w:hAnsi="Times New Roman"/>
          <w:sz w:val="24"/>
          <w:szCs w:val="24"/>
        </w:rPr>
        <w:t xml:space="preserve">73 </w:t>
      </w:r>
      <w:r w:rsidR="00373AF1" w:rsidRPr="004350BB">
        <w:rPr>
          <w:rFonts w:ascii="Times New Roman" w:hAnsi="Times New Roman"/>
          <w:sz w:val="24"/>
          <w:szCs w:val="24"/>
        </w:rPr>
        <w:t>тыс.</w:t>
      </w:r>
      <w:r w:rsidR="00496B13" w:rsidRPr="004350BB">
        <w:rPr>
          <w:rFonts w:ascii="Times New Roman" w:hAnsi="Times New Roman"/>
          <w:sz w:val="24"/>
          <w:szCs w:val="24"/>
        </w:rPr>
        <w:t xml:space="preserve"> </w:t>
      </w:r>
      <w:r w:rsidR="00373AF1" w:rsidRPr="004350BB">
        <w:rPr>
          <w:rFonts w:ascii="Times New Roman" w:hAnsi="Times New Roman"/>
          <w:sz w:val="24"/>
          <w:szCs w:val="24"/>
        </w:rPr>
        <w:t>руб. в том числе:</w:t>
      </w:r>
    </w:p>
    <w:p w:rsidR="00C75399" w:rsidRPr="004350BB" w:rsidRDefault="00373AF1" w:rsidP="00BE674E">
      <w:pPr>
        <w:pStyle w:val="af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350BB">
        <w:rPr>
          <w:rFonts w:ascii="Times New Roman" w:hAnsi="Times New Roman"/>
          <w:i/>
          <w:sz w:val="24"/>
          <w:szCs w:val="24"/>
        </w:rPr>
        <w:t>налоговые доходы</w:t>
      </w:r>
      <w:r w:rsidRPr="004350BB">
        <w:rPr>
          <w:rFonts w:ascii="Times New Roman" w:hAnsi="Times New Roman"/>
          <w:sz w:val="24"/>
          <w:szCs w:val="24"/>
        </w:rPr>
        <w:t xml:space="preserve"> - </w:t>
      </w:r>
      <w:r w:rsidR="008D10C6" w:rsidRPr="004350BB">
        <w:rPr>
          <w:rFonts w:ascii="Times New Roman" w:hAnsi="Times New Roman"/>
          <w:sz w:val="24"/>
          <w:szCs w:val="24"/>
        </w:rPr>
        <w:t>26</w:t>
      </w:r>
      <w:r w:rsidRPr="004350BB">
        <w:rPr>
          <w:rFonts w:ascii="Times New Roman" w:hAnsi="Times New Roman"/>
          <w:sz w:val="24"/>
          <w:szCs w:val="24"/>
        </w:rPr>
        <w:t xml:space="preserve"> млн. </w:t>
      </w:r>
      <w:r w:rsidR="002A14BA" w:rsidRPr="004350BB">
        <w:rPr>
          <w:rFonts w:ascii="Times New Roman" w:hAnsi="Times New Roman"/>
          <w:sz w:val="24"/>
          <w:szCs w:val="24"/>
        </w:rPr>
        <w:t>0</w:t>
      </w:r>
      <w:r w:rsidR="008D10C6" w:rsidRPr="004350BB">
        <w:rPr>
          <w:rFonts w:ascii="Times New Roman" w:hAnsi="Times New Roman"/>
          <w:sz w:val="24"/>
          <w:szCs w:val="24"/>
        </w:rPr>
        <w:t>32</w:t>
      </w:r>
      <w:r w:rsidRPr="004350BB">
        <w:rPr>
          <w:rFonts w:ascii="Times New Roman" w:hAnsi="Times New Roman"/>
          <w:sz w:val="24"/>
          <w:szCs w:val="24"/>
        </w:rPr>
        <w:t xml:space="preserve"> тыс. руб.;</w:t>
      </w:r>
    </w:p>
    <w:p w:rsidR="00C75399" w:rsidRPr="004350BB" w:rsidRDefault="00373AF1" w:rsidP="00BE674E">
      <w:pPr>
        <w:pStyle w:val="af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350BB">
        <w:rPr>
          <w:rFonts w:ascii="Times New Roman" w:hAnsi="Times New Roman"/>
          <w:i/>
          <w:sz w:val="24"/>
          <w:szCs w:val="24"/>
        </w:rPr>
        <w:t>неналоговые доходы</w:t>
      </w:r>
      <w:r w:rsidRPr="004350BB">
        <w:rPr>
          <w:rFonts w:ascii="Times New Roman" w:hAnsi="Times New Roman"/>
          <w:sz w:val="24"/>
          <w:szCs w:val="24"/>
        </w:rPr>
        <w:t xml:space="preserve"> – </w:t>
      </w:r>
      <w:r w:rsidR="008D10C6" w:rsidRPr="004350BB">
        <w:rPr>
          <w:rFonts w:ascii="Times New Roman" w:hAnsi="Times New Roman"/>
          <w:sz w:val="24"/>
          <w:szCs w:val="24"/>
        </w:rPr>
        <w:t xml:space="preserve">9 </w:t>
      </w:r>
      <w:r w:rsidRPr="004350BB">
        <w:rPr>
          <w:rFonts w:ascii="Times New Roman" w:hAnsi="Times New Roman"/>
          <w:sz w:val="24"/>
          <w:szCs w:val="24"/>
        </w:rPr>
        <w:t xml:space="preserve">млн. </w:t>
      </w:r>
      <w:r w:rsidR="002A14BA" w:rsidRPr="004350BB">
        <w:rPr>
          <w:rFonts w:ascii="Times New Roman" w:hAnsi="Times New Roman"/>
          <w:sz w:val="24"/>
          <w:szCs w:val="24"/>
        </w:rPr>
        <w:t>0</w:t>
      </w:r>
      <w:r w:rsidR="008D10C6" w:rsidRPr="004350BB">
        <w:rPr>
          <w:rFonts w:ascii="Times New Roman" w:hAnsi="Times New Roman"/>
          <w:sz w:val="24"/>
          <w:szCs w:val="24"/>
        </w:rPr>
        <w:t>41</w:t>
      </w:r>
      <w:r w:rsidRPr="004350BB">
        <w:rPr>
          <w:rFonts w:ascii="Times New Roman" w:hAnsi="Times New Roman"/>
          <w:sz w:val="24"/>
          <w:szCs w:val="24"/>
        </w:rPr>
        <w:t xml:space="preserve"> тыс. руб.</w:t>
      </w:r>
    </w:p>
    <w:p w:rsidR="00C75399" w:rsidRPr="004350BB" w:rsidRDefault="004855F8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0BB">
        <w:rPr>
          <w:rFonts w:ascii="Times New Roman" w:hAnsi="Times New Roman"/>
          <w:sz w:val="24"/>
          <w:szCs w:val="24"/>
        </w:rPr>
        <w:t xml:space="preserve">   </w:t>
      </w:r>
      <w:r w:rsidR="00373AF1" w:rsidRPr="004350BB">
        <w:rPr>
          <w:rFonts w:ascii="Times New Roman" w:hAnsi="Times New Roman"/>
          <w:sz w:val="24"/>
          <w:szCs w:val="24"/>
        </w:rPr>
        <w:t xml:space="preserve">- </w:t>
      </w:r>
      <w:r w:rsidR="00373AF1" w:rsidRPr="004350BB">
        <w:rPr>
          <w:rFonts w:ascii="Times New Roman" w:hAnsi="Times New Roman"/>
          <w:b/>
          <w:sz w:val="24"/>
          <w:szCs w:val="24"/>
          <w:u w:val="single"/>
        </w:rPr>
        <w:t>Безвозмездных поступлений</w:t>
      </w:r>
      <w:r w:rsidR="00373AF1" w:rsidRPr="004350BB">
        <w:rPr>
          <w:rFonts w:ascii="Times New Roman" w:hAnsi="Times New Roman"/>
          <w:sz w:val="24"/>
          <w:szCs w:val="24"/>
        </w:rPr>
        <w:t xml:space="preserve"> от бюджетов других уровней – </w:t>
      </w:r>
      <w:r w:rsidR="00361D9C" w:rsidRPr="004350BB">
        <w:rPr>
          <w:rFonts w:ascii="Times New Roman" w:hAnsi="Times New Roman"/>
          <w:sz w:val="24"/>
          <w:szCs w:val="24"/>
        </w:rPr>
        <w:t>8</w:t>
      </w:r>
      <w:r w:rsidR="00350D7C" w:rsidRPr="004350BB">
        <w:rPr>
          <w:rFonts w:ascii="Times New Roman" w:hAnsi="Times New Roman"/>
          <w:sz w:val="24"/>
          <w:szCs w:val="24"/>
        </w:rPr>
        <w:t>3,6</w:t>
      </w:r>
      <w:r w:rsidR="00373AF1" w:rsidRPr="004350BB">
        <w:rPr>
          <w:rFonts w:ascii="Times New Roman" w:hAnsi="Times New Roman"/>
          <w:sz w:val="24"/>
          <w:szCs w:val="24"/>
        </w:rPr>
        <w:t xml:space="preserve"> %, это </w:t>
      </w:r>
      <w:r w:rsidR="00350D7C" w:rsidRPr="004350BB">
        <w:rPr>
          <w:rFonts w:ascii="Times New Roman" w:hAnsi="Times New Roman"/>
          <w:sz w:val="24"/>
          <w:szCs w:val="24"/>
        </w:rPr>
        <w:t>178</w:t>
      </w:r>
      <w:r w:rsidR="00373AF1" w:rsidRPr="004350BB">
        <w:rPr>
          <w:rFonts w:ascii="Times New Roman" w:hAnsi="Times New Roman"/>
          <w:sz w:val="24"/>
          <w:szCs w:val="24"/>
        </w:rPr>
        <w:t xml:space="preserve"> млн. </w:t>
      </w:r>
      <w:r w:rsidR="00350D7C" w:rsidRPr="004350BB">
        <w:rPr>
          <w:rFonts w:ascii="Times New Roman" w:hAnsi="Times New Roman"/>
          <w:sz w:val="24"/>
          <w:szCs w:val="24"/>
        </w:rPr>
        <w:t>921</w:t>
      </w:r>
      <w:r w:rsidR="00373AF1" w:rsidRPr="004350BB">
        <w:rPr>
          <w:rFonts w:ascii="Times New Roman" w:hAnsi="Times New Roman"/>
          <w:sz w:val="24"/>
          <w:szCs w:val="24"/>
        </w:rPr>
        <w:t xml:space="preserve"> тыс. руб. в том числе:                                                                                 </w:t>
      </w:r>
    </w:p>
    <w:p w:rsidR="00C75399" w:rsidRPr="004350BB" w:rsidRDefault="00373AF1" w:rsidP="00BE674E">
      <w:pPr>
        <w:pStyle w:val="af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350BB">
        <w:rPr>
          <w:rFonts w:ascii="Times New Roman" w:hAnsi="Times New Roman"/>
          <w:i/>
          <w:sz w:val="24"/>
          <w:szCs w:val="24"/>
        </w:rPr>
        <w:t>дотации бюджетам поселений</w:t>
      </w:r>
      <w:r w:rsidRPr="004350BB">
        <w:rPr>
          <w:rFonts w:ascii="Times New Roman" w:hAnsi="Times New Roman"/>
          <w:sz w:val="24"/>
          <w:szCs w:val="24"/>
        </w:rPr>
        <w:t xml:space="preserve"> – </w:t>
      </w:r>
      <w:r w:rsidR="00350D7C" w:rsidRPr="004350BB">
        <w:rPr>
          <w:rFonts w:ascii="Times New Roman" w:hAnsi="Times New Roman"/>
          <w:sz w:val="24"/>
          <w:szCs w:val="24"/>
        </w:rPr>
        <w:t>63</w:t>
      </w:r>
      <w:r w:rsidRPr="004350BB">
        <w:rPr>
          <w:rFonts w:ascii="Times New Roman" w:hAnsi="Times New Roman"/>
          <w:sz w:val="24"/>
          <w:szCs w:val="24"/>
        </w:rPr>
        <w:t xml:space="preserve"> млн. </w:t>
      </w:r>
      <w:r w:rsidR="00350D7C" w:rsidRPr="004350BB">
        <w:rPr>
          <w:rFonts w:ascii="Times New Roman" w:hAnsi="Times New Roman"/>
          <w:sz w:val="24"/>
          <w:szCs w:val="24"/>
        </w:rPr>
        <w:t>306</w:t>
      </w:r>
      <w:r w:rsidRPr="004350BB">
        <w:rPr>
          <w:rFonts w:ascii="Times New Roman" w:hAnsi="Times New Roman"/>
          <w:sz w:val="24"/>
          <w:szCs w:val="24"/>
        </w:rPr>
        <w:t xml:space="preserve"> тыс. руб.;</w:t>
      </w:r>
    </w:p>
    <w:p w:rsidR="00C75399" w:rsidRPr="004350BB" w:rsidRDefault="00373AF1" w:rsidP="00BE674E">
      <w:pPr>
        <w:pStyle w:val="af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350BB">
        <w:rPr>
          <w:rFonts w:ascii="Times New Roman" w:hAnsi="Times New Roman"/>
          <w:i/>
          <w:sz w:val="24"/>
          <w:szCs w:val="24"/>
        </w:rPr>
        <w:t>субсидии бюджетам поселений</w:t>
      </w:r>
      <w:r w:rsidRPr="004350BB">
        <w:rPr>
          <w:rFonts w:ascii="Times New Roman" w:hAnsi="Times New Roman"/>
          <w:sz w:val="24"/>
          <w:szCs w:val="24"/>
        </w:rPr>
        <w:t xml:space="preserve"> – </w:t>
      </w:r>
      <w:r w:rsidR="00350D7C" w:rsidRPr="004350BB">
        <w:rPr>
          <w:rFonts w:ascii="Times New Roman" w:hAnsi="Times New Roman"/>
          <w:sz w:val="24"/>
          <w:szCs w:val="24"/>
        </w:rPr>
        <w:t>3 млн. 888</w:t>
      </w:r>
      <w:r w:rsidRPr="004350BB">
        <w:rPr>
          <w:rFonts w:ascii="Times New Roman" w:hAnsi="Times New Roman"/>
          <w:sz w:val="24"/>
          <w:szCs w:val="24"/>
        </w:rPr>
        <w:t xml:space="preserve"> тыс. руб.;</w:t>
      </w:r>
    </w:p>
    <w:p w:rsidR="00C75399" w:rsidRPr="004350BB" w:rsidRDefault="00373AF1" w:rsidP="00BE674E">
      <w:pPr>
        <w:pStyle w:val="af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350BB">
        <w:rPr>
          <w:rFonts w:ascii="Times New Roman" w:hAnsi="Times New Roman"/>
          <w:i/>
          <w:sz w:val="24"/>
          <w:szCs w:val="24"/>
        </w:rPr>
        <w:t>субвенции бюджетам поселений</w:t>
      </w:r>
      <w:r w:rsidRPr="004350BB">
        <w:rPr>
          <w:rFonts w:ascii="Times New Roman" w:hAnsi="Times New Roman"/>
          <w:sz w:val="24"/>
          <w:szCs w:val="24"/>
        </w:rPr>
        <w:t xml:space="preserve"> – </w:t>
      </w:r>
      <w:r w:rsidR="00C27B9E" w:rsidRPr="004350BB">
        <w:rPr>
          <w:rFonts w:ascii="Times New Roman" w:hAnsi="Times New Roman"/>
          <w:sz w:val="24"/>
          <w:szCs w:val="24"/>
        </w:rPr>
        <w:t>697,1</w:t>
      </w:r>
      <w:r w:rsidR="009200E6" w:rsidRPr="004350BB">
        <w:rPr>
          <w:rFonts w:ascii="Times New Roman" w:hAnsi="Times New Roman"/>
          <w:sz w:val="24"/>
          <w:szCs w:val="24"/>
        </w:rPr>
        <w:t xml:space="preserve"> </w:t>
      </w:r>
      <w:r w:rsidRPr="004350BB">
        <w:rPr>
          <w:rFonts w:ascii="Times New Roman" w:hAnsi="Times New Roman"/>
          <w:sz w:val="24"/>
          <w:szCs w:val="24"/>
        </w:rPr>
        <w:t xml:space="preserve">тыс. руб.; </w:t>
      </w:r>
    </w:p>
    <w:p w:rsidR="00C75399" w:rsidRPr="004350BB" w:rsidRDefault="00373AF1" w:rsidP="00BE674E">
      <w:pPr>
        <w:pStyle w:val="af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350BB">
        <w:rPr>
          <w:rFonts w:ascii="Times New Roman" w:hAnsi="Times New Roman"/>
          <w:bCs/>
          <w:i/>
          <w:sz w:val="24"/>
          <w:szCs w:val="24"/>
        </w:rPr>
        <w:t>иные межбюджетные трансферты</w:t>
      </w:r>
      <w:r w:rsidRPr="004350BB">
        <w:rPr>
          <w:rFonts w:ascii="Times New Roman" w:hAnsi="Times New Roman"/>
          <w:bCs/>
          <w:sz w:val="24"/>
          <w:szCs w:val="24"/>
        </w:rPr>
        <w:t xml:space="preserve"> – </w:t>
      </w:r>
      <w:r w:rsidR="00B9224E" w:rsidRPr="004350BB">
        <w:rPr>
          <w:rFonts w:ascii="Times New Roman" w:hAnsi="Times New Roman"/>
          <w:bCs/>
          <w:sz w:val="24"/>
          <w:szCs w:val="24"/>
        </w:rPr>
        <w:t>1</w:t>
      </w:r>
      <w:r w:rsidR="00C27B9E" w:rsidRPr="004350BB">
        <w:rPr>
          <w:rFonts w:ascii="Times New Roman" w:hAnsi="Times New Roman"/>
          <w:bCs/>
          <w:sz w:val="24"/>
          <w:szCs w:val="24"/>
        </w:rPr>
        <w:t xml:space="preserve">11 </w:t>
      </w:r>
      <w:r w:rsidRPr="004350BB">
        <w:rPr>
          <w:rFonts w:ascii="Times New Roman" w:hAnsi="Times New Roman"/>
          <w:bCs/>
          <w:sz w:val="24"/>
          <w:szCs w:val="24"/>
        </w:rPr>
        <w:t xml:space="preserve">млн. </w:t>
      </w:r>
      <w:r w:rsidR="00C27B9E" w:rsidRPr="004350BB">
        <w:rPr>
          <w:rFonts w:ascii="Times New Roman" w:hAnsi="Times New Roman"/>
          <w:bCs/>
          <w:sz w:val="24"/>
          <w:szCs w:val="24"/>
        </w:rPr>
        <w:t>0</w:t>
      </w:r>
      <w:r w:rsidR="006B7D31" w:rsidRPr="004350BB">
        <w:rPr>
          <w:rFonts w:ascii="Times New Roman" w:hAnsi="Times New Roman"/>
          <w:bCs/>
          <w:sz w:val="24"/>
          <w:szCs w:val="24"/>
        </w:rPr>
        <w:t>30</w:t>
      </w:r>
      <w:r w:rsidRPr="004350BB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:rsidR="00C75399" w:rsidRPr="004350BB" w:rsidRDefault="00C75399" w:rsidP="00BE67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5399" w:rsidRPr="00804760" w:rsidRDefault="00373AF1" w:rsidP="00BE674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760">
        <w:rPr>
          <w:rFonts w:ascii="Times New Roman" w:hAnsi="Times New Roman"/>
          <w:sz w:val="24"/>
          <w:szCs w:val="24"/>
        </w:rPr>
        <w:tab/>
        <w:t>На 202</w:t>
      </w:r>
      <w:r w:rsidR="001465E5" w:rsidRPr="00804760">
        <w:rPr>
          <w:rFonts w:ascii="Times New Roman" w:hAnsi="Times New Roman"/>
          <w:sz w:val="24"/>
          <w:szCs w:val="24"/>
        </w:rPr>
        <w:t>3</w:t>
      </w:r>
      <w:r w:rsidRPr="00804760">
        <w:rPr>
          <w:rFonts w:ascii="Times New Roman" w:hAnsi="Times New Roman"/>
          <w:sz w:val="24"/>
          <w:szCs w:val="24"/>
        </w:rPr>
        <w:t xml:space="preserve"> год </w:t>
      </w:r>
      <w:r w:rsidRPr="00804760">
        <w:rPr>
          <w:rFonts w:ascii="Times New Roman" w:hAnsi="Times New Roman"/>
          <w:b/>
          <w:sz w:val="24"/>
          <w:szCs w:val="24"/>
        </w:rPr>
        <w:t>расходная</w:t>
      </w:r>
      <w:r w:rsidRPr="00804760">
        <w:rPr>
          <w:rFonts w:ascii="Times New Roman" w:hAnsi="Times New Roman"/>
          <w:sz w:val="24"/>
          <w:szCs w:val="24"/>
        </w:rPr>
        <w:t xml:space="preserve"> часть бюджета городского поселения утверждена в сумме</w:t>
      </w:r>
      <w:r w:rsidR="001465E5" w:rsidRPr="00804760">
        <w:rPr>
          <w:rFonts w:ascii="Times New Roman" w:hAnsi="Times New Roman"/>
          <w:sz w:val="24"/>
          <w:szCs w:val="24"/>
        </w:rPr>
        <w:t xml:space="preserve"> </w:t>
      </w:r>
      <w:r w:rsidR="006F0745" w:rsidRPr="00804760">
        <w:rPr>
          <w:rFonts w:ascii="Times New Roman" w:hAnsi="Times New Roman"/>
          <w:b/>
          <w:sz w:val="24"/>
          <w:szCs w:val="24"/>
        </w:rPr>
        <w:t>2</w:t>
      </w:r>
      <w:r w:rsidR="001465E5" w:rsidRPr="00804760">
        <w:rPr>
          <w:rFonts w:ascii="Times New Roman" w:hAnsi="Times New Roman"/>
          <w:b/>
          <w:sz w:val="24"/>
          <w:szCs w:val="24"/>
        </w:rPr>
        <w:t>34</w:t>
      </w:r>
      <w:r w:rsidR="006F0745" w:rsidRPr="00804760">
        <w:rPr>
          <w:rFonts w:ascii="Times New Roman" w:hAnsi="Times New Roman"/>
          <w:b/>
          <w:sz w:val="24"/>
          <w:szCs w:val="24"/>
        </w:rPr>
        <w:t xml:space="preserve"> </w:t>
      </w:r>
      <w:r w:rsidRPr="00804760">
        <w:rPr>
          <w:rFonts w:ascii="Times New Roman" w:hAnsi="Times New Roman"/>
          <w:b/>
          <w:sz w:val="24"/>
          <w:szCs w:val="24"/>
        </w:rPr>
        <w:t xml:space="preserve">млн. </w:t>
      </w:r>
      <w:r w:rsidR="001465E5" w:rsidRPr="00804760">
        <w:rPr>
          <w:rFonts w:ascii="Times New Roman" w:hAnsi="Times New Roman"/>
          <w:b/>
          <w:sz w:val="24"/>
          <w:szCs w:val="24"/>
        </w:rPr>
        <w:t xml:space="preserve">880 </w:t>
      </w:r>
      <w:r w:rsidRPr="00804760">
        <w:rPr>
          <w:rFonts w:ascii="Times New Roman" w:hAnsi="Times New Roman"/>
          <w:b/>
          <w:sz w:val="24"/>
          <w:szCs w:val="24"/>
        </w:rPr>
        <w:t>тыс. руб.</w:t>
      </w:r>
      <w:r w:rsidR="001465E5" w:rsidRPr="00804760">
        <w:rPr>
          <w:rFonts w:ascii="Times New Roman" w:hAnsi="Times New Roman"/>
          <w:b/>
          <w:sz w:val="24"/>
          <w:szCs w:val="24"/>
        </w:rPr>
        <w:t>, что на 7,4 % больше показателей прошлого года.</w:t>
      </w:r>
    </w:p>
    <w:p w:rsidR="00C75399" w:rsidRPr="00804760" w:rsidRDefault="00373AF1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760">
        <w:rPr>
          <w:rFonts w:ascii="Times New Roman" w:hAnsi="Times New Roman"/>
          <w:sz w:val="24"/>
          <w:szCs w:val="24"/>
        </w:rPr>
        <w:lastRenderedPageBreak/>
        <w:tab/>
      </w:r>
      <w:r w:rsidR="000128BE" w:rsidRPr="00804760">
        <w:rPr>
          <w:rFonts w:ascii="Times New Roman" w:hAnsi="Times New Roman"/>
          <w:sz w:val="24"/>
          <w:szCs w:val="24"/>
        </w:rPr>
        <w:t xml:space="preserve">На </w:t>
      </w:r>
      <w:r w:rsidR="001465E5" w:rsidRPr="00804760">
        <w:rPr>
          <w:rFonts w:ascii="Times New Roman" w:hAnsi="Times New Roman"/>
          <w:sz w:val="24"/>
          <w:szCs w:val="24"/>
        </w:rPr>
        <w:t>0</w:t>
      </w:r>
      <w:r w:rsidR="006F0745" w:rsidRPr="00804760">
        <w:rPr>
          <w:rFonts w:ascii="Times New Roman" w:hAnsi="Times New Roman"/>
          <w:sz w:val="24"/>
          <w:szCs w:val="24"/>
        </w:rPr>
        <w:t>1</w:t>
      </w:r>
      <w:r w:rsidR="000128BE" w:rsidRPr="00804760">
        <w:rPr>
          <w:rFonts w:ascii="Times New Roman" w:hAnsi="Times New Roman"/>
          <w:sz w:val="24"/>
          <w:szCs w:val="24"/>
        </w:rPr>
        <w:t>.12.</w:t>
      </w:r>
      <w:r w:rsidRPr="00804760">
        <w:rPr>
          <w:rFonts w:ascii="Times New Roman" w:hAnsi="Times New Roman"/>
          <w:sz w:val="24"/>
          <w:szCs w:val="24"/>
        </w:rPr>
        <w:t>202</w:t>
      </w:r>
      <w:r w:rsidR="001465E5" w:rsidRPr="00804760">
        <w:rPr>
          <w:rFonts w:ascii="Times New Roman" w:hAnsi="Times New Roman"/>
          <w:sz w:val="24"/>
          <w:szCs w:val="24"/>
        </w:rPr>
        <w:t>3</w:t>
      </w:r>
      <w:r w:rsidRPr="00804760">
        <w:rPr>
          <w:rFonts w:ascii="Times New Roman" w:hAnsi="Times New Roman"/>
          <w:sz w:val="24"/>
          <w:szCs w:val="24"/>
        </w:rPr>
        <w:t xml:space="preserve"> года, исполнение по муниципальным программам составило </w:t>
      </w:r>
      <w:r w:rsidR="001465E5" w:rsidRPr="00804760">
        <w:rPr>
          <w:rFonts w:ascii="Times New Roman" w:hAnsi="Times New Roman"/>
          <w:b/>
          <w:sz w:val="24"/>
          <w:szCs w:val="24"/>
        </w:rPr>
        <w:t>198</w:t>
      </w:r>
      <w:r w:rsidRPr="00804760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804760">
        <w:rPr>
          <w:rFonts w:ascii="Times New Roman" w:hAnsi="Times New Roman"/>
          <w:b/>
          <w:sz w:val="24"/>
          <w:szCs w:val="24"/>
        </w:rPr>
        <w:t xml:space="preserve">млн. </w:t>
      </w:r>
      <w:r w:rsidR="00613201" w:rsidRPr="00804760">
        <w:rPr>
          <w:rFonts w:ascii="Times New Roman" w:hAnsi="Times New Roman"/>
          <w:b/>
          <w:sz w:val="24"/>
          <w:szCs w:val="24"/>
        </w:rPr>
        <w:t>1</w:t>
      </w:r>
      <w:r w:rsidR="00F152EA" w:rsidRPr="00804760">
        <w:rPr>
          <w:rFonts w:ascii="Times New Roman" w:hAnsi="Times New Roman"/>
          <w:b/>
          <w:sz w:val="24"/>
          <w:szCs w:val="24"/>
        </w:rPr>
        <w:t>98</w:t>
      </w:r>
      <w:r w:rsidR="008C12F6" w:rsidRPr="00804760">
        <w:rPr>
          <w:rFonts w:ascii="Times New Roman" w:hAnsi="Times New Roman"/>
          <w:sz w:val="24"/>
          <w:szCs w:val="24"/>
        </w:rPr>
        <w:t xml:space="preserve"> тыс. рублей.</w:t>
      </w:r>
      <w:r w:rsidRPr="00804760">
        <w:rPr>
          <w:rFonts w:ascii="Times New Roman" w:hAnsi="Times New Roman"/>
          <w:sz w:val="24"/>
          <w:szCs w:val="24"/>
        </w:rPr>
        <w:tab/>
      </w:r>
    </w:p>
    <w:p w:rsidR="00C75399" w:rsidRPr="00BE674E" w:rsidRDefault="00373AF1" w:rsidP="00BE674E">
      <w:pPr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 w:rsidRPr="00804760">
        <w:rPr>
          <w:rFonts w:ascii="Times New Roman" w:hAnsi="Times New Roman"/>
          <w:bCs/>
          <w:sz w:val="24"/>
          <w:szCs w:val="24"/>
        </w:rPr>
        <w:t>Отчёт об исполнении бюджета городского поселения ежеквартально предоставляется в Совет депутатов поселения. Н</w:t>
      </w:r>
      <w:r w:rsidRPr="00804760">
        <w:rPr>
          <w:rFonts w:ascii="Times New Roman" w:hAnsi="Times New Roman"/>
          <w:sz w:val="24"/>
          <w:szCs w:val="24"/>
        </w:rPr>
        <w:t>а официальном сайте городского поселения в разделе «Экономика и финансы» размещаются муниципальные правовые акты, регулирующие бюджетный  процесс в городском поселении и информационный ресурс (брошюра) «Бюджет для граждан».</w:t>
      </w:r>
    </w:p>
    <w:p w:rsidR="00C75399" w:rsidRPr="00BE674E" w:rsidRDefault="00C75399" w:rsidP="00BE67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360178" w:rsidRPr="00F900CC" w:rsidRDefault="00360178" w:rsidP="00BE674E">
      <w:pPr>
        <w:pStyle w:val="ConsPlusNormal0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F900CC">
        <w:rPr>
          <w:rFonts w:ascii="Times New Roman" w:hAnsi="Times New Roman"/>
          <w:snapToGrid w:val="0"/>
          <w:sz w:val="24"/>
          <w:szCs w:val="24"/>
        </w:rPr>
        <w:t>В  целях создания условий для привлечения финансовых и иных ресурсов, доступности информации для инвесторов и потенциальных инвестиционных партнёров,  на официальном сайте поселения (</w:t>
      </w:r>
      <w:r w:rsidRPr="00F900CC">
        <w:rPr>
          <w:rFonts w:ascii="Times New Roman" w:hAnsi="Times New Roman"/>
          <w:snapToGrid w:val="0"/>
          <w:sz w:val="24"/>
          <w:szCs w:val="24"/>
          <w:lang w:val="en-US"/>
        </w:rPr>
        <w:t>gp</w:t>
      </w:r>
      <w:r w:rsidRPr="00F900CC">
        <w:rPr>
          <w:rFonts w:ascii="Times New Roman" w:hAnsi="Times New Roman"/>
          <w:snapToGrid w:val="0"/>
          <w:sz w:val="24"/>
          <w:szCs w:val="24"/>
        </w:rPr>
        <w:t>-</w:t>
      </w:r>
      <w:r w:rsidRPr="00F900CC">
        <w:rPr>
          <w:rFonts w:ascii="Times New Roman" w:hAnsi="Times New Roman"/>
          <w:snapToGrid w:val="0"/>
          <w:sz w:val="24"/>
          <w:szCs w:val="24"/>
          <w:lang w:val="en-US"/>
        </w:rPr>
        <w:t>novoagansk</w:t>
      </w:r>
      <w:r w:rsidRPr="00F900CC">
        <w:rPr>
          <w:rFonts w:ascii="Times New Roman" w:hAnsi="Times New Roman"/>
          <w:snapToGrid w:val="0"/>
          <w:sz w:val="24"/>
          <w:szCs w:val="24"/>
        </w:rPr>
        <w:t>.</w:t>
      </w:r>
      <w:r w:rsidRPr="00F900CC">
        <w:rPr>
          <w:rFonts w:ascii="Times New Roman" w:hAnsi="Times New Roman"/>
          <w:snapToGrid w:val="0"/>
          <w:sz w:val="24"/>
          <w:szCs w:val="24"/>
          <w:lang w:val="en-US"/>
        </w:rPr>
        <w:t>ru</w:t>
      </w:r>
      <w:r w:rsidRPr="00F900CC">
        <w:rPr>
          <w:rFonts w:ascii="Times New Roman" w:hAnsi="Times New Roman"/>
          <w:snapToGrid w:val="0"/>
          <w:sz w:val="24"/>
          <w:szCs w:val="24"/>
        </w:rPr>
        <w:t xml:space="preserve">) </w:t>
      </w:r>
      <w:r w:rsidRPr="00F900CC">
        <w:rPr>
          <w:rFonts w:ascii="Times New Roman" w:hAnsi="Times New Roman"/>
          <w:sz w:val="24"/>
          <w:szCs w:val="24"/>
        </w:rPr>
        <w:t xml:space="preserve">в разделе "Инвестиционный портал" </w:t>
      </w:r>
      <w:r w:rsidRPr="00F900CC">
        <w:rPr>
          <w:rFonts w:ascii="Times New Roman" w:hAnsi="Times New Roman"/>
          <w:snapToGrid w:val="0"/>
          <w:sz w:val="24"/>
          <w:szCs w:val="24"/>
        </w:rPr>
        <w:t>размещён</w:t>
      </w:r>
      <w:r w:rsidRPr="00F900CC">
        <w:rPr>
          <w:rFonts w:ascii="Times New Roman" w:hAnsi="Times New Roman"/>
          <w:sz w:val="24"/>
          <w:szCs w:val="24"/>
        </w:rPr>
        <w:t xml:space="preserve"> Инвестиционный паспорт городского поселения Новоаганск, который содержит данные об экономическом потенциале и наличии земельных участков для реализации инвестиционных проектов.</w:t>
      </w:r>
    </w:p>
    <w:p w:rsidR="00360178" w:rsidRPr="00BE674E" w:rsidRDefault="00360178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900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Реализуются </w:t>
      </w:r>
      <w:r w:rsidR="00EF504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четыре </w:t>
      </w:r>
      <w:r w:rsidRPr="00F900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проекта в сфере строительства жилья – это строительство домов в с. Варьёган</w:t>
      </w:r>
      <w:r w:rsidR="00D67FE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: </w:t>
      </w:r>
      <w:r w:rsidR="00D67FE9" w:rsidRPr="00F900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двухквартирных</w:t>
      </w:r>
      <w:r w:rsidRPr="00F900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по ул. Айваседа – Мэру</w:t>
      </w:r>
      <w:r w:rsidR="00D67FE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д. 5, по ул. </w:t>
      </w:r>
      <w:proofErr w:type="gramStart"/>
      <w:r w:rsidR="00D67FE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Школьная</w:t>
      </w:r>
      <w:proofErr w:type="gramEnd"/>
      <w:r w:rsidR="00D67FE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д. 10 и трехквартирных домов по ул. Школьная, дома 2, 9.</w:t>
      </w:r>
      <w:r w:rsidRPr="00F900C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Общая инвестиционная ёмкость проектов более 23 млн. рублей.</w:t>
      </w:r>
    </w:p>
    <w:p w:rsidR="00360178" w:rsidRPr="00BE674E" w:rsidRDefault="00360178" w:rsidP="00BE674E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A39CF" w:rsidRPr="00506380" w:rsidRDefault="00AA39CF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50638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Основными целями деятельности отдела по управлению муниципальным имуществом в сфере земельных отношений является развитие и совершенствование системы регулирования, управления и распоряжение земельными ресурсами в пределах и в порядке, установленных действующим законодательством, обеспечение своевременных и в полном объеме поступлений в бюджет поселения денежных средств от продажи и использования земельных участков, организация муниципального земельного контроля на территории городского поселения. </w:t>
      </w:r>
      <w:proofErr w:type="gramEnd"/>
    </w:p>
    <w:p w:rsidR="00AA39CF" w:rsidRPr="00506380" w:rsidRDefault="00AA39CF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50638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Так по состоянию на 1 декабря 2023 года на территории поселения образовано и поставлено на государственный кадастровый учет 15 земельных участков.</w:t>
      </w:r>
    </w:p>
    <w:p w:rsidR="00AA39CF" w:rsidRPr="00506380" w:rsidRDefault="00506380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Из них</w:t>
      </w:r>
      <w:r w:rsidR="00AA39CF" w:rsidRPr="0050638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AA39CF" w:rsidRPr="00CB4AF8" w:rsidRDefault="00AA39CF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B4AF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Новоаганске - 6 участков для индивидуального жилищного строительства и 1 участок с разрешенным видом использования - малоэтажная многоквартирная жилая застройка;</w:t>
      </w:r>
    </w:p>
    <w:p w:rsidR="00AA39CF" w:rsidRPr="00CB4AF8" w:rsidRDefault="00AA39CF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B4AF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Варьегане - 4 </w:t>
      </w:r>
      <w:proofErr w:type="gramStart"/>
      <w:r w:rsidRPr="00CB4AF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земельных</w:t>
      </w:r>
      <w:proofErr w:type="gramEnd"/>
      <w:r w:rsidRPr="00CB4AF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участка под блокированную жилую застройку, 3 земельных участка под жилую застройку, 1 земельный участок - здравоохранение. </w:t>
      </w:r>
    </w:p>
    <w:p w:rsidR="00AA39CF" w:rsidRPr="00CB4AF8" w:rsidRDefault="00AA39CF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B4AF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Администрацией городского поселения Новоаганск за 2023 год заключено 4 договора купли</w:t>
      </w:r>
      <w:r w:rsidR="007E05DC" w:rsidRPr="00CB4AF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B4AF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="007E05DC" w:rsidRPr="00CB4AF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B4AF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продажи земельных участков общей площадью 3596 кв.м. Все проданные земельные участки ранее были предоставлены по договорам аренды. </w:t>
      </w:r>
    </w:p>
    <w:p w:rsidR="00AA39CF" w:rsidRPr="00CB4AF8" w:rsidRDefault="00AA39CF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B4AF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 2023 год заключено 4 договора аренды земельных участков без проведения</w:t>
      </w:r>
      <w:r w:rsidR="00994298" w:rsidRPr="00CB4AF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торгов</w:t>
      </w:r>
      <w:r w:rsidRPr="00CB4AF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из них 3 договора с физическими лицами, 1 договор – с юридическим</w:t>
      </w:r>
      <w:r w:rsidR="00CB4AF8" w:rsidRPr="00CB4AF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лицом</w:t>
      </w:r>
      <w:r w:rsidRPr="00CB4AF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AA39CF" w:rsidRPr="00F40BF6" w:rsidRDefault="00AA39CF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F40BF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4 договора аренды земельных участков заключено по результатам проведения торгов, из них 2 участка предоставлены под ИЖС, 2 земельных участка – под жилую застройку. </w:t>
      </w:r>
    </w:p>
    <w:p w:rsidR="00AA39CF" w:rsidRPr="00F40BF6" w:rsidRDefault="00AA39CF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F40BF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результатам проведения торгов заключен 1 договор на размещение нестационарного торгового объекта. </w:t>
      </w:r>
    </w:p>
    <w:p w:rsidR="00507892" w:rsidRPr="00F40BF6" w:rsidRDefault="00507892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F40BF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состоянию на 1 декабря 2023 года 3 многодетные семьи получили земельные участки под индивидуальное жилищное строительство в собственность бесплатно. </w:t>
      </w:r>
    </w:p>
    <w:p w:rsidR="00822B21" w:rsidRPr="00BE674E" w:rsidRDefault="00822B21" w:rsidP="00BE674E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C75399" w:rsidRPr="00A400EE" w:rsidRDefault="000B68B5" w:rsidP="00BE67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2023 году обеспечено движение автобуса по муниципальному маршруту № 1 «пгт. Новоаганск</w:t>
      </w:r>
      <w:r w:rsidR="00E153BA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="00E153BA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с. Варьеган». </w:t>
      </w:r>
      <w:r w:rsidR="00373AF1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Затраты бюджета поселения на организацию пассажирских перевозок составили </w:t>
      </w:r>
      <w:r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2 млн. 806,3 </w:t>
      </w:r>
      <w:r w:rsidR="00B24855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тыс</w:t>
      </w:r>
      <w:proofErr w:type="gramStart"/>
      <w:r w:rsidR="00B24855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.р</w:t>
      </w:r>
      <w:proofErr w:type="gramEnd"/>
      <w:r w:rsidR="00B24855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уб., услугами по перевозке воспользовались более 11 тыс. пассажиров.</w:t>
      </w:r>
    </w:p>
    <w:p w:rsidR="00C75399" w:rsidRDefault="006A6FDA" w:rsidP="0059400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5940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ab/>
      </w:r>
      <w:r w:rsidR="00373AF1" w:rsidRPr="005940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202</w:t>
      </w:r>
      <w:r w:rsidR="000B68B5" w:rsidRPr="005940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</w:t>
      </w:r>
      <w:r w:rsidR="00373AF1" w:rsidRPr="005940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году работы по содержанию </w:t>
      </w:r>
      <w:proofErr w:type="gramStart"/>
      <w:r w:rsidR="00373AF1" w:rsidRPr="005940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улично</w:t>
      </w:r>
      <w:r w:rsidR="00A400EE" w:rsidRPr="005940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373AF1" w:rsidRPr="005940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="00A400EE" w:rsidRPr="005940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373AF1" w:rsidRPr="005940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дорожной</w:t>
      </w:r>
      <w:proofErr w:type="gramEnd"/>
      <w:r w:rsidR="00373AF1" w:rsidRPr="005940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сети пгт. Новоаганск и с. Варьеган</w:t>
      </w:r>
      <w:r w:rsidR="00373AF1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выполнялись</w:t>
      </w:r>
      <w:r w:rsidR="0096726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373AF1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согласно</w:t>
      </w:r>
      <w:proofErr w:type="gramEnd"/>
      <w:r w:rsidR="00373AF1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муниципальных контрактов, заключенных с ИП </w:t>
      </w:r>
      <w:r w:rsidR="000B68B5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С.Я. Ханенко, </w:t>
      </w:r>
      <w:r w:rsidR="00373AF1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 содержание внутрипоселковых </w:t>
      </w:r>
      <w:r w:rsidR="000B68B5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 подъездных дорог</w:t>
      </w:r>
      <w:r w:rsidR="00373AF1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внутриквартальных дорог</w:t>
      </w:r>
      <w:r w:rsidR="000B68B5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пгт. Новоаганск</w:t>
      </w:r>
      <w:r w:rsidR="00373AF1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дорог с. Варьеган.</w:t>
      </w:r>
      <w:r w:rsidR="000B68B5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373AF1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 обеспечение дорожной деятельности в отношении автомобильных дорог общего пользования местного значения в границах городского поселения</w:t>
      </w:r>
      <w:r w:rsidR="000B68B5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373AF1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Новоаганск в 202</w:t>
      </w:r>
      <w:r w:rsidR="000B68B5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</w:t>
      </w:r>
      <w:r w:rsidR="00373AF1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году бюджетом предусмотрено </w:t>
      </w:r>
      <w:r w:rsidR="00CF4BF4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34 </w:t>
      </w:r>
      <w:r w:rsidR="00373AF1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млн. </w:t>
      </w:r>
      <w:r w:rsidR="00CF4BF4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552,8</w:t>
      </w:r>
      <w:r w:rsidR="00A8129F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373AF1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тыс</w:t>
      </w:r>
      <w:proofErr w:type="gramStart"/>
      <w:r w:rsidR="00373AF1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.р</w:t>
      </w:r>
      <w:proofErr w:type="gramEnd"/>
      <w:r w:rsidR="00373AF1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ублей.</w:t>
      </w:r>
    </w:p>
    <w:p w:rsidR="00594007" w:rsidRDefault="00594007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594007" w:rsidRPr="00594007" w:rsidRDefault="00594007" w:rsidP="00B9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007">
        <w:rPr>
          <w:rFonts w:ascii="Times New Roman" w:hAnsi="Times New Roman"/>
          <w:sz w:val="24"/>
          <w:szCs w:val="24"/>
        </w:rPr>
        <w:lastRenderedPageBreak/>
        <w:tab/>
        <w:t>В 2023 году выполнены работы по ремонту внутрипоселковых автомобильных дорог по ул. Транспортная, ул. 70 лет Октября, ул. Техснаб, ул. Мира, ул. Губкина в пгт. Новоаганск общей протяженностью 0,95 км, площадью 4 764,75 кв</w:t>
      </w:r>
      <w:proofErr w:type="gramStart"/>
      <w:r w:rsidRPr="00594007">
        <w:rPr>
          <w:rFonts w:ascii="Times New Roman" w:hAnsi="Times New Roman"/>
          <w:sz w:val="24"/>
          <w:szCs w:val="24"/>
        </w:rPr>
        <w:t>.м</w:t>
      </w:r>
      <w:proofErr w:type="gramEnd"/>
      <w:r w:rsidRPr="00594007">
        <w:rPr>
          <w:rFonts w:ascii="Times New Roman" w:hAnsi="Times New Roman"/>
          <w:sz w:val="24"/>
          <w:szCs w:val="24"/>
        </w:rPr>
        <w:t>етров  на общую сумму 9 млн. 993,2 тыс.рублей.</w:t>
      </w:r>
    </w:p>
    <w:p w:rsidR="00594007" w:rsidRPr="00594007" w:rsidRDefault="00594007" w:rsidP="00B9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007">
        <w:rPr>
          <w:rFonts w:ascii="Times New Roman" w:hAnsi="Times New Roman"/>
          <w:sz w:val="24"/>
          <w:szCs w:val="24"/>
        </w:rPr>
        <w:tab/>
        <w:t>Выполнены работы по уплотнению грунтовых дорог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007">
        <w:rPr>
          <w:rFonts w:ascii="Times New Roman" w:hAnsi="Times New Roman"/>
          <w:sz w:val="24"/>
          <w:szCs w:val="24"/>
        </w:rPr>
        <w:t>асфальтной крошкой по ул. Магылорская, д.д. 8,10, пгт. Новоаганск и ул. Айваседа Мэру, д. 6а, с. Варьеган</w:t>
      </w:r>
      <w:r>
        <w:rPr>
          <w:rFonts w:ascii="Times New Roman" w:hAnsi="Times New Roman"/>
          <w:sz w:val="24"/>
          <w:szCs w:val="24"/>
        </w:rPr>
        <w:t xml:space="preserve">  стоимостью </w:t>
      </w:r>
      <w:r w:rsidRPr="00594007">
        <w:rPr>
          <w:rFonts w:ascii="Times New Roman" w:hAnsi="Times New Roman"/>
          <w:sz w:val="24"/>
          <w:szCs w:val="24"/>
        </w:rPr>
        <w:t>598,56 тыс</w:t>
      </w:r>
      <w:proofErr w:type="gramStart"/>
      <w:r w:rsidRPr="00594007">
        <w:rPr>
          <w:rFonts w:ascii="Times New Roman" w:hAnsi="Times New Roman"/>
          <w:sz w:val="24"/>
          <w:szCs w:val="24"/>
        </w:rPr>
        <w:t>.р</w:t>
      </w:r>
      <w:proofErr w:type="gramEnd"/>
      <w:r w:rsidRPr="00594007">
        <w:rPr>
          <w:rFonts w:ascii="Times New Roman" w:hAnsi="Times New Roman"/>
          <w:sz w:val="24"/>
          <w:szCs w:val="24"/>
        </w:rPr>
        <w:t>ублей.</w:t>
      </w:r>
    </w:p>
    <w:p w:rsidR="00C75399" w:rsidRPr="00A400EE" w:rsidRDefault="00594007" w:rsidP="00B9261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594007">
        <w:rPr>
          <w:rFonts w:ascii="Times New Roman" w:hAnsi="Times New Roman"/>
          <w:sz w:val="28"/>
          <w:szCs w:val="28"/>
        </w:rPr>
        <w:tab/>
      </w:r>
      <w:r w:rsidR="00373AF1" w:rsidRPr="005940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целях обеспечения безопасности жизни и здоровья жителей на улично-дорожной сети, а также для профилактики аварийно-опасных ситуаций по ул. </w:t>
      </w:r>
      <w:r w:rsidR="000B68B5" w:rsidRPr="005940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Центральная</w:t>
      </w:r>
      <w:r w:rsidR="00373AF1" w:rsidRPr="0059400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 w:rsidR="000B68B5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с. Варьеган </w:t>
      </w:r>
      <w:r w:rsidR="009C4945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летнее время был</w:t>
      </w:r>
      <w:r w:rsidR="000B68B5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="009C4945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установлен</w:t>
      </w:r>
      <w:r w:rsidR="000B68B5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="009C4945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0B68B5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дорожное ограждение барьерного типа протяженностью 360 пог</w:t>
      </w:r>
      <w:proofErr w:type="gramStart"/>
      <w:r w:rsidR="000B68B5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.м</w:t>
      </w:r>
      <w:proofErr w:type="gramEnd"/>
      <w:r w:rsidR="000B68B5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етров. Стоимость выполнения работ составила 2 млн. 242,8 тыс</w:t>
      </w:r>
      <w:proofErr w:type="gramStart"/>
      <w:r w:rsidR="000B68B5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.р</w:t>
      </w:r>
      <w:proofErr w:type="gramEnd"/>
      <w:r w:rsidR="000B68B5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ублей.</w:t>
      </w:r>
    </w:p>
    <w:p w:rsidR="000B68B5" w:rsidRPr="00A400EE" w:rsidRDefault="000B68B5" w:rsidP="00B9261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Выполнены работы по установке 4 комплексов сигнального освещения по типу Т</w:t>
      </w:r>
      <w:proofErr w:type="gramStart"/>
      <w:r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7</w:t>
      </w:r>
      <w:proofErr w:type="gramEnd"/>
      <w:r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(желтый мигающий сигнал) на пешеходных перехода</w:t>
      </w:r>
      <w:r w:rsidR="00CF4BF4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х в пгт. Новоаганск общей стоимостью 1 млн. 853,4 тыс</w:t>
      </w:r>
      <w:proofErr w:type="gramStart"/>
      <w:r w:rsidR="00CF4BF4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.р</w:t>
      </w:r>
      <w:proofErr w:type="gramEnd"/>
      <w:r w:rsidR="00CF4BF4" w:rsidRPr="00A400E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ублей.</w:t>
      </w:r>
    </w:p>
    <w:p w:rsidR="00C75399" w:rsidRPr="00BE674E" w:rsidRDefault="00C75399" w:rsidP="00B92617">
      <w:pPr>
        <w:spacing w:after="0" w:line="240" w:lineRule="auto"/>
        <w:ind w:firstLine="425"/>
        <w:jc w:val="center"/>
        <w:rPr>
          <w:rFonts w:ascii="Times New Roman" w:hAnsi="Times New Roman"/>
          <w:color w:val="7030A0"/>
          <w:sz w:val="24"/>
          <w:szCs w:val="24"/>
          <w:shd w:val="clear" w:color="auto" w:fill="FFFFFF"/>
          <w:lang w:eastAsia="ru-RU"/>
        </w:rPr>
      </w:pPr>
    </w:p>
    <w:p w:rsidR="00C75399" w:rsidRPr="00BE674E" w:rsidRDefault="00373AF1" w:rsidP="00B9261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66AF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Активное участие граждан в решении вопросов местного значения</w:t>
      </w:r>
      <w:r w:rsidR="00466AFA" w:rsidRPr="00466AF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66AF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основа эффективной работы местной власти. Администрация поселения  уделяет  внимание расширению форм непосредственного</w:t>
      </w:r>
      <w:r w:rsidR="00466AFA" w:rsidRPr="00466AF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66AF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участия жителей поселения в реализуемых программах, укреплению взаимодействия органов власти и общества. Одним из эффективных инструментов вовлечения населения в решение вопросов местного значения является институт территориального общественного самоуправления (ТОС). На территории городского поселения Новоаганск  создано два территориальных общественных самоуправления «Уютное село» и «Техснаб77».</w:t>
      </w:r>
      <w:r w:rsidRPr="00466AFA">
        <w:rPr>
          <w:rFonts w:ascii="Times New Roman" w:hAnsi="Times New Roman"/>
          <w:sz w:val="24"/>
          <w:szCs w:val="24"/>
        </w:rPr>
        <w:t xml:space="preserve"> Администрация поселения</w:t>
      </w:r>
      <w:r w:rsidR="00466AFA" w:rsidRPr="00466AFA">
        <w:rPr>
          <w:rFonts w:ascii="Times New Roman" w:hAnsi="Times New Roman"/>
          <w:sz w:val="24"/>
          <w:szCs w:val="24"/>
        </w:rPr>
        <w:t xml:space="preserve"> </w:t>
      </w:r>
      <w:r w:rsidRPr="00466AFA">
        <w:rPr>
          <w:rFonts w:ascii="Times New Roman" w:hAnsi="Times New Roman"/>
          <w:sz w:val="24"/>
          <w:szCs w:val="24"/>
        </w:rPr>
        <w:t xml:space="preserve">приветствует инициативу граждан по созданию </w:t>
      </w:r>
      <w:r w:rsidRPr="00466AF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территориального общественного самоуправления на территории городского поселения и оказывает содействие инициативным гражданам.</w:t>
      </w:r>
    </w:p>
    <w:p w:rsidR="00C75399" w:rsidRPr="00BE674E" w:rsidRDefault="00C75399" w:rsidP="00BE674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C75399" w:rsidRPr="00BE674E" w:rsidRDefault="00373AF1" w:rsidP="00BE674E">
      <w:pPr>
        <w:pStyle w:val="ConsPlusNormal0"/>
        <w:ind w:firstLine="492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60F9D">
        <w:rPr>
          <w:rFonts w:ascii="Times New Roman" w:hAnsi="Times New Roman"/>
          <w:sz w:val="24"/>
          <w:szCs w:val="24"/>
          <w:shd w:val="clear" w:color="auto" w:fill="FFFFFF"/>
        </w:rPr>
        <w:t xml:space="preserve">На территории поселения </w:t>
      </w:r>
      <w:r w:rsidRPr="00660F9D">
        <w:rPr>
          <w:rFonts w:ascii="Times New Roman" w:hAnsi="Times New Roman"/>
          <w:sz w:val="24"/>
          <w:szCs w:val="24"/>
        </w:rPr>
        <w:t>созданы и действуют коллегиальные, общественные органы, такие как: местная религиозная организация православный Приход храма в честь священномученника</w:t>
      </w:r>
      <w:r w:rsidR="00660F9D" w:rsidRPr="00660F9D">
        <w:rPr>
          <w:rFonts w:ascii="Times New Roman" w:hAnsi="Times New Roman"/>
          <w:sz w:val="24"/>
          <w:szCs w:val="24"/>
        </w:rPr>
        <w:t xml:space="preserve"> </w:t>
      </w:r>
      <w:r w:rsidRPr="00660F9D">
        <w:rPr>
          <w:rFonts w:ascii="Times New Roman" w:hAnsi="Times New Roman"/>
          <w:sz w:val="24"/>
          <w:szCs w:val="24"/>
        </w:rPr>
        <w:t>Гермогена и всех новомученников и исповедников церкви русской, местная мусульманская религиозная организация Махалля, Нижневартовское районное отделение «Боевое братство», местная общественная организация ветеранов войны и труда, инвалидов и пенсионеров Нижневартовского района, Общественная организация «Спасение Югры»,</w:t>
      </w:r>
      <w:proofErr w:type="gramEnd"/>
    </w:p>
    <w:p w:rsidR="000450F0" w:rsidRPr="007B523B" w:rsidRDefault="00373AF1" w:rsidP="00BE674E">
      <w:pPr>
        <w:pStyle w:val="ConsPlusNormal0"/>
        <w:ind w:firstLine="492"/>
        <w:jc w:val="both"/>
        <w:outlineLvl w:val="0"/>
        <w:rPr>
          <w:rFonts w:ascii="Times New Roman" w:hAnsi="Times New Roman"/>
          <w:sz w:val="24"/>
          <w:szCs w:val="24"/>
        </w:rPr>
      </w:pPr>
      <w:r w:rsidRPr="007B523B">
        <w:rPr>
          <w:rFonts w:ascii="Times New Roman" w:hAnsi="Times New Roman"/>
          <w:sz w:val="24"/>
          <w:szCs w:val="24"/>
        </w:rPr>
        <w:t>Общественный совет пгт. Новоаганск, Общественный совет села Варьеган, Общественный совет при администрации поселения по вопросам жилищно-коммунального хозяйства, Общественный совет при администрации поселения по вопросам дорожной деятельности, Наблюдательный совет по вопросам похоронного дела при администрации поселения,</w:t>
      </w:r>
    </w:p>
    <w:p w:rsidR="00C75399" w:rsidRPr="007B523B" w:rsidRDefault="00373AF1" w:rsidP="00BE674E">
      <w:pPr>
        <w:pStyle w:val="ConsPlusNormal0"/>
        <w:ind w:firstLine="492"/>
        <w:jc w:val="both"/>
        <w:outlineLvl w:val="0"/>
        <w:rPr>
          <w:rFonts w:ascii="Times New Roman" w:hAnsi="Times New Roman"/>
          <w:sz w:val="24"/>
          <w:szCs w:val="24"/>
        </w:rPr>
      </w:pPr>
      <w:r w:rsidRPr="007B523B">
        <w:rPr>
          <w:rFonts w:ascii="Times New Roman" w:hAnsi="Times New Roman"/>
          <w:sz w:val="24"/>
          <w:szCs w:val="24"/>
        </w:rPr>
        <w:t xml:space="preserve"> Молодежный совет при главе поселения, Консультативный Совет по межнациональным отношениям при администрации поселения, Совет при главе поселения по противодействию коррупции, </w:t>
      </w:r>
    </w:p>
    <w:p w:rsidR="00C75399" w:rsidRPr="00BE674E" w:rsidRDefault="00373AF1" w:rsidP="00BE67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660F9D">
        <w:rPr>
          <w:rFonts w:ascii="Times New Roman" w:hAnsi="Times New Roman"/>
          <w:sz w:val="24"/>
          <w:szCs w:val="24"/>
        </w:rPr>
        <w:t>Работа таких органов является эффективным инструментом участия общественности в решении вопросов местного значения.</w:t>
      </w:r>
    </w:p>
    <w:p w:rsidR="00C75399" w:rsidRPr="00BE674E" w:rsidRDefault="00C75399" w:rsidP="00BE674E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E77BC3" w:rsidRPr="003F77EA" w:rsidRDefault="00E77BC3" w:rsidP="00BE67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F77E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 территории поселения продолжает свою деятельность в сфере пожарной безопасности общественное учреждение Добровольная пожарная дружина, члены дружины в составе патрульных групп в летний пожароопасный период принимали участие в ежедневных обходах территории поселения на предмет обнаружения лесных пожаров и способствующих их появлению факторов, участвуют в рейдовых мероприятиях по обходу многоквартирного и частного жилого фонда с распространением памяток и проведением инструктажей, в</w:t>
      </w:r>
      <w:proofErr w:type="gramEnd"/>
      <w:r w:rsidRPr="003F77E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проверке источников наружного противопожарного водоснабжения, проверке содержания минерализованных полос, прилегающих к населенным пунктам.</w:t>
      </w:r>
    </w:p>
    <w:p w:rsidR="00E77BC3" w:rsidRPr="003F77EA" w:rsidRDefault="00E77BC3" w:rsidP="00BE67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F77E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Участвуют в организации обучения населения использованию первичных средств пожаротушения, правилам пожарной безопасности в быту, проведении тренировок по правилам тушения лесных пожаров. </w:t>
      </w:r>
    </w:p>
    <w:p w:rsidR="003252DD" w:rsidRPr="00BE674E" w:rsidRDefault="003252DD" w:rsidP="00BE67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F77E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Весной этого года вокруг территории населенных пунктов городского поселения Новоаганск созданы противопожарные минерализованные полосы шириной не менее 10 метров, это минерализованные полосы: 2565 м в Новоаганске, 1600 м </w:t>
      </w:r>
      <w:proofErr w:type="gramStart"/>
      <w:r w:rsidRPr="003F77E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F77E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с. Варьеган.</w:t>
      </w:r>
      <w:r w:rsidR="00453E2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целях подготовки к пожароопасному периоду 2024 года проведено обновление минерализованных полос в осенний период. </w:t>
      </w:r>
    </w:p>
    <w:p w:rsidR="00C75399" w:rsidRPr="00BE674E" w:rsidRDefault="00C75399" w:rsidP="00BE67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E77BC3" w:rsidRPr="00F02BF3" w:rsidRDefault="00E77BC3" w:rsidP="00BE67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2BF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целях обеспечения пожарной безопасности поселения в семьях отдельных категорий </w:t>
      </w:r>
      <w:r w:rsidRPr="00F02BF3">
        <w:rPr>
          <w:rFonts w:ascii="Times New Roman" w:hAnsi="Times New Roman"/>
          <w:sz w:val="24"/>
          <w:szCs w:val="24"/>
          <w:shd w:val="clear" w:color="auto" w:fill="FFFFFF"/>
        </w:rPr>
        <w:t xml:space="preserve">(многодетных, малообеспеченных и неблагополучных семей, инвалидов, одиноко проживающих преклонного возраста и маломобильных граждан) </w:t>
      </w:r>
      <w:r w:rsidRPr="00F02BF3">
        <w:rPr>
          <w:rFonts w:ascii="Times New Roman" w:hAnsi="Times New Roman"/>
          <w:sz w:val="24"/>
          <w:szCs w:val="24"/>
        </w:rPr>
        <w:t>на территории поселения установлено 1</w:t>
      </w:r>
      <w:r w:rsidR="004F5DDE" w:rsidRPr="00F02BF3">
        <w:rPr>
          <w:rFonts w:ascii="Times New Roman" w:hAnsi="Times New Roman"/>
          <w:sz w:val="24"/>
          <w:szCs w:val="24"/>
        </w:rPr>
        <w:t>7</w:t>
      </w:r>
      <w:r w:rsidRPr="00F02BF3">
        <w:rPr>
          <w:rFonts w:ascii="Times New Roman" w:hAnsi="Times New Roman"/>
          <w:sz w:val="24"/>
          <w:szCs w:val="24"/>
        </w:rPr>
        <w:t xml:space="preserve">3 автономных пожарных извещателя с </w:t>
      </w:r>
      <w:r w:rsidRPr="00F02BF3">
        <w:rPr>
          <w:rFonts w:ascii="Times New Roman" w:hAnsi="Times New Roman"/>
          <w:sz w:val="24"/>
          <w:szCs w:val="24"/>
          <w:lang w:val="en-US"/>
        </w:rPr>
        <w:t>GSM</w:t>
      </w:r>
      <w:r w:rsidRPr="00F02BF3">
        <w:rPr>
          <w:rFonts w:ascii="Times New Roman" w:hAnsi="Times New Roman"/>
          <w:sz w:val="24"/>
          <w:szCs w:val="24"/>
        </w:rPr>
        <w:t xml:space="preserve"> датчиками с выводом сигнала на пульт пожарной охраны.</w:t>
      </w:r>
    </w:p>
    <w:p w:rsidR="00E77BC3" w:rsidRPr="00F02BF3" w:rsidRDefault="00E77BC3" w:rsidP="00F02B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F02BF3">
        <w:rPr>
          <w:rFonts w:ascii="Times New Roman" w:hAnsi="Times New Roman"/>
          <w:sz w:val="24"/>
          <w:szCs w:val="24"/>
        </w:rPr>
        <w:t xml:space="preserve">Также дымовые датчики автономного типа со звуковым оповещением в количестве 74 штук установлены в местах общего пользования многоквартирных жилых домов с низкой пожарной устойчивостью. </w:t>
      </w:r>
      <w:proofErr w:type="gramStart"/>
      <w:r w:rsidRPr="00F02BF3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F02BF3">
        <w:rPr>
          <w:rFonts w:ascii="Times New Roman" w:hAnsi="Times New Roman"/>
          <w:sz w:val="24"/>
          <w:szCs w:val="24"/>
        </w:rPr>
        <w:t xml:space="preserve"> в квартирах маломобильных граждан и многодетных семьях 205 извещателей. При необходимости по заявкам граждан ведется замена элементов питания.</w:t>
      </w:r>
    </w:p>
    <w:p w:rsidR="00E77BC3" w:rsidRPr="00F02BF3" w:rsidRDefault="00E77BC3" w:rsidP="00BE67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F02BF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сфере обеспечения общественной безопасности и охраны правопорядка на территории поселения действует Народная дружина городского поселения Новоаганск, члены дружины принимают участие в патрулировании населенных пунктов совместно с полицией, участвуют в охране общественного порядка при проведении массовых мероприятий, в рейдовых мероприятиях по безопасности на воде, как в летний, так и зимний период, традиционно осуществляют охрану памятных мест с 1 по 9</w:t>
      </w:r>
      <w:proofErr w:type="gramEnd"/>
      <w:r w:rsidRPr="00F02BF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мая. При их участии</w:t>
      </w:r>
      <w:r w:rsidR="000C43BC" w:rsidRPr="00F02BF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2023 году</w:t>
      </w:r>
      <w:r w:rsidRPr="00F02BF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выявлено 1</w:t>
      </w:r>
      <w:r w:rsidR="00C273D2" w:rsidRPr="00F02BF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F02BF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правонарушений.</w:t>
      </w:r>
    </w:p>
    <w:p w:rsidR="00E77BC3" w:rsidRPr="00140ADE" w:rsidRDefault="00E77BC3" w:rsidP="00BE67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40ADE">
        <w:rPr>
          <w:rFonts w:ascii="Times New Roman" w:hAnsi="Times New Roman"/>
          <w:sz w:val="24"/>
          <w:szCs w:val="24"/>
        </w:rPr>
        <w:t>В целях улучшения безопасности жителей н</w:t>
      </w:r>
      <w:r w:rsidRPr="00140AD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 территории поселения осуществляет работу </w:t>
      </w:r>
      <w:proofErr w:type="gramStart"/>
      <w:r w:rsidRPr="00140AD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система</w:t>
      </w:r>
      <w:proofErr w:type="gramEnd"/>
      <w:r w:rsidRPr="00140AD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видеонаблюдения городского поселения Новоаганск в составе </w:t>
      </w:r>
      <w:proofErr w:type="gramStart"/>
      <w:r w:rsidRPr="00140AD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которой</w:t>
      </w:r>
      <w:proofErr w:type="gramEnd"/>
      <w:r w:rsidRPr="00140AD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32 видеокамеры, которые установлены в местах массового пребывания людей, на улично-дорожной сети (20 направленного действия, 12 поворотных). Ежегодно ведётся улучшение системы посредством обновления оборудования, проводятся работы по техническому обслуживанию камер. В 202</w:t>
      </w:r>
      <w:r w:rsidR="000C43BC" w:rsidRPr="00140AD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</w:t>
      </w:r>
      <w:r w:rsidRPr="00140AD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году в с.Варьеган</w:t>
      </w:r>
      <w:r w:rsidR="000C43BC" w:rsidRPr="00140AD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дополнительно</w:t>
      </w:r>
      <w:r w:rsidRPr="00140AD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установлены </w:t>
      </w:r>
      <w:r w:rsidR="000C43BC" w:rsidRPr="00140AD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</w:t>
      </w:r>
      <w:r w:rsidRPr="00140AD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видеокамеры</w:t>
      </w:r>
      <w:r w:rsidR="000C43BC" w:rsidRPr="00140AD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всего теперь 5 видеокамер.</w:t>
      </w:r>
    </w:p>
    <w:p w:rsidR="00E77BC3" w:rsidRPr="00BE674E" w:rsidRDefault="00E77BC3" w:rsidP="00BE67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40AD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При осуществлении контроля с участием системы </w:t>
      </w:r>
      <w:r w:rsidR="003A0857" w:rsidRPr="00140AD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видеонаблюдения городского поселения Новоаганск</w:t>
      </w:r>
      <w:r w:rsidRPr="00140AD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выявлено 4</w:t>
      </w:r>
      <w:r w:rsidR="003A0857" w:rsidRPr="00140AD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правонарушения</w:t>
      </w:r>
      <w:r w:rsidRPr="00140AD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C75399" w:rsidRPr="00BE674E" w:rsidRDefault="00C75399" w:rsidP="00BE67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C75399" w:rsidRPr="00C32E16" w:rsidRDefault="00373AF1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E16">
        <w:rPr>
          <w:rFonts w:ascii="Times New Roman" w:hAnsi="Times New Roman"/>
          <w:sz w:val="24"/>
          <w:szCs w:val="24"/>
          <w:lang w:eastAsia="ru-RU"/>
        </w:rPr>
        <w:t>Индикатором проблем в городском поселении являются обращения граждан. Системный анализ обращений позволяет корректировать нашу работу, принимать управленческие решения с учётом мнения жителей поселения.</w:t>
      </w:r>
    </w:p>
    <w:p w:rsidR="00C75399" w:rsidRPr="0014445B" w:rsidRDefault="00373AF1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E16">
        <w:rPr>
          <w:rFonts w:ascii="Times New Roman" w:hAnsi="Times New Roman"/>
          <w:sz w:val="24"/>
          <w:szCs w:val="24"/>
          <w:lang w:eastAsia="ru-RU"/>
        </w:rPr>
        <w:t>В лидерах среди проблемных сфер значатся вопросы по жилью, на втором месте - вопросы жилищно-коммунального хозяйства, остаются актуальными темы</w:t>
      </w:r>
      <w:r w:rsidR="002A7BC7" w:rsidRPr="00C32E16">
        <w:rPr>
          <w:rFonts w:ascii="Times New Roman" w:hAnsi="Times New Roman"/>
          <w:sz w:val="24"/>
          <w:szCs w:val="24"/>
          <w:lang w:eastAsia="ru-RU"/>
        </w:rPr>
        <w:t xml:space="preserve"> труда и занятости населения</w:t>
      </w:r>
      <w:r w:rsidRPr="00C32E16">
        <w:rPr>
          <w:rFonts w:ascii="Times New Roman" w:hAnsi="Times New Roman"/>
          <w:sz w:val="24"/>
          <w:szCs w:val="24"/>
          <w:lang w:eastAsia="ru-RU"/>
        </w:rPr>
        <w:t>.</w:t>
      </w:r>
    </w:p>
    <w:p w:rsidR="00C75399" w:rsidRPr="0014445B" w:rsidRDefault="00436FF3" w:rsidP="00BE67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45B">
        <w:rPr>
          <w:rFonts w:ascii="Times New Roman" w:hAnsi="Times New Roman"/>
          <w:sz w:val="24"/>
          <w:szCs w:val="24"/>
          <w:lang w:eastAsia="ru-RU"/>
        </w:rPr>
        <w:t>Н</w:t>
      </w:r>
      <w:r w:rsidR="00581B32" w:rsidRPr="0014445B">
        <w:rPr>
          <w:rFonts w:ascii="Times New Roman" w:hAnsi="Times New Roman"/>
          <w:sz w:val="24"/>
          <w:szCs w:val="24"/>
          <w:lang w:eastAsia="ru-RU"/>
        </w:rPr>
        <w:t>а</w:t>
      </w:r>
      <w:r w:rsidRPr="0014445B">
        <w:rPr>
          <w:rFonts w:ascii="Times New Roman" w:hAnsi="Times New Roman"/>
          <w:sz w:val="24"/>
          <w:szCs w:val="24"/>
          <w:lang w:eastAsia="ru-RU"/>
        </w:rPr>
        <w:t xml:space="preserve"> 01.12.2023 </w:t>
      </w:r>
      <w:r w:rsidR="00373AF1" w:rsidRPr="0014445B">
        <w:rPr>
          <w:rFonts w:ascii="Times New Roman" w:hAnsi="Times New Roman"/>
          <w:sz w:val="24"/>
          <w:szCs w:val="24"/>
          <w:lang w:eastAsia="ru-RU"/>
        </w:rPr>
        <w:t xml:space="preserve">в администрацию городского поселения Новоаганск поступило </w:t>
      </w:r>
      <w:r w:rsidR="006D3FD4" w:rsidRPr="0014445B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14445B">
        <w:rPr>
          <w:rFonts w:ascii="Times New Roman" w:hAnsi="Times New Roman"/>
          <w:b/>
          <w:sz w:val="24"/>
          <w:szCs w:val="24"/>
          <w:lang w:eastAsia="ru-RU"/>
        </w:rPr>
        <w:t xml:space="preserve">82 </w:t>
      </w:r>
      <w:r w:rsidR="00373AF1" w:rsidRPr="0014445B">
        <w:rPr>
          <w:rFonts w:ascii="Times New Roman" w:hAnsi="Times New Roman"/>
          <w:b/>
          <w:bCs/>
          <w:sz w:val="24"/>
          <w:szCs w:val="24"/>
          <w:lang w:eastAsia="ru-RU"/>
        </w:rPr>
        <w:t>обращени</w:t>
      </w:r>
      <w:r w:rsidRPr="0014445B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D346C3" w:rsidRPr="001444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73AF1" w:rsidRPr="0014445B">
        <w:rPr>
          <w:rFonts w:ascii="Times New Roman" w:hAnsi="Times New Roman"/>
          <w:sz w:val="24"/>
          <w:szCs w:val="24"/>
          <w:lang w:eastAsia="ru-RU"/>
        </w:rPr>
        <w:t>граждан (в 202</w:t>
      </w:r>
      <w:r w:rsidRPr="0014445B">
        <w:rPr>
          <w:rFonts w:ascii="Times New Roman" w:hAnsi="Times New Roman"/>
          <w:sz w:val="24"/>
          <w:szCs w:val="24"/>
          <w:lang w:eastAsia="ru-RU"/>
        </w:rPr>
        <w:t>2</w:t>
      </w:r>
      <w:r w:rsidR="00373AF1" w:rsidRPr="0014445B">
        <w:rPr>
          <w:rFonts w:ascii="Times New Roman" w:hAnsi="Times New Roman"/>
          <w:sz w:val="24"/>
          <w:szCs w:val="24"/>
          <w:lang w:eastAsia="ru-RU"/>
        </w:rPr>
        <w:t xml:space="preserve"> г. – </w:t>
      </w:r>
      <w:r w:rsidRPr="0014445B">
        <w:rPr>
          <w:rFonts w:ascii="Times New Roman" w:hAnsi="Times New Roman"/>
          <w:sz w:val="24"/>
          <w:szCs w:val="24"/>
          <w:lang w:eastAsia="ru-RU"/>
        </w:rPr>
        <w:t>167)</w:t>
      </w:r>
      <w:r w:rsidR="00373AF1" w:rsidRPr="0014445B">
        <w:rPr>
          <w:rFonts w:ascii="Times New Roman" w:hAnsi="Times New Roman"/>
          <w:sz w:val="24"/>
          <w:szCs w:val="24"/>
          <w:lang w:eastAsia="ru-RU"/>
        </w:rPr>
        <w:t xml:space="preserve">, из них </w:t>
      </w:r>
      <w:r w:rsidR="0014445B" w:rsidRPr="0014445B">
        <w:rPr>
          <w:rFonts w:ascii="Times New Roman" w:hAnsi="Times New Roman"/>
          <w:b/>
          <w:sz w:val="24"/>
          <w:szCs w:val="24"/>
          <w:lang w:eastAsia="ru-RU"/>
        </w:rPr>
        <w:t>103</w:t>
      </w:r>
      <w:r w:rsidR="00581B32" w:rsidRPr="0014445B">
        <w:rPr>
          <w:rFonts w:ascii="Times New Roman" w:hAnsi="Times New Roman"/>
          <w:sz w:val="24"/>
          <w:szCs w:val="24"/>
          <w:lang w:eastAsia="ru-RU"/>
        </w:rPr>
        <w:t xml:space="preserve"> письменных (</w:t>
      </w:r>
      <w:r w:rsidR="0014445B">
        <w:rPr>
          <w:rFonts w:ascii="Times New Roman" w:hAnsi="Times New Roman"/>
          <w:sz w:val="24"/>
          <w:szCs w:val="24"/>
          <w:lang w:eastAsia="ru-RU"/>
        </w:rPr>
        <w:t xml:space="preserve">56,6 </w:t>
      </w:r>
      <w:r w:rsidR="00373AF1" w:rsidRPr="0014445B">
        <w:rPr>
          <w:rFonts w:ascii="Times New Roman" w:hAnsi="Times New Roman"/>
          <w:sz w:val="24"/>
          <w:szCs w:val="24"/>
          <w:lang w:eastAsia="ru-RU"/>
        </w:rPr>
        <w:t xml:space="preserve">%) и </w:t>
      </w:r>
      <w:r w:rsidR="0014445B" w:rsidRPr="0014445B">
        <w:rPr>
          <w:rFonts w:ascii="Times New Roman" w:hAnsi="Times New Roman"/>
          <w:b/>
          <w:sz w:val="24"/>
          <w:szCs w:val="24"/>
          <w:lang w:eastAsia="ru-RU"/>
        </w:rPr>
        <w:t>79</w:t>
      </w:r>
      <w:r w:rsidR="00581B32" w:rsidRPr="0014445B">
        <w:rPr>
          <w:rFonts w:ascii="Times New Roman" w:hAnsi="Times New Roman"/>
          <w:sz w:val="24"/>
          <w:szCs w:val="24"/>
          <w:lang w:eastAsia="ru-RU"/>
        </w:rPr>
        <w:t xml:space="preserve"> устных (</w:t>
      </w:r>
      <w:r w:rsidR="0014445B">
        <w:rPr>
          <w:rFonts w:ascii="Times New Roman" w:hAnsi="Times New Roman"/>
          <w:sz w:val="24"/>
          <w:szCs w:val="24"/>
          <w:lang w:eastAsia="ru-RU"/>
        </w:rPr>
        <w:t>43,4</w:t>
      </w:r>
      <w:r w:rsidR="00D346C3" w:rsidRPr="00144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3AF1" w:rsidRPr="0014445B">
        <w:rPr>
          <w:rFonts w:ascii="Times New Roman" w:hAnsi="Times New Roman"/>
          <w:sz w:val="24"/>
          <w:szCs w:val="24"/>
          <w:lang w:eastAsia="ru-RU"/>
        </w:rPr>
        <w:t xml:space="preserve">%) (на еженедельных приемах по личным вопросам). </w:t>
      </w:r>
    </w:p>
    <w:p w:rsidR="00C75399" w:rsidRPr="00BD2BBF" w:rsidRDefault="00373AF1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BBF">
        <w:rPr>
          <w:rFonts w:ascii="Times New Roman" w:hAnsi="Times New Roman"/>
          <w:sz w:val="24"/>
          <w:szCs w:val="24"/>
          <w:lang w:eastAsia="ru-RU"/>
        </w:rPr>
        <w:t>По-прежнему наиболее актуальными являются:</w:t>
      </w:r>
    </w:p>
    <w:p w:rsidR="00C75399" w:rsidRPr="00C32E16" w:rsidRDefault="00373AF1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E1E">
        <w:rPr>
          <w:rFonts w:ascii="Times New Roman" w:hAnsi="Times New Roman"/>
          <w:sz w:val="24"/>
          <w:szCs w:val="24"/>
          <w:lang w:eastAsia="ru-RU"/>
        </w:rPr>
        <w:t>- жили</w:t>
      </w:r>
      <w:r w:rsidR="00581B32" w:rsidRPr="00723E1E">
        <w:rPr>
          <w:rFonts w:ascii="Times New Roman" w:hAnsi="Times New Roman"/>
          <w:sz w:val="24"/>
          <w:szCs w:val="24"/>
          <w:lang w:eastAsia="ru-RU"/>
        </w:rPr>
        <w:t xml:space="preserve">щные вопросы – </w:t>
      </w:r>
      <w:r w:rsidR="00D346C3" w:rsidRPr="00723E1E">
        <w:rPr>
          <w:rFonts w:ascii="Times New Roman" w:hAnsi="Times New Roman"/>
          <w:sz w:val="24"/>
          <w:szCs w:val="24"/>
          <w:lang w:eastAsia="ru-RU"/>
        </w:rPr>
        <w:t>10</w:t>
      </w:r>
      <w:r w:rsidR="00723E1E" w:rsidRPr="00723E1E">
        <w:rPr>
          <w:rFonts w:ascii="Times New Roman" w:hAnsi="Times New Roman"/>
          <w:sz w:val="24"/>
          <w:szCs w:val="24"/>
          <w:lang w:eastAsia="ru-RU"/>
        </w:rPr>
        <w:t>8</w:t>
      </w:r>
      <w:r w:rsidR="00581B32" w:rsidRPr="00723E1E">
        <w:rPr>
          <w:rFonts w:ascii="Times New Roman" w:hAnsi="Times New Roman"/>
          <w:sz w:val="24"/>
          <w:szCs w:val="24"/>
          <w:lang w:eastAsia="ru-RU"/>
        </w:rPr>
        <w:t xml:space="preserve"> обращени</w:t>
      </w:r>
      <w:r w:rsidR="00723E1E" w:rsidRPr="00723E1E">
        <w:rPr>
          <w:rFonts w:ascii="Times New Roman" w:hAnsi="Times New Roman"/>
          <w:sz w:val="24"/>
          <w:szCs w:val="24"/>
          <w:lang w:eastAsia="ru-RU"/>
        </w:rPr>
        <w:t>й</w:t>
      </w:r>
      <w:r w:rsidR="00581B32" w:rsidRPr="00723E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1B32" w:rsidRPr="00C32E16">
        <w:rPr>
          <w:rFonts w:ascii="Times New Roman" w:hAnsi="Times New Roman"/>
          <w:sz w:val="24"/>
          <w:szCs w:val="24"/>
          <w:lang w:eastAsia="ru-RU"/>
        </w:rPr>
        <w:t>(</w:t>
      </w:r>
      <w:r w:rsidR="00C32E16" w:rsidRPr="00C32E16">
        <w:rPr>
          <w:rFonts w:ascii="Times New Roman" w:hAnsi="Times New Roman"/>
          <w:sz w:val="24"/>
          <w:szCs w:val="24"/>
          <w:lang w:eastAsia="ru-RU"/>
        </w:rPr>
        <w:t>59,3</w:t>
      </w:r>
      <w:r w:rsidR="00D346C3" w:rsidRPr="00C32E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2E16">
        <w:rPr>
          <w:rFonts w:ascii="Times New Roman" w:hAnsi="Times New Roman"/>
          <w:sz w:val="24"/>
          <w:szCs w:val="24"/>
          <w:lang w:eastAsia="ru-RU"/>
        </w:rPr>
        <w:t>%);</w:t>
      </w:r>
    </w:p>
    <w:p w:rsidR="00C75399" w:rsidRPr="00C32E16" w:rsidRDefault="00373AF1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E16">
        <w:rPr>
          <w:rFonts w:ascii="Times New Roman" w:hAnsi="Times New Roman"/>
          <w:sz w:val="24"/>
          <w:szCs w:val="24"/>
          <w:lang w:eastAsia="ru-RU"/>
        </w:rPr>
        <w:t>- вопросы хозяйственной д</w:t>
      </w:r>
      <w:r w:rsidR="00581B32" w:rsidRPr="00C32E16">
        <w:rPr>
          <w:rFonts w:ascii="Times New Roman" w:hAnsi="Times New Roman"/>
          <w:sz w:val="24"/>
          <w:szCs w:val="24"/>
          <w:lang w:eastAsia="ru-RU"/>
        </w:rPr>
        <w:t xml:space="preserve">еятельности – </w:t>
      </w:r>
      <w:r w:rsidR="00723E1E" w:rsidRPr="00C32E16">
        <w:rPr>
          <w:rFonts w:ascii="Times New Roman" w:hAnsi="Times New Roman"/>
          <w:sz w:val="24"/>
          <w:szCs w:val="24"/>
          <w:lang w:eastAsia="ru-RU"/>
        </w:rPr>
        <w:t>26</w:t>
      </w:r>
      <w:r w:rsidR="00581B32" w:rsidRPr="00C32E16">
        <w:rPr>
          <w:rFonts w:ascii="Times New Roman" w:hAnsi="Times New Roman"/>
          <w:sz w:val="24"/>
          <w:szCs w:val="24"/>
          <w:lang w:eastAsia="ru-RU"/>
        </w:rPr>
        <w:t xml:space="preserve"> обращений (</w:t>
      </w:r>
      <w:r w:rsidR="00D346C3" w:rsidRPr="00C32E16">
        <w:rPr>
          <w:rFonts w:ascii="Times New Roman" w:hAnsi="Times New Roman"/>
          <w:sz w:val="24"/>
          <w:szCs w:val="24"/>
          <w:lang w:eastAsia="ru-RU"/>
        </w:rPr>
        <w:t>1</w:t>
      </w:r>
      <w:r w:rsidR="00C32E16" w:rsidRPr="00C32E16">
        <w:rPr>
          <w:rFonts w:ascii="Times New Roman" w:hAnsi="Times New Roman"/>
          <w:sz w:val="24"/>
          <w:szCs w:val="24"/>
          <w:lang w:eastAsia="ru-RU"/>
        </w:rPr>
        <w:t xml:space="preserve">4,3 </w:t>
      </w:r>
      <w:r w:rsidRPr="00C32E16">
        <w:rPr>
          <w:rFonts w:ascii="Times New Roman" w:hAnsi="Times New Roman"/>
          <w:sz w:val="24"/>
          <w:szCs w:val="24"/>
          <w:lang w:eastAsia="ru-RU"/>
        </w:rPr>
        <w:t>%);</w:t>
      </w:r>
    </w:p>
    <w:p w:rsidR="002A7BC7" w:rsidRPr="00723E1E" w:rsidRDefault="002A7BC7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E16">
        <w:rPr>
          <w:rFonts w:ascii="Times New Roman" w:hAnsi="Times New Roman"/>
          <w:sz w:val="24"/>
          <w:szCs w:val="24"/>
          <w:lang w:eastAsia="ru-RU"/>
        </w:rPr>
        <w:t>- труда и занято</w:t>
      </w:r>
      <w:r w:rsidR="00D346C3" w:rsidRPr="00C32E16">
        <w:rPr>
          <w:rFonts w:ascii="Times New Roman" w:hAnsi="Times New Roman"/>
          <w:sz w:val="24"/>
          <w:szCs w:val="24"/>
          <w:lang w:eastAsia="ru-RU"/>
        </w:rPr>
        <w:t xml:space="preserve">сти населения – </w:t>
      </w:r>
      <w:r w:rsidR="00723E1E" w:rsidRPr="00C32E16">
        <w:rPr>
          <w:rFonts w:ascii="Times New Roman" w:hAnsi="Times New Roman"/>
          <w:sz w:val="24"/>
          <w:szCs w:val="24"/>
          <w:lang w:eastAsia="ru-RU"/>
        </w:rPr>
        <w:t>13</w:t>
      </w:r>
      <w:r w:rsidR="00D346C3" w:rsidRPr="00C32E16">
        <w:rPr>
          <w:rFonts w:ascii="Times New Roman" w:hAnsi="Times New Roman"/>
          <w:sz w:val="24"/>
          <w:szCs w:val="24"/>
          <w:lang w:eastAsia="ru-RU"/>
        </w:rPr>
        <w:t xml:space="preserve"> обращений (</w:t>
      </w:r>
      <w:r w:rsidR="00C32E16" w:rsidRPr="00C32E16">
        <w:rPr>
          <w:rFonts w:ascii="Times New Roman" w:hAnsi="Times New Roman"/>
          <w:sz w:val="24"/>
          <w:szCs w:val="24"/>
          <w:lang w:eastAsia="ru-RU"/>
        </w:rPr>
        <w:t xml:space="preserve">7,2 </w:t>
      </w:r>
      <w:r w:rsidRPr="00C32E16">
        <w:rPr>
          <w:rFonts w:ascii="Times New Roman" w:hAnsi="Times New Roman"/>
          <w:sz w:val="24"/>
          <w:szCs w:val="24"/>
          <w:lang w:eastAsia="ru-RU"/>
        </w:rPr>
        <w:t>%).</w:t>
      </w:r>
    </w:p>
    <w:p w:rsidR="00C75399" w:rsidRPr="00723E1E" w:rsidRDefault="00373AF1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E1E">
        <w:rPr>
          <w:rFonts w:ascii="Times New Roman" w:hAnsi="Times New Roman"/>
          <w:sz w:val="24"/>
          <w:szCs w:val="24"/>
          <w:lang w:eastAsia="ru-RU"/>
        </w:rPr>
        <w:t xml:space="preserve">Жителей поселения интересуют также вопросы: </w:t>
      </w:r>
    </w:p>
    <w:p w:rsidR="002A7BC7" w:rsidRPr="00C32E16" w:rsidRDefault="002A7BC7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E1E">
        <w:rPr>
          <w:rFonts w:ascii="Times New Roman" w:hAnsi="Times New Roman"/>
          <w:sz w:val="24"/>
          <w:szCs w:val="24"/>
          <w:lang w:eastAsia="ru-RU"/>
        </w:rPr>
        <w:t>- социальног</w:t>
      </w:r>
      <w:r w:rsidR="00723E1E" w:rsidRPr="00723E1E">
        <w:rPr>
          <w:rFonts w:ascii="Times New Roman" w:hAnsi="Times New Roman"/>
          <w:sz w:val="24"/>
          <w:szCs w:val="24"/>
          <w:lang w:eastAsia="ru-RU"/>
        </w:rPr>
        <w:t>о обеспечения – 4</w:t>
      </w:r>
      <w:r w:rsidR="00D346C3" w:rsidRPr="00723E1E">
        <w:rPr>
          <w:rFonts w:ascii="Times New Roman" w:hAnsi="Times New Roman"/>
          <w:sz w:val="24"/>
          <w:szCs w:val="24"/>
          <w:lang w:eastAsia="ru-RU"/>
        </w:rPr>
        <w:t xml:space="preserve"> обращени</w:t>
      </w:r>
      <w:r w:rsidR="00723E1E" w:rsidRPr="00723E1E">
        <w:rPr>
          <w:rFonts w:ascii="Times New Roman" w:hAnsi="Times New Roman"/>
          <w:sz w:val="24"/>
          <w:szCs w:val="24"/>
          <w:lang w:eastAsia="ru-RU"/>
        </w:rPr>
        <w:t>я</w:t>
      </w:r>
      <w:r w:rsidR="00D346C3" w:rsidRPr="00723E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46C3" w:rsidRPr="00C32E16">
        <w:rPr>
          <w:rFonts w:ascii="Times New Roman" w:hAnsi="Times New Roman"/>
          <w:sz w:val="24"/>
          <w:szCs w:val="24"/>
          <w:lang w:eastAsia="ru-RU"/>
        </w:rPr>
        <w:t>(</w:t>
      </w:r>
      <w:r w:rsidR="00C32E16" w:rsidRPr="00C32E16">
        <w:rPr>
          <w:rFonts w:ascii="Times New Roman" w:hAnsi="Times New Roman"/>
          <w:sz w:val="24"/>
          <w:szCs w:val="24"/>
          <w:lang w:eastAsia="ru-RU"/>
        </w:rPr>
        <w:t xml:space="preserve">2,2 </w:t>
      </w:r>
      <w:r w:rsidRPr="00C32E16">
        <w:rPr>
          <w:rFonts w:ascii="Times New Roman" w:hAnsi="Times New Roman"/>
          <w:sz w:val="24"/>
          <w:szCs w:val="24"/>
          <w:lang w:eastAsia="ru-RU"/>
        </w:rPr>
        <w:t>%);</w:t>
      </w:r>
    </w:p>
    <w:p w:rsidR="00C75399" w:rsidRPr="00C32E16" w:rsidRDefault="00373AF1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E16">
        <w:rPr>
          <w:rFonts w:ascii="Times New Roman" w:hAnsi="Times New Roman"/>
          <w:sz w:val="24"/>
          <w:szCs w:val="24"/>
          <w:lang w:eastAsia="ru-RU"/>
        </w:rPr>
        <w:t>- конституци</w:t>
      </w:r>
      <w:r w:rsidR="00581B32" w:rsidRPr="00C32E16">
        <w:rPr>
          <w:rFonts w:ascii="Times New Roman" w:hAnsi="Times New Roman"/>
          <w:sz w:val="24"/>
          <w:szCs w:val="24"/>
          <w:lang w:eastAsia="ru-RU"/>
        </w:rPr>
        <w:t xml:space="preserve">онного строя – </w:t>
      </w:r>
      <w:r w:rsidR="00723E1E" w:rsidRPr="00C32E16">
        <w:rPr>
          <w:rFonts w:ascii="Times New Roman" w:hAnsi="Times New Roman"/>
          <w:sz w:val="24"/>
          <w:szCs w:val="24"/>
          <w:lang w:eastAsia="ru-RU"/>
        </w:rPr>
        <w:t>8</w:t>
      </w:r>
      <w:r w:rsidR="00581B32" w:rsidRPr="00C32E16">
        <w:rPr>
          <w:rFonts w:ascii="Times New Roman" w:hAnsi="Times New Roman"/>
          <w:sz w:val="24"/>
          <w:szCs w:val="24"/>
          <w:lang w:eastAsia="ru-RU"/>
        </w:rPr>
        <w:t xml:space="preserve"> обращени</w:t>
      </w:r>
      <w:r w:rsidR="00723E1E" w:rsidRPr="00C32E16">
        <w:rPr>
          <w:rFonts w:ascii="Times New Roman" w:hAnsi="Times New Roman"/>
          <w:sz w:val="24"/>
          <w:szCs w:val="24"/>
          <w:lang w:eastAsia="ru-RU"/>
        </w:rPr>
        <w:t>й</w:t>
      </w:r>
      <w:r w:rsidR="00581B32" w:rsidRPr="00C32E1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32E16" w:rsidRPr="00C32E16">
        <w:rPr>
          <w:rFonts w:ascii="Times New Roman" w:hAnsi="Times New Roman"/>
          <w:sz w:val="24"/>
          <w:szCs w:val="24"/>
          <w:lang w:eastAsia="ru-RU"/>
        </w:rPr>
        <w:t>4</w:t>
      </w:r>
      <w:r w:rsidR="00D346C3" w:rsidRPr="00C32E16">
        <w:rPr>
          <w:rFonts w:ascii="Times New Roman" w:hAnsi="Times New Roman"/>
          <w:sz w:val="24"/>
          <w:szCs w:val="24"/>
          <w:lang w:eastAsia="ru-RU"/>
        </w:rPr>
        <w:t>,4</w:t>
      </w:r>
      <w:r w:rsidRPr="00C32E16">
        <w:rPr>
          <w:rFonts w:ascii="Times New Roman" w:hAnsi="Times New Roman"/>
          <w:sz w:val="24"/>
          <w:szCs w:val="24"/>
          <w:lang w:eastAsia="ru-RU"/>
        </w:rPr>
        <w:t xml:space="preserve"> %);</w:t>
      </w:r>
    </w:p>
    <w:p w:rsidR="00C75399" w:rsidRPr="00C32E16" w:rsidRDefault="00373AF1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E16">
        <w:rPr>
          <w:rFonts w:ascii="Times New Roman" w:hAnsi="Times New Roman"/>
          <w:sz w:val="24"/>
          <w:szCs w:val="24"/>
          <w:lang w:eastAsia="ru-RU"/>
        </w:rPr>
        <w:t>- природных ресурсов и охраны окружающей при</w:t>
      </w:r>
      <w:r w:rsidR="00581B32" w:rsidRPr="00C32E16">
        <w:rPr>
          <w:rFonts w:ascii="Times New Roman" w:hAnsi="Times New Roman"/>
          <w:sz w:val="24"/>
          <w:szCs w:val="24"/>
          <w:lang w:eastAsia="ru-RU"/>
        </w:rPr>
        <w:t xml:space="preserve">родной среды – </w:t>
      </w:r>
      <w:r w:rsidR="00723E1E" w:rsidRPr="00C32E16">
        <w:rPr>
          <w:rFonts w:ascii="Times New Roman" w:hAnsi="Times New Roman"/>
          <w:sz w:val="24"/>
          <w:szCs w:val="24"/>
          <w:lang w:eastAsia="ru-RU"/>
        </w:rPr>
        <w:t>5</w:t>
      </w:r>
      <w:r w:rsidR="00581B32" w:rsidRPr="00C32E16">
        <w:rPr>
          <w:rFonts w:ascii="Times New Roman" w:hAnsi="Times New Roman"/>
          <w:sz w:val="24"/>
          <w:szCs w:val="24"/>
          <w:lang w:eastAsia="ru-RU"/>
        </w:rPr>
        <w:t xml:space="preserve"> обращений (</w:t>
      </w:r>
      <w:r w:rsidR="00C32E16" w:rsidRPr="00C32E16">
        <w:rPr>
          <w:rFonts w:ascii="Times New Roman" w:hAnsi="Times New Roman"/>
          <w:sz w:val="24"/>
          <w:szCs w:val="24"/>
          <w:lang w:eastAsia="ru-RU"/>
        </w:rPr>
        <w:t xml:space="preserve">2,7 </w:t>
      </w:r>
      <w:r w:rsidRPr="00C32E16">
        <w:rPr>
          <w:rFonts w:ascii="Times New Roman" w:hAnsi="Times New Roman"/>
          <w:sz w:val="24"/>
          <w:szCs w:val="24"/>
          <w:lang w:eastAsia="ru-RU"/>
        </w:rPr>
        <w:t>%);</w:t>
      </w:r>
    </w:p>
    <w:p w:rsidR="00C75399" w:rsidRPr="00C32E16" w:rsidRDefault="00373AF1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E16">
        <w:rPr>
          <w:rFonts w:ascii="Times New Roman" w:hAnsi="Times New Roman"/>
          <w:sz w:val="24"/>
          <w:szCs w:val="24"/>
          <w:lang w:eastAsia="ru-RU"/>
        </w:rPr>
        <w:t xml:space="preserve">- информации и информатизации – </w:t>
      </w:r>
      <w:r w:rsidR="00723E1E" w:rsidRPr="00C32E16">
        <w:rPr>
          <w:rFonts w:ascii="Times New Roman" w:hAnsi="Times New Roman"/>
          <w:sz w:val="24"/>
          <w:szCs w:val="24"/>
          <w:lang w:eastAsia="ru-RU"/>
        </w:rPr>
        <w:t>2</w:t>
      </w:r>
      <w:r w:rsidRPr="00C32E16">
        <w:rPr>
          <w:rFonts w:ascii="Times New Roman" w:hAnsi="Times New Roman"/>
          <w:sz w:val="24"/>
          <w:szCs w:val="24"/>
          <w:lang w:eastAsia="ru-RU"/>
        </w:rPr>
        <w:t xml:space="preserve"> обращения (</w:t>
      </w:r>
      <w:r w:rsidR="00C32E16" w:rsidRPr="00C32E16">
        <w:rPr>
          <w:rFonts w:ascii="Times New Roman" w:hAnsi="Times New Roman"/>
          <w:sz w:val="24"/>
          <w:szCs w:val="24"/>
          <w:lang w:eastAsia="ru-RU"/>
        </w:rPr>
        <w:t xml:space="preserve">1,1 </w:t>
      </w:r>
      <w:r w:rsidRPr="00C32E16">
        <w:rPr>
          <w:rFonts w:ascii="Times New Roman" w:hAnsi="Times New Roman"/>
          <w:sz w:val="24"/>
          <w:szCs w:val="24"/>
          <w:lang w:eastAsia="ru-RU"/>
        </w:rPr>
        <w:t>%);</w:t>
      </w:r>
    </w:p>
    <w:p w:rsidR="00C75399" w:rsidRPr="00C32E16" w:rsidRDefault="00373AF1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E1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23E1E" w:rsidRPr="00C32E16">
        <w:rPr>
          <w:rFonts w:ascii="Times New Roman" w:hAnsi="Times New Roman"/>
          <w:sz w:val="24"/>
          <w:szCs w:val="24"/>
          <w:lang w:eastAsia="ru-RU"/>
        </w:rPr>
        <w:t>гражданского права</w:t>
      </w:r>
      <w:r w:rsidRPr="00C32E16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723E1E" w:rsidRPr="00C32E16">
        <w:rPr>
          <w:rFonts w:ascii="Times New Roman" w:hAnsi="Times New Roman"/>
          <w:sz w:val="24"/>
          <w:szCs w:val="24"/>
          <w:lang w:eastAsia="ru-RU"/>
        </w:rPr>
        <w:t>6</w:t>
      </w:r>
      <w:r w:rsidR="006D3FD4" w:rsidRPr="00C32E16">
        <w:rPr>
          <w:rFonts w:ascii="Times New Roman" w:hAnsi="Times New Roman"/>
          <w:sz w:val="24"/>
          <w:szCs w:val="24"/>
          <w:lang w:eastAsia="ru-RU"/>
        </w:rPr>
        <w:t xml:space="preserve"> обращени</w:t>
      </w:r>
      <w:r w:rsidR="00723E1E" w:rsidRPr="00C32E16">
        <w:rPr>
          <w:rFonts w:ascii="Times New Roman" w:hAnsi="Times New Roman"/>
          <w:sz w:val="24"/>
          <w:szCs w:val="24"/>
          <w:lang w:eastAsia="ru-RU"/>
        </w:rPr>
        <w:t>й</w:t>
      </w:r>
      <w:r w:rsidRPr="00C32E1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32E16" w:rsidRPr="00C32E16">
        <w:rPr>
          <w:rFonts w:ascii="Times New Roman" w:hAnsi="Times New Roman"/>
          <w:sz w:val="24"/>
          <w:szCs w:val="24"/>
          <w:lang w:eastAsia="ru-RU"/>
        </w:rPr>
        <w:t xml:space="preserve">3,3 </w:t>
      </w:r>
      <w:r w:rsidRPr="00C32E16">
        <w:rPr>
          <w:rFonts w:ascii="Times New Roman" w:hAnsi="Times New Roman"/>
          <w:sz w:val="24"/>
          <w:szCs w:val="24"/>
          <w:lang w:eastAsia="ru-RU"/>
        </w:rPr>
        <w:t>%);</w:t>
      </w:r>
    </w:p>
    <w:p w:rsidR="00C75399" w:rsidRPr="00C32E16" w:rsidRDefault="00373AF1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E16">
        <w:rPr>
          <w:rFonts w:ascii="Times New Roman" w:hAnsi="Times New Roman"/>
          <w:sz w:val="24"/>
          <w:szCs w:val="24"/>
          <w:lang w:eastAsia="ru-RU"/>
        </w:rPr>
        <w:t>- об</w:t>
      </w:r>
      <w:r w:rsidR="00723E1E" w:rsidRPr="00C32E16">
        <w:rPr>
          <w:rFonts w:ascii="Times New Roman" w:hAnsi="Times New Roman"/>
          <w:sz w:val="24"/>
          <w:szCs w:val="24"/>
          <w:lang w:eastAsia="ru-RU"/>
        </w:rPr>
        <w:t xml:space="preserve">ороны –  2 </w:t>
      </w:r>
      <w:r w:rsidR="006D3FD4" w:rsidRPr="00C32E16">
        <w:rPr>
          <w:rFonts w:ascii="Times New Roman" w:hAnsi="Times New Roman"/>
          <w:sz w:val="24"/>
          <w:szCs w:val="24"/>
          <w:lang w:eastAsia="ru-RU"/>
        </w:rPr>
        <w:t>обращения</w:t>
      </w:r>
      <w:r w:rsidRPr="00C32E1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346C3" w:rsidRPr="00C32E16">
        <w:rPr>
          <w:rFonts w:ascii="Times New Roman" w:hAnsi="Times New Roman"/>
          <w:sz w:val="24"/>
          <w:szCs w:val="24"/>
          <w:lang w:eastAsia="ru-RU"/>
        </w:rPr>
        <w:t>1,</w:t>
      </w:r>
      <w:r w:rsidR="00C32E16" w:rsidRPr="00C32E16">
        <w:rPr>
          <w:rFonts w:ascii="Times New Roman" w:hAnsi="Times New Roman"/>
          <w:sz w:val="24"/>
          <w:szCs w:val="24"/>
          <w:lang w:eastAsia="ru-RU"/>
        </w:rPr>
        <w:t>1</w:t>
      </w:r>
      <w:r w:rsidRPr="00C32E16">
        <w:rPr>
          <w:rFonts w:ascii="Times New Roman" w:hAnsi="Times New Roman"/>
          <w:sz w:val="24"/>
          <w:szCs w:val="24"/>
          <w:lang w:eastAsia="ru-RU"/>
        </w:rPr>
        <w:t xml:space="preserve"> %);</w:t>
      </w:r>
    </w:p>
    <w:p w:rsidR="00C75399" w:rsidRPr="00C32E16" w:rsidRDefault="00373AF1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E16">
        <w:rPr>
          <w:rFonts w:ascii="Times New Roman" w:hAnsi="Times New Roman"/>
          <w:sz w:val="24"/>
          <w:szCs w:val="24"/>
          <w:lang w:eastAsia="ru-RU"/>
        </w:rPr>
        <w:t>- безопасность</w:t>
      </w:r>
      <w:r w:rsidR="00723E1E" w:rsidRPr="00C32E16">
        <w:rPr>
          <w:rFonts w:ascii="Times New Roman" w:hAnsi="Times New Roman"/>
          <w:sz w:val="24"/>
          <w:szCs w:val="24"/>
          <w:lang w:eastAsia="ru-RU"/>
        </w:rPr>
        <w:t xml:space="preserve"> и охрана правопорядка – 7 </w:t>
      </w:r>
      <w:r w:rsidR="006D3FD4" w:rsidRPr="00C32E16">
        <w:rPr>
          <w:rFonts w:ascii="Times New Roman" w:hAnsi="Times New Roman"/>
          <w:sz w:val="24"/>
          <w:szCs w:val="24"/>
          <w:lang w:eastAsia="ru-RU"/>
        </w:rPr>
        <w:t xml:space="preserve">обращений </w:t>
      </w:r>
      <w:r w:rsidR="00581B32" w:rsidRPr="00C32E16">
        <w:rPr>
          <w:rFonts w:ascii="Times New Roman" w:hAnsi="Times New Roman"/>
          <w:sz w:val="24"/>
          <w:szCs w:val="24"/>
          <w:lang w:eastAsia="ru-RU"/>
        </w:rPr>
        <w:t>(</w:t>
      </w:r>
      <w:r w:rsidR="00D346C3" w:rsidRPr="00C32E16">
        <w:rPr>
          <w:rFonts w:ascii="Times New Roman" w:hAnsi="Times New Roman"/>
          <w:sz w:val="24"/>
          <w:szCs w:val="24"/>
          <w:lang w:eastAsia="ru-RU"/>
        </w:rPr>
        <w:t>3,</w:t>
      </w:r>
      <w:r w:rsidR="00C32E16" w:rsidRPr="00C32E16">
        <w:rPr>
          <w:rFonts w:ascii="Times New Roman" w:hAnsi="Times New Roman"/>
          <w:sz w:val="24"/>
          <w:szCs w:val="24"/>
          <w:lang w:eastAsia="ru-RU"/>
        </w:rPr>
        <w:t>9</w:t>
      </w:r>
      <w:r w:rsidR="00A07594" w:rsidRPr="00C32E16">
        <w:rPr>
          <w:rFonts w:ascii="Times New Roman" w:hAnsi="Times New Roman"/>
          <w:sz w:val="24"/>
          <w:szCs w:val="24"/>
          <w:lang w:eastAsia="ru-RU"/>
        </w:rPr>
        <w:t xml:space="preserve"> %);</w:t>
      </w:r>
    </w:p>
    <w:p w:rsidR="00A07594" w:rsidRPr="00723E1E" w:rsidRDefault="00A07594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E16">
        <w:rPr>
          <w:rFonts w:ascii="Times New Roman" w:hAnsi="Times New Roman"/>
          <w:sz w:val="24"/>
          <w:szCs w:val="24"/>
          <w:lang w:eastAsia="ru-RU"/>
        </w:rPr>
        <w:t xml:space="preserve">- здравоохранение. Физическая культура и спорт. Туризм </w:t>
      </w:r>
      <w:r w:rsidR="006D3FD4" w:rsidRPr="00C32E16">
        <w:rPr>
          <w:rFonts w:ascii="Times New Roman" w:hAnsi="Times New Roman"/>
          <w:sz w:val="24"/>
          <w:szCs w:val="24"/>
          <w:lang w:eastAsia="ru-RU"/>
        </w:rPr>
        <w:t>–</w:t>
      </w:r>
      <w:r w:rsidR="00723E1E" w:rsidRPr="00C32E16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6D3FD4" w:rsidRPr="00C32E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46C3" w:rsidRPr="00C32E16">
        <w:rPr>
          <w:rFonts w:ascii="Times New Roman" w:hAnsi="Times New Roman"/>
          <w:sz w:val="24"/>
          <w:szCs w:val="24"/>
          <w:lang w:eastAsia="ru-RU"/>
        </w:rPr>
        <w:t>обращени</w:t>
      </w:r>
      <w:r w:rsidR="00723E1E" w:rsidRPr="00C32E16">
        <w:rPr>
          <w:rFonts w:ascii="Times New Roman" w:hAnsi="Times New Roman"/>
          <w:sz w:val="24"/>
          <w:szCs w:val="24"/>
          <w:lang w:eastAsia="ru-RU"/>
        </w:rPr>
        <w:t>е</w:t>
      </w:r>
      <w:r w:rsidR="00D346C3" w:rsidRPr="00C32E1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32E16" w:rsidRPr="00C32E16">
        <w:rPr>
          <w:rFonts w:ascii="Times New Roman" w:hAnsi="Times New Roman"/>
          <w:sz w:val="24"/>
          <w:szCs w:val="24"/>
          <w:lang w:eastAsia="ru-RU"/>
        </w:rPr>
        <w:t xml:space="preserve">0,5 </w:t>
      </w:r>
      <w:r w:rsidR="006D3FD4" w:rsidRPr="00C32E16">
        <w:rPr>
          <w:rFonts w:ascii="Times New Roman" w:hAnsi="Times New Roman"/>
          <w:sz w:val="24"/>
          <w:szCs w:val="24"/>
          <w:lang w:eastAsia="ru-RU"/>
        </w:rPr>
        <w:t>%)</w:t>
      </w:r>
    </w:p>
    <w:p w:rsidR="00C75399" w:rsidRPr="00296091" w:rsidRDefault="00373AF1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091">
        <w:rPr>
          <w:rFonts w:ascii="Times New Roman" w:hAnsi="Times New Roman"/>
          <w:sz w:val="24"/>
          <w:szCs w:val="24"/>
          <w:lang w:eastAsia="ru-RU"/>
        </w:rPr>
        <w:t>Из общего количества обращений:</w:t>
      </w:r>
    </w:p>
    <w:p w:rsidR="00C75399" w:rsidRPr="00296091" w:rsidRDefault="00373AF1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091">
        <w:rPr>
          <w:rFonts w:ascii="Times New Roman" w:hAnsi="Times New Roman"/>
          <w:sz w:val="24"/>
          <w:szCs w:val="24"/>
          <w:lang w:eastAsia="ru-RU"/>
        </w:rPr>
        <w:t xml:space="preserve">- решено положительно – </w:t>
      </w:r>
      <w:r w:rsidR="00296091" w:rsidRPr="00296091">
        <w:rPr>
          <w:rFonts w:ascii="Times New Roman" w:hAnsi="Times New Roman"/>
          <w:sz w:val="24"/>
          <w:szCs w:val="24"/>
          <w:lang w:eastAsia="ru-RU"/>
        </w:rPr>
        <w:t>40</w:t>
      </w:r>
      <w:r w:rsidRPr="00296091">
        <w:rPr>
          <w:rFonts w:ascii="Times New Roman" w:hAnsi="Times New Roman"/>
          <w:sz w:val="24"/>
          <w:szCs w:val="24"/>
          <w:lang w:eastAsia="ru-RU"/>
        </w:rPr>
        <w:t>;</w:t>
      </w:r>
    </w:p>
    <w:p w:rsidR="00C75399" w:rsidRPr="00296091" w:rsidRDefault="00373AF1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091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разъяснено – </w:t>
      </w:r>
      <w:r w:rsidR="00D346C3" w:rsidRPr="00296091">
        <w:rPr>
          <w:rFonts w:ascii="Times New Roman" w:hAnsi="Times New Roman"/>
          <w:sz w:val="24"/>
          <w:szCs w:val="24"/>
          <w:lang w:eastAsia="ru-RU"/>
        </w:rPr>
        <w:t>13</w:t>
      </w:r>
      <w:r w:rsidR="00296091" w:rsidRPr="00296091">
        <w:rPr>
          <w:rFonts w:ascii="Times New Roman" w:hAnsi="Times New Roman"/>
          <w:sz w:val="24"/>
          <w:szCs w:val="24"/>
          <w:lang w:eastAsia="ru-RU"/>
        </w:rPr>
        <w:t>9</w:t>
      </w:r>
      <w:r w:rsidRPr="00296091">
        <w:rPr>
          <w:rFonts w:ascii="Times New Roman" w:hAnsi="Times New Roman"/>
          <w:sz w:val="24"/>
          <w:szCs w:val="24"/>
          <w:lang w:eastAsia="ru-RU"/>
        </w:rPr>
        <w:t xml:space="preserve">;  </w:t>
      </w:r>
    </w:p>
    <w:p w:rsidR="00C75399" w:rsidRPr="00BE674E" w:rsidRDefault="00373AF1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091">
        <w:rPr>
          <w:rFonts w:ascii="Times New Roman" w:hAnsi="Times New Roman"/>
          <w:sz w:val="24"/>
          <w:szCs w:val="24"/>
          <w:lang w:eastAsia="ru-RU"/>
        </w:rPr>
        <w:t xml:space="preserve">- находится в работе – </w:t>
      </w:r>
      <w:r w:rsidR="00296091" w:rsidRPr="00296091">
        <w:rPr>
          <w:rFonts w:ascii="Times New Roman" w:hAnsi="Times New Roman"/>
          <w:sz w:val="24"/>
          <w:szCs w:val="24"/>
          <w:lang w:eastAsia="ru-RU"/>
        </w:rPr>
        <w:t>3</w:t>
      </w:r>
      <w:r w:rsidRPr="00296091">
        <w:rPr>
          <w:rFonts w:ascii="Times New Roman" w:hAnsi="Times New Roman"/>
          <w:sz w:val="24"/>
          <w:szCs w:val="24"/>
          <w:lang w:eastAsia="ru-RU"/>
        </w:rPr>
        <w:t>.</w:t>
      </w:r>
    </w:p>
    <w:p w:rsidR="00C75399" w:rsidRPr="00BE674E" w:rsidRDefault="00C75399" w:rsidP="00BE67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399" w:rsidRPr="007502D2" w:rsidRDefault="00373AF1" w:rsidP="00BE67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502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Завершая отчет, хочу выразить слова благодарности главе Нижневартовского района Борису Александровичу Саломатину и его команде за поддержку в решении важных для поселения вопросов.</w:t>
      </w:r>
      <w:r w:rsidR="007502D2" w:rsidRPr="007502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502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Признательностьдепутатам, руководителям предприятий и организаций, представителям общественных организаций, а также всем неравнодушным жителям поселения за совместную работу, помощь в решении социально-значимых вопросов, за активную жизненную позицию.</w:t>
      </w:r>
    </w:p>
    <w:p w:rsidR="00222FB2" w:rsidRPr="00874F30" w:rsidRDefault="00222FB2" w:rsidP="00BE6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02D2">
        <w:rPr>
          <w:rFonts w:ascii="Times New Roman" w:hAnsi="Times New Roman"/>
          <w:sz w:val="24"/>
          <w:szCs w:val="24"/>
        </w:rPr>
        <w:t>Следующий 202</w:t>
      </w:r>
      <w:r w:rsidR="006A46F4" w:rsidRPr="007502D2">
        <w:rPr>
          <w:rFonts w:ascii="Times New Roman" w:hAnsi="Times New Roman"/>
          <w:sz w:val="24"/>
          <w:szCs w:val="24"/>
        </w:rPr>
        <w:t>4</w:t>
      </w:r>
      <w:r w:rsidRPr="007502D2">
        <w:rPr>
          <w:rFonts w:ascii="Times New Roman" w:hAnsi="Times New Roman"/>
          <w:sz w:val="24"/>
          <w:szCs w:val="24"/>
        </w:rPr>
        <w:t xml:space="preserve"> год потребует от нас реализации мероприятий в рамках Года</w:t>
      </w:r>
      <w:r w:rsidR="00C81D76" w:rsidRPr="007502D2">
        <w:rPr>
          <w:rFonts w:ascii="Times New Roman" w:hAnsi="Times New Roman"/>
          <w:sz w:val="24"/>
          <w:szCs w:val="24"/>
        </w:rPr>
        <w:t xml:space="preserve"> семьи </w:t>
      </w:r>
      <w:r w:rsidRPr="007502D2">
        <w:rPr>
          <w:rFonts w:ascii="Times New Roman" w:hAnsi="Times New Roman"/>
          <w:sz w:val="24"/>
          <w:szCs w:val="24"/>
        </w:rPr>
        <w:t xml:space="preserve">объявленного Президентом РФ В.В. </w:t>
      </w:r>
      <w:r w:rsidRPr="00874F30">
        <w:rPr>
          <w:rFonts w:ascii="Times New Roman" w:hAnsi="Times New Roman"/>
          <w:sz w:val="24"/>
          <w:szCs w:val="24"/>
        </w:rPr>
        <w:t>Путиным</w:t>
      </w:r>
      <w:r w:rsidR="001F26C9" w:rsidRPr="00874F30">
        <w:rPr>
          <w:rFonts w:ascii="Times New Roman" w:hAnsi="Times New Roman"/>
          <w:sz w:val="24"/>
          <w:szCs w:val="24"/>
        </w:rPr>
        <w:t xml:space="preserve"> </w:t>
      </w:r>
      <w:r w:rsidRPr="00874F30">
        <w:rPr>
          <w:rFonts w:ascii="Times New Roman" w:hAnsi="Times New Roman"/>
          <w:sz w:val="24"/>
          <w:szCs w:val="24"/>
        </w:rPr>
        <w:t>и Годом</w:t>
      </w:r>
      <w:r w:rsidR="001F26C9" w:rsidRPr="00874F30">
        <w:rPr>
          <w:rFonts w:ascii="Times New Roman" w:hAnsi="Times New Roman"/>
          <w:sz w:val="24"/>
          <w:szCs w:val="24"/>
        </w:rPr>
        <w:t xml:space="preserve"> народного сплочения </w:t>
      </w:r>
      <w:r w:rsidRPr="00874F30">
        <w:rPr>
          <w:rFonts w:ascii="Times New Roman" w:hAnsi="Times New Roman"/>
          <w:sz w:val="24"/>
          <w:szCs w:val="24"/>
        </w:rPr>
        <w:t xml:space="preserve">в Югре, объявленного Губернатором ХМАО – Югры Н.В. Комаровой, а так же решение задач по благоустройству поселения, решение жилищных вопросов. </w:t>
      </w:r>
    </w:p>
    <w:p w:rsidR="00C75399" w:rsidRPr="00BE674E" w:rsidRDefault="00C75399" w:rsidP="00BE674E">
      <w:pPr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</w:p>
    <w:sectPr w:rsidR="00C75399" w:rsidRPr="00BE674E" w:rsidSect="00C75399">
      <w:pgSz w:w="11906" w:h="16838"/>
      <w:pgMar w:top="851" w:right="709" w:bottom="851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F8D"/>
      </v:shape>
    </w:pict>
  </w:numPicBullet>
  <w:abstractNum w:abstractNumId="0">
    <w:nsid w:val="1FB94415"/>
    <w:multiLevelType w:val="multilevel"/>
    <w:tmpl w:val="E2AECB7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9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18" w:hanging="360"/>
      </w:pPr>
      <w:rPr>
        <w:rFonts w:ascii="Wingdings" w:hAnsi="Wingdings" w:cs="Wingdings" w:hint="default"/>
      </w:rPr>
    </w:lvl>
  </w:abstractNum>
  <w:abstractNum w:abstractNumId="1">
    <w:nsid w:val="2B5B7835"/>
    <w:multiLevelType w:val="multilevel"/>
    <w:tmpl w:val="D1A2CDBE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2">
    <w:nsid w:val="318627BB"/>
    <w:multiLevelType w:val="hybridMultilevel"/>
    <w:tmpl w:val="966071C0"/>
    <w:lvl w:ilvl="0" w:tplc="4E8CB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607394"/>
    <w:multiLevelType w:val="multilevel"/>
    <w:tmpl w:val="4098681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0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81" w:hanging="360"/>
      </w:pPr>
      <w:rPr>
        <w:rFonts w:ascii="Wingdings" w:hAnsi="Wingdings" w:cs="Wingdings" w:hint="default"/>
      </w:rPr>
    </w:lvl>
  </w:abstractNum>
  <w:abstractNum w:abstractNumId="4">
    <w:nsid w:val="57A3471B"/>
    <w:multiLevelType w:val="multilevel"/>
    <w:tmpl w:val="3A9607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779605D"/>
    <w:multiLevelType w:val="multilevel"/>
    <w:tmpl w:val="4510EA18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C75399"/>
    <w:rsid w:val="000034C4"/>
    <w:rsid w:val="00003D78"/>
    <w:rsid w:val="00006894"/>
    <w:rsid w:val="00011DC2"/>
    <w:rsid w:val="000128BE"/>
    <w:rsid w:val="00012CFA"/>
    <w:rsid w:val="00015D22"/>
    <w:rsid w:val="000167C2"/>
    <w:rsid w:val="00020959"/>
    <w:rsid w:val="00021CFD"/>
    <w:rsid w:val="000252E1"/>
    <w:rsid w:val="00025AA3"/>
    <w:rsid w:val="000314B3"/>
    <w:rsid w:val="00031611"/>
    <w:rsid w:val="00031C89"/>
    <w:rsid w:val="000320F3"/>
    <w:rsid w:val="0003215D"/>
    <w:rsid w:val="0003671A"/>
    <w:rsid w:val="000402AD"/>
    <w:rsid w:val="00044BA7"/>
    <w:rsid w:val="000450F0"/>
    <w:rsid w:val="00061486"/>
    <w:rsid w:val="0007627C"/>
    <w:rsid w:val="00076BA9"/>
    <w:rsid w:val="0008249E"/>
    <w:rsid w:val="000843A3"/>
    <w:rsid w:val="000853AC"/>
    <w:rsid w:val="000941B0"/>
    <w:rsid w:val="00094EBD"/>
    <w:rsid w:val="00095F2F"/>
    <w:rsid w:val="00096E07"/>
    <w:rsid w:val="000A2C51"/>
    <w:rsid w:val="000B2C5B"/>
    <w:rsid w:val="000B68B5"/>
    <w:rsid w:val="000C43BC"/>
    <w:rsid w:val="000C6608"/>
    <w:rsid w:val="000D0D4F"/>
    <w:rsid w:val="000E064C"/>
    <w:rsid w:val="000E0699"/>
    <w:rsid w:val="000E53ED"/>
    <w:rsid w:val="00101812"/>
    <w:rsid w:val="00103B66"/>
    <w:rsid w:val="00106A15"/>
    <w:rsid w:val="0010743E"/>
    <w:rsid w:val="00110941"/>
    <w:rsid w:val="00110B87"/>
    <w:rsid w:val="00111419"/>
    <w:rsid w:val="001122E0"/>
    <w:rsid w:val="00117FDB"/>
    <w:rsid w:val="00123C51"/>
    <w:rsid w:val="00126006"/>
    <w:rsid w:val="001270F3"/>
    <w:rsid w:val="0013048A"/>
    <w:rsid w:val="00131FFC"/>
    <w:rsid w:val="00140ADE"/>
    <w:rsid w:val="00143622"/>
    <w:rsid w:val="001437B6"/>
    <w:rsid w:val="0014445B"/>
    <w:rsid w:val="001465E5"/>
    <w:rsid w:val="00150955"/>
    <w:rsid w:val="001528F0"/>
    <w:rsid w:val="00157A02"/>
    <w:rsid w:val="0016353D"/>
    <w:rsid w:val="0017064B"/>
    <w:rsid w:val="0019103E"/>
    <w:rsid w:val="001919A5"/>
    <w:rsid w:val="00193448"/>
    <w:rsid w:val="001936E7"/>
    <w:rsid w:val="001A0828"/>
    <w:rsid w:val="001A20C8"/>
    <w:rsid w:val="001B0377"/>
    <w:rsid w:val="001B3DCF"/>
    <w:rsid w:val="001B46D5"/>
    <w:rsid w:val="001B52C0"/>
    <w:rsid w:val="001D7529"/>
    <w:rsid w:val="001D77DA"/>
    <w:rsid w:val="001E4B9E"/>
    <w:rsid w:val="001F26C9"/>
    <w:rsid w:val="001F4E18"/>
    <w:rsid w:val="001F6616"/>
    <w:rsid w:val="001F73FA"/>
    <w:rsid w:val="00203BF6"/>
    <w:rsid w:val="00210D5A"/>
    <w:rsid w:val="002119FB"/>
    <w:rsid w:val="00216DDD"/>
    <w:rsid w:val="00222FB2"/>
    <w:rsid w:val="002230CC"/>
    <w:rsid w:val="002264B4"/>
    <w:rsid w:val="002301FD"/>
    <w:rsid w:val="00230A77"/>
    <w:rsid w:val="00230F24"/>
    <w:rsid w:val="00243FB2"/>
    <w:rsid w:val="00244751"/>
    <w:rsid w:val="00247441"/>
    <w:rsid w:val="0025086A"/>
    <w:rsid w:val="00252FF3"/>
    <w:rsid w:val="0025332D"/>
    <w:rsid w:val="002578D4"/>
    <w:rsid w:val="00257D29"/>
    <w:rsid w:val="00260BF7"/>
    <w:rsid w:val="00264477"/>
    <w:rsid w:val="00265BAD"/>
    <w:rsid w:val="00276903"/>
    <w:rsid w:val="00285B0C"/>
    <w:rsid w:val="002879EB"/>
    <w:rsid w:val="00290D20"/>
    <w:rsid w:val="00296091"/>
    <w:rsid w:val="00297EC7"/>
    <w:rsid w:val="002A14BA"/>
    <w:rsid w:val="002A75C0"/>
    <w:rsid w:val="002A7BC7"/>
    <w:rsid w:val="002B3EDA"/>
    <w:rsid w:val="002B78C7"/>
    <w:rsid w:val="002B7CF6"/>
    <w:rsid w:val="002C0BA6"/>
    <w:rsid w:val="002C0D44"/>
    <w:rsid w:val="002C47E6"/>
    <w:rsid w:val="002C6717"/>
    <w:rsid w:val="002D3EDE"/>
    <w:rsid w:val="002D48A9"/>
    <w:rsid w:val="002E0F2E"/>
    <w:rsid w:val="002E2C92"/>
    <w:rsid w:val="002E3B32"/>
    <w:rsid w:val="002E4D81"/>
    <w:rsid w:val="002E6EDA"/>
    <w:rsid w:val="002F2B5D"/>
    <w:rsid w:val="002F5385"/>
    <w:rsid w:val="002F64BC"/>
    <w:rsid w:val="0030296E"/>
    <w:rsid w:val="00303884"/>
    <w:rsid w:val="00306764"/>
    <w:rsid w:val="003117FE"/>
    <w:rsid w:val="00316DCE"/>
    <w:rsid w:val="003175F6"/>
    <w:rsid w:val="003252DD"/>
    <w:rsid w:val="00327A92"/>
    <w:rsid w:val="00337929"/>
    <w:rsid w:val="0034151E"/>
    <w:rsid w:val="0034504A"/>
    <w:rsid w:val="00350D7C"/>
    <w:rsid w:val="003529E1"/>
    <w:rsid w:val="0035607C"/>
    <w:rsid w:val="00356EC4"/>
    <w:rsid w:val="003575DC"/>
    <w:rsid w:val="00360178"/>
    <w:rsid w:val="003601E8"/>
    <w:rsid w:val="00361D9C"/>
    <w:rsid w:val="00373AF1"/>
    <w:rsid w:val="00376BD8"/>
    <w:rsid w:val="0037702F"/>
    <w:rsid w:val="00381E3F"/>
    <w:rsid w:val="00383771"/>
    <w:rsid w:val="003910A3"/>
    <w:rsid w:val="00394A2A"/>
    <w:rsid w:val="003957E7"/>
    <w:rsid w:val="00397775"/>
    <w:rsid w:val="003A0175"/>
    <w:rsid w:val="003A0857"/>
    <w:rsid w:val="003A0AB0"/>
    <w:rsid w:val="003A6328"/>
    <w:rsid w:val="003B160C"/>
    <w:rsid w:val="003B4A14"/>
    <w:rsid w:val="003B64BC"/>
    <w:rsid w:val="003B65A5"/>
    <w:rsid w:val="003B7F03"/>
    <w:rsid w:val="003C2512"/>
    <w:rsid w:val="003C3814"/>
    <w:rsid w:val="003D331B"/>
    <w:rsid w:val="003D4177"/>
    <w:rsid w:val="003E54F6"/>
    <w:rsid w:val="003E576E"/>
    <w:rsid w:val="003E5F1A"/>
    <w:rsid w:val="003E72B4"/>
    <w:rsid w:val="003F32B9"/>
    <w:rsid w:val="003F77EA"/>
    <w:rsid w:val="004025A5"/>
    <w:rsid w:val="0040788B"/>
    <w:rsid w:val="00411641"/>
    <w:rsid w:val="00417EEA"/>
    <w:rsid w:val="00423716"/>
    <w:rsid w:val="004268C4"/>
    <w:rsid w:val="004317D4"/>
    <w:rsid w:val="00432115"/>
    <w:rsid w:val="004350BB"/>
    <w:rsid w:val="0043563F"/>
    <w:rsid w:val="004368CA"/>
    <w:rsid w:val="00436FF3"/>
    <w:rsid w:val="00442D2C"/>
    <w:rsid w:val="00444C99"/>
    <w:rsid w:val="004521DF"/>
    <w:rsid w:val="00453E26"/>
    <w:rsid w:val="00457A6C"/>
    <w:rsid w:val="0046054D"/>
    <w:rsid w:val="00464996"/>
    <w:rsid w:val="00466AFA"/>
    <w:rsid w:val="004702E2"/>
    <w:rsid w:val="0047342C"/>
    <w:rsid w:val="00473BA5"/>
    <w:rsid w:val="00474CBA"/>
    <w:rsid w:val="00477A7E"/>
    <w:rsid w:val="00481528"/>
    <w:rsid w:val="004855F8"/>
    <w:rsid w:val="00495EFB"/>
    <w:rsid w:val="00496B13"/>
    <w:rsid w:val="004A01E3"/>
    <w:rsid w:val="004A0F08"/>
    <w:rsid w:val="004C1BE0"/>
    <w:rsid w:val="004C1DAE"/>
    <w:rsid w:val="004C6916"/>
    <w:rsid w:val="004E38AC"/>
    <w:rsid w:val="004E455B"/>
    <w:rsid w:val="004E4A0E"/>
    <w:rsid w:val="004E6B65"/>
    <w:rsid w:val="004F090E"/>
    <w:rsid w:val="004F5DDE"/>
    <w:rsid w:val="00506380"/>
    <w:rsid w:val="00506427"/>
    <w:rsid w:val="00507892"/>
    <w:rsid w:val="00507B0B"/>
    <w:rsid w:val="00512D4C"/>
    <w:rsid w:val="00515187"/>
    <w:rsid w:val="005155BE"/>
    <w:rsid w:val="00517A62"/>
    <w:rsid w:val="00526988"/>
    <w:rsid w:val="00527761"/>
    <w:rsid w:val="00530251"/>
    <w:rsid w:val="005365DF"/>
    <w:rsid w:val="00552CB9"/>
    <w:rsid w:val="0055340E"/>
    <w:rsid w:val="0056406D"/>
    <w:rsid w:val="005664A8"/>
    <w:rsid w:val="005673D4"/>
    <w:rsid w:val="00572D90"/>
    <w:rsid w:val="00575719"/>
    <w:rsid w:val="00577350"/>
    <w:rsid w:val="005802CA"/>
    <w:rsid w:val="00581B32"/>
    <w:rsid w:val="00582B0A"/>
    <w:rsid w:val="00584472"/>
    <w:rsid w:val="005848A3"/>
    <w:rsid w:val="00585DB4"/>
    <w:rsid w:val="00594007"/>
    <w:rsid w:val="005958F6"/>
    <w:rsid w:val="005968F4"/>
    <w:rsid w:val="005A1F1C"/>
    <w:rsid w:val="005A4245"/>
    <w:rsid w:val="005A4944"/>
    <w:rsid w:val="005A572C"/>
    <w:rsid w:val="005B6179"/>
    <w:rsid w:val="005C00BD"/>
    <w:rsid w:val="005C07CE"/>
    <w:rsid w:val="005C0C3D"/>
    <w:rsid w:val="005C1219"/>
    <w:rsid w:val="005C3D9F"/>
    <w:rsid w:val="005C4162"/>
    <w:rsid w:val="005C555C"/>
    <w:rsid w:val="005D0F87"/>
    <w:rsid w:val="005D1E1F"/>
    <w:rsid w:val="005D3C07"/>
    <w:rsid w:val="005D6B70"/>
    <w:rsid w:val="005D6CF4"/>
    <w:rsid w:val="005D73A7"/>
    <w:rsid w:val="005D74F3"/>
    <w:rsid w:val="005D7BA4"/>
    <w:rsid w:val="005F6000"/>
    <w:rsid w:val="005F640B"/>
    <w:rsid w:val="005F645C"/>
    <w:rsid w:val="00602631"/>
    <w:rsid w:val="00610C5E"/>
    <w:rsid w:val="00611169"/>
    <w:rsid w:val="00613201"/>
    <w:rsid w:val="00635CBA"/>
    <w:rsid w:val="006434F1"/>
    <w:rsid w:val="0064680E"/>
    <w:rsid w:val="00647527"/>
    <w:rsid w:val="00660F9D"/>
    <w:rsid w:val="00662755"/>
    <w:rsid w:val="00663460"/>
    <w:rsid w:val="00664840"/>
    <w:rsid w:val="00666BE2"/>
    <w:rsid w:val="006711DB"/>
    <w:rsid w:val="0067428F"/>
    <w:rsid w:val="00675E8A"/>
    <w:rsid w:val="006768F7"/>
    <w:rsid w:val="00677CEE"/>
    <w:rsid w:val="00681195"/>
    <w:rsid w:val="006845AC"/>
    <w:rsid w:val="00684C06"/>
    <w:rsid w:val="006857A8"/>
    <w:rsid w:val="00686D36"/>
    <w:rsid w:val="00691947"/>
    <w:rsid w:val="00693DBA"/>
    <w:rsid w:val="00697508"/>
    <w:rsid w:val="006A3066"/>
    <w:rsid w:val="006A46F4"/>
    <w:rsid w:val="006A6FDA"/>
    <w:rsid w:val="006B0499"/>
    <w:rsid w:val="006B1AA5"/>
    <w:rsid w:val="006B4205"/>
    <w:rsid w:val="006B7D31"/>
    <w:rsid w:val="006D0318"/>
    <w:rsid w:val="006D3FD4"/>
    <w:rsid w:val="006D6864"/>
    <w:rsid w:val="006F0745"/>
    <w:rsid w:val="006F5FED"/>
    <w:rsid w:val="00703035"/>
    <w:rsid w:val="00705015"/>
    <w:rsid w:val="0071747B"/>
    <w:rsid w:val="007204BE"/>
    <w:rsid w:val="00722261"/>
    <w:rsid w:val="00723E1E"/>
    <w:rsid w:val="00726842"/>
    <w:rsid w:val="0072780D"/>
    <w:rsid w:val="007414EE"/>
    <w:rsid w:val="007416DA"/>
    <w:rsid w:val="007470E1"/>
    <w:rsid w:val="00747CFD"/>
    <w:rsid w:val="007502D2"/>
    <w:rsid w:val="00752642"/>
    <w:rsid w:val="0075582A"/>
    <w:rsid w:val="0075638A"/>
    <w:rsid w:val="00757698"/>
    <w:rsid w:val="0076038C"/>
    <w:rsid w:val="00763362"/>
    <w:rsid w:val="007633F7"/>
    <w:rsid w:val="00771ABB"/>
    <w:rsid w:val="0077471B"/>
    <w:rsid w:val="00776818"/>
    <w:rsid w:val="0078046E"/>
    <w:rsid w:val="00787D7C"/>
    <w:rsid w:val="007929D1"/>
    <w:rsid w:val="007958B7"/>
    <w:rsid w:val="007A1E8C"/>
    <w:rsid w:val="007A3AA8"/>
    <w:rsid w:val="007B053B"/>
    <w:rsid w:val="007B0AA6"/>
    <w:rsid w:val="007B1A0C"/>
    <w:rsid w:val="007B1CB9"/>
    <w:rsid w:val="007B523B"/>
    <w:rsid w:val="007C2009"/>
    <w:rsid w:val="007C2F3E"/>
    <w:rsid w:val="007C32D5"/>
    <w:rsid w:val="007C35FA"/>
    <w:rsid w:val="007C51EA"/>
    <w:rsid w:val="007D4795"/>
    <w:rsid w:val="007D7D0A"/>
    <w:rsid w:val="007E05DC"/>
    <w:rsid w:val="007E39BB"/>
    <w:rsid w:val="007E7F95"/>
    <w:rsid w:val="007F3A99"/>
    <w:rsid w:val="007F6E1F"/>
    <w:rsid w:val="007F7BA7"/>
    <w:rsid w:val="00804451"/>
    <w:rsid w:val="00804760"/>
    <w:rsid w:val="0081101B"/>
    <w:rsid w:val="00813389"/>
    <w:rsid w:val="00820D0A"/>
    <w:rsid w:val="00822B21"/>
    <w:rsid w:val="00822CB5"/>
    <w:rsid w:val="00825EA1"/>
    <w:rsid w:val="0083235C"/>
    <w:rsid w:val="008371C9"/>
    <w:rsid w:val="00843964"/>
    <w:rsid w:val="0084599B"/>
    <w:rsid w:val="0085089F"/>
    <w:rsid w:val="008543AE"/>
    <w:rsid w:val="00855701"/>
    <w:rsid w:val="00861E84"/>
    <w:rsid w:val="008642D3"/>
    <w:rsid w:val="008656BE"/>
    <w:rsid w:val="00873777"/>
    <w:rsid w:val="00873BF3"/>
    <w:rsid w:val="00874427"/>
    <w:rsid w:val="00874F30"/>
    <w:rsid w:val="00876482"/>
    <w:rsid w:val="00882C98"/>
    <w:rsid w:val="00883F18"/>
    <w:rsid w:val="0089028C"/>
    <w:rsid w:val="00892798"/>
    <w:rsid w:val="008942C0"/>
    <w:rsid w:val="00894B4B"/>
    <w:rsid w:val="00895428"/>
    <w:rsid w:val="00895852"/>
    <w:rsid w:val="00895CB2"/>
    <w:rsid w:val="008A173A"/>
    <w:rsid w:val="008A6A5B"/>
    <w:rsid w:val="008B5484"/>
    <w:rsid w:val="008B66F8"/>
    <w:rsid w:val="008C0060"/>
    <w:rsid w:val="008C12F6"/>
    <w:rsid w:val="008C20CF"/>
    <w:rsid w:val="008C5DFC"/>
    <w:rsid w:val="008D10C6"/>
    <w:rsid w:val="008D19C0"/>
    <w:rsid w:val="008D311C"/>
    <w:rsid w:val="008D75BA"/>
    <w:rsid w:val="008E0B98"/>
    <w:rsid w:val="008E644F"/>
    <w:rsid w:val="008F3F26"/>
    <w:rsid w:val="008F7F37"/>
    <w:rsid w:val="0090489F"/>
    <w:rsid w:val="00911948"/>
    <w:rsid w:val="0091321F"/>
    <w:rsid w:val="009135B1"/>
    <w:rsid w:val="00915363"/>
    <w:rsid w:val="00917FB5"/>
    <w:rsid w:val="009200E6"/>
    <w:rsid w:val="009223E5"/>
    <w:rsid w:val="00922597"/>
    <w:rsid w:val="0093314A"/>
    <w:rsid w:val="009466FD"/>
    <w:rsid w:val="00950F7B"/>
    <w:rsid w:val="0095323E"/>
    <w:rsid w:val="00955FB8"/>
    <w:rsid w:val="00960ECE"/>
    <w:rsid w:val="00964595"/>
    <w:rsid w:val="0096536D"/>
    <w:rsid w:val="00966FFD"/>
    <w:rsid w:val="00967268"/>
    <w:rsid w:val="00970042"/>
    <w:rsid w:val="00970C1B"/>
    <w:rsid w:val="00972D55"/>
    <w:rsid w:val="00974481"/>
    <w:rsid w:val="00991298"/>
    <w:rsid w:val="009934D4"/>
    <w:rsid w:val="00994298"/>
    <w:rsid w:val="009950BC"/>
    <w:rsid w:val="009957D4"/>
    <w:rsid w:val="009974E0"/>
    <w:rsid w:val="009A0ED0"/>
    <w:rsid w:val="009A39BF"/>
    <w:rsid w:val="009A72DB"/>
    <w:rsid w:val="009B1C6A"/>
    <w:rsid w:val="009C33E1"/>
    <w:rsid w:val="009C4945"/>
    <w:rsid w:val="009D475D"/>
    <w:rsid w:val="009D4C8A"/>
    <w:rsid w:val="009D5CD8"/>
    <w:rsid w:val="009E7CF1"/>
    <w:rsid w:val="009F2CC3"/>
    <w:rsid w:val="009F3AB0"/>
    <w:rsid w:val="00A03107"/>
    <w:rsid w:val="00A04BA4"/>
    <w:rsid w:val="00A07594"/>
    <w:rsid w:val="00A1658B"/>
    <w:rsid w:val="00A2430C"/>
    <w:rsid w:val="00A252BC"/>
    <w:rsid w:val="00A258D1"/>
    <w:rsid w:val="00A30BBA"/>
    <w:rsid w:val="00A400EE"/>
    <w:rsid w:val="00A410AB"/>
    <w:rsid w:val="00A42788"/>
    <w:rsid w:val="00A43F7D"/>
    <w:rsid w:val="00A54E27"/>
    <w:rsid w:val="00A56338"/>
    <w:rsid w:val="00A656D8"/>
    <w:rsid w:val="00A70EE4"/>
    <w:rsid w:val="00A759D3"/>
    <w:rsid w:val="00A80AAD"/>
    <w:rsid w:val="00A8129F"/>
    <w:rsid w:val="00A81FDD"/>
    <w:rsid w:val="00A83949"/>
    <w:rsid w:val="00A86F84"/>
    <w:rsid w:val="00A9132A"/>
    <w:rsid w:val="00A92FA7"/>
    <w:rsid w:val="00AA17DC"/>
    <w:rsid w:val="00AA1ED7"/>
    <w:rsid w:val="00AA39CF"/>
    <w:rsid w:val="00AA6111"/>
    <w:rsid w:val="00AB35A0"/>
    <w:rsid w:val="00AB3645"/>
    <w:rsid w:val="00AB3F42"/>
    <w:rsid w:val="00AB56B9"/>
    <w:rsid w:val="00AB60E2"/>
    <w:rsid w:val="00AB728B"/>
    <w:rsid w:val="00AC16B8"/>
    <w:rsid w:val="00AC1CA7"/>
    <w:rsid w:val="00AC3437"/>
    <w:rsid w:val="00AC7174"/>
    <w:rsid w:val="00AD307C"/>
    <w:rsid w:val="00AD3323"/>
    <w:rsid w:val="00AD44DC"/>
    <w:rsid w:val="00AE7A9F"/>
    <w:rsid w:val="00AF1F83"/>
    <w:rsid w:val="00AF2FC6"/>
    <w:rsid w:val="00AF6141"/>
    <w:rsid w:val="00B0060D"/>
    <w:rsid w:val="00B02320"/>
    <w:rsid w:val="00B025E5"/>
    <w:rsid w:val="00B10B47"/>
    <w:rsid w:val="00B12171"/>
    <w:rsid w:val="00B13DE3"/>
    <w:rsid w:val="00B17053"/>
    <w:rsid w:val="00B212FF"/>
    <w:rsid w:val="00B2171D"/>
    <w:rsid w:val="00B24855"/>
    <w:rsid w:val="00B34CFA"/>
    <w:rsid w:val="00B419C9"/>
    <w:rsid w:val="00B51B86"/>
    <w:rsid w:val="00B51BC2"/>
    <w:rsid w:val="00B54457"/>
    <w:rsid w:val="00B555BD"/>
    <w:rsid w:val="00B55E32"/>
    <w:rsid w:val="00B620F7"/>
    <w:rsid w:val="00B63056"/>
    <w:rsid w:val="00B64258"/>
    <w:rsid w:val="00B705E7"/>
    <w:rsid w:val="00B72993"/>
    <w:rsid w:val="00B779CC"/>
    <w:rsid w:val="00B808BD"/>
    <w:rsid w:val="00B8483C"/>
    <w:rsid w:val="00B84FE3"/>
    <w:rsid w:val="00B86460"/>
    <w:rsid w:val="00B9224E"/>
    <w:rsid w:val="00B92617"/>
    <w:rsid w:val="00B974AD"/>
    <w:rsid w:val="00BA1AF5"/>
    <w:rsid w:val="00BA3233"/>
    <w:rsid w:val="00BA3727"/>
    <w:rsid w:val="00BA4A00"/>
    <w:rsid w:val="00BA4F95"/>
    <w:rsid w:val="00BA5A58"/>
    <w:rsid w:val="00BA6244"/>
    <w:rsid w:val="00BB03CD"/>
    <w:rsid w:val="00BB4A2B"/>
    <w:rsid w:val="00BB7557"/>
    <w:rsid w:val="00BC7772"/>
    <w:rsid w:val="00BD2BBF"/>
    <w:rsid w:val="00BD31D8"/>
    <w:rsid w:val="00BD509E"/>
    <w:rsid w:val="00BE674E"/>
    <w:rsid w:val="00BF1677"/>
    <w:rsid w:val="00BF4676"/>
    <w:rsid w:val="00BF6581"/>
    <w:rsid w:val="00C00A4B"/>
    <w:rsid w:val="00C034FE"/>
    <w:rsid w:val="00C229CC"/>
    <w:rsid w:val="00C273D2"/>
    <w:rsid w:val="00C27B9E"/>
    <w:rsid w:val="00C32E16"/>
    <w:rsid w:val="00C33D8B"/>
    <w:rsid w:val="00C3797A"/>
    <w:rsid w:val="00C47D18"/>
    <w:rsid w:val="00C5767C"/>
    <w:rsid w:val="00C6080C"/>
    <w:rsid w:val="00C60F26"/>
    <w:rsid w:val="00C6391A"/>
    <w:rsid w:val="00C66731"/>
    <w:rsid w:val="00C7242D"/>
    <w:rsid w:val="00C728CC"/>
    <w:rsid w:val="00C73FDE"/>
    <w:rsid w:val="00C75219"/>
    <w:rsid w:val="00C75399"/>
    <w:rsid w:val="00C75507"/>
    <w:rsid w:val="00C81D76"/>
    <w:rsid w:val="00C827CD"/>
    <w:rsid w:val="00C82959"/>
    <w:rsid w:val="00C8393E"/>
    <w:rsid w:val="00C86BCD"/>
    <w:rsid w:val="00CA1EC2"/>
    <w:rsid w:val="00CB3151"/>
    <w:rsid w:val="00CB355B"/>
    <w:rsid w:val="00CB4AF8"/>
    <w:rsid w:val="00CB56DB"/>
    <w:rsid w:val="00CC1FFC"/>
    <w:rsid w:val="00CD3565"/>
    <w:rsid w:val="00CD60CB"/>
    <w:rsid w:val="00CD690B"/>
    <w:rsid w:val="00CE3BC8"/>
    <w:rsid w:val="00CE60D6"/>
    <w:rsid w:val="00CF0D57"/>
    <w:rsid w:val="00CF3A1F"/>
    <w:rsid w:val="00CF4BF4"/>
    <w:rsid w:val="00D02E5C"/>
    <w:rsid w:val="00D04BCA"/>
    <w:rsid w:val="00D112C7"/>
    <w:rsid w:val="00D16507"/>
    <w:rsid w:val="00D2251C"/>
    <w:rsid w:val="00D2503E"/>
    <w:rsid w:val="00D26672"/>
    <w:rsid w:val="00D26DB7"/>
    <w:rsid w:val="00D2723F"/>
    <w:rsid w:val="00D275EE"/>
    <w:rsid w:val="00D346C3"/>
    <w:rsid w:val="00D40223"/>
    <w:rsid w:val="00D438AD"/>
    <w:rsid w:val="00D45B77"/>
    <w:rsid w:val="00D46D03"/>
    <w:rsid w:val="00D47EB0"/>
    <w:rsid w:val="00D53ADD"/>
    <w:rsid w:val="00D602A8"/>
    <w:rsid w:val="00D67E4E"/>
    <w:rsid w:val="00D67FE9"/>
    <w:rsid w:val="00D71A47"/>
    <w:rsid w:val="00D776B2"/>
    <w:rsid w:val="00D94CF5"/>
    <w:rsid w:val="00D9503C"/>
    <w:rsid w:val="00D9755F"/>
    <w:rsid w:val="00D97821"/>
    <w:rsid w:val="00DA17DA"/>
    <w:rsid w:val="00DA3E48"/>
    <w:rsid w:val="00DA5701"/>
    <w:rsid w:val="00DA7BC3"/>
    <w:rsid w:val="00DB15A9"/>
    <w:rsid w:val="00DC24CA"/>
    <w:rsid w:val="00DC2542"/>
    <w:rsid w:val="00DC4464"/>
    <w:rsid w:val="00DC4913"/>
    <w:rsid w:val="00DC4F3E"/>
    <w:rsid w:val="00DC56B7"/>
    <w:rsid w:val="00DD44E6"/>
    <w:rsid w:val="00DD676B"/>
    <w:rsid w:val="00DE3567"/>
    <w:rsid w:val="00DF0980"/>
    <w:rsid w:val="00DF0F81"/>
    <w:rsid w:val="00DF34B6"/>
    <w:rsid w:val="00DF7242"/>
    <w:rsid w:val="00E06DF0"/>
    <w:rsid w:val="00E153BA"/>
    <w:rsid w:val="00E20F44"/>
    <w:rsid w:val="00E2174B"/>
    <w:rsid w:val="00E34713"/>
    <w:rsid w:val="00E34E0A"/>
    <w:rsid w:val="00E37C9E"/>
    <w:rsid w:val="00E37CD6"/>
    <w:rsid w:val="00E41E14"/>
    <w:rsid w:val="00E479A4"/>
    <w:rsid w:val="00E570B0"/>
    <w:rsid w:val="00E6018F"/>
    <w:rsid w:val="00E7065A"/>
    <w:rsid w:val="00E71769"/>
    <w:rsid w:val="00E7212C"/>
    <w:rsid w:val="00E7253A"/>
    <w:rsid w:val="00E77BC3"/>
    <w:rsid w:val="00E8263F"/>
    <w:rsid w:val="00E84F7D"/>
    <w:rsid w:val="00E86553"/>
    <w:rsid w:val="00E87A72"/>
    <w:rsid w:val="00E91710"/>
    <w:rsid w:val="00EA28B8"/>
    <w:rsid w:val="00EA4906"/>
    <w:rsid w:val="00EA7212"/>
    <w:rsid w:val="00EB2237"/>
    <w:rsid w:val="00EB3FAF"/>
    <w:rsid w:val="00EB4032"/>
    <w:rsid w:val="00EB6A1A"/>
    <w:rsid w:val="00EB7242"/>
    <w:rsid w:val="00EC1E0F"/>
    <w:rsid w:val="00EC35EF"/>
    <w:rsid w:val="00EC39C0"/>
    <w:rsid w:val="00EC45F7"/>
    <w:rsid w:val="00ED50CF"/>
    <w:rsid w:val="00EE34B9"/>
    <w:rsid w:val="00EE4912"/>
    <w:rsid w:val="00EE7DFD"/>
    <w:rsid w:val="00EF0379"/>
    <w:rsid w:val="00EF5046"/>
    <w:rsid w:val="00EF73E5"/>
    <w:rsid w:val="00EF73ED"/>
    <w:rsid w:val="00F01848"/>
    <w:rsid w:val="00F02BF3"/>
    <w:rsid w:val="00F03138"/>
    <w:rsid w:val="00F06694"/>
    <w:rsid w:val="00F140CE"/>
    <w:rsid w:val="00F152EA"/>
    <w:rsid w:val="00F157E5"/>
    <w:rsid w:val="00F20E04"/>
    <w:rsid w:val="00F22DEB"/>
    <w:rsid w:val="00F273E5"/>
    <w:rsid w:val="00F317F0"/>
    <w:rsid w:val="00F32471"/>
    <w:rsid w:val="00F40BF6"/>
    <w:rsid w:val="00F464B6"/>
    <w:rsid w:val="00F53D03"/>
    <w:rsid w:val="00F57C24"/>
    <w:rsid w:val="00F60AC9"/>
    <w:rsid w:val="00F61DEA"/>
    <w:rsid w:val="00F7314A"/>
    <w:rsid w:val="00F83DA7"/>
    <w:rsid w:val="00F8573D"/>
    <w:rsid w:val="00F87FE3"/>
    <w:rsid w:val="00F900CC"/>
    <w:rsid w:val="00F93636"/>
    <w:rsid w:val="00F958CD"/>
    <w:rsid w:val="00FA3B64"/>
    <w:rsid w:val="00FA4E1A"/>
    <w:rsid w:val="00FB099D"/>
    <w:rsid w:val="00FB3805"/>
    <w:rsid w:val="00FB4AA8"/>
    <w:rsid w:val="00FB5286"/>
    <w:rsid w:val="00FB767E"/>
    <w:rsid w:val="00FC01DC"/>
    <w:rsid w:val="00FC356A"/>
    <w:rsid w:val="00FC4358"/>
    <w:rsid w:val="00FC749A"/>
    <w:rsid w:val="00FD0516"/>
    <w:rsid w:val="00FD46A6"/>
    <w:rsid w:val="00FE21D2"/>
    <w:rsid w:val="00FE3502"/>
    <w:rsid w:val="00FE6B1B"/>
    <w:rsid w:val="00FF2882"/>
    <w:rsid w:val="00FF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basedOn w:val="a0"/>
    <w:uiPriority w:val="99"/>
    <w:qFormat/>
    <w:locked/>
    <w:rsid w:val="006A120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annotation reference"/>
    <w:basedOn w:val="a0"/>
    <w:uiPriority w:val="99"/>
    <w:semiHidden/>
    <w:qFormat/>
    <w:rsid w:val="00237605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locked/>
    <w:rsid w:val="00237605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locked/>
    <w:rsid w:val="00237605"/>
    <w:rPr>
      <w:rFonts w:cs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237605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7"/>
    <w:uiPriority w:val="99"/>
    <w:semiHidden/>
    <w:qFormat/>
    <w:locked/>
    <w:rsid w:val="009177C7"/>
    <w:rPr>
      <w:rFonts w:ascii="Times New Roman" w:hAnsi="Times New Roman"/>
      <w:sz w:val="24"/>
    </w:rPr>
  </w:style>
  <w:style w:type="character" w:customStyle="1" w:styleId="BodyTextChar1">
    <w:name w:val="Body Text Char1"/>
    <w:basedOn w:val="a0"/>
    <w:uiPriority w:val="99"/>
    <w:semiHidden/>
    <w:qFormat/>
    <w:locked/>
    <w:rsid w:val="0078643F"/>
    <w:rPr>
      <w:rFonts w:cs="Times New Roman"/>
      <w:lang w:eastAsia="en-US"/>
    </w:rPr>
  </w:style>
  <w:style w:type="character" w:customStyle="1" w:styleId="a8">
    <w:name w:val="Основной текст Знак"/>
    <w:basedOn w:val="a0"/>
    <w:uiPriority w:val="99"/>
    <w:semiHidden/>
    <w:qFormat/>
    <w:rsid w:val="009177C7"/>
    <w:rPr>
      <w:rFonts w:cs="Times New Roman"/>
    </w:rPr>
  </w:style>
  <w:style w:type="character" w:styleId="a9">
    <w:name w:val="Emphasis"/>
    <w:basedOn w:val="a0"/>
    <w:uiPriority w:val="99"/>
    <w:qFormat/>
    <w:rsid w:val="00855345"/>
    <w:rPr>
      <w:rFonts w:cs="Times New Roman"/>
      <w:i/>
      <w:iCs/>
    </w:rPr>
  </w:style>
  <w:style w:type="character" w:customStyle="1" w:styleId="aa">
    <w:name w:val="Основной текст с отступом Знак"/>
    <w:basedOn w:val="a0"/>
    <w:uiPriority w:val="99"/>
    <w:semiHidden/>
    <w:qFormat/>
    <w:locked/>
    <w:rsid w:val="0041363A"/>
    <w:rPr>
      <w:rFonts w:cs="Times New Roman"/>
    </w:rPr>
  </w:style>
  <w:style w:type="character" w:customStyle="1" w:styleId="2">
    <w:name w:val="Основной текст с отступом 2 Знак"/>
    <w:basedOn w:val="a0"/>
    <w:uiPriority w:val="99"/>
    <w:semiHidden/>
    <w:qFormat/>
    <w:locked/>
    <w:rsid w:val="0041363A"/>
    <w:rPr>
      <w:rFonts w:cs="Times New Roman"/>
    </w:rPr>
  </w:style>
  <w:style w:type="character" w:customStyle="1" w:styleId="ab">
    <w:name w:val="Текст сноски Знак"/>
    <w:basedOn w:val="a0"/>
    <w:uiPriority w:val="99"/>
    <w:qFormat/>
    <w:locked/>
    <w:rsid w:val="0041363A"/>
    <w:rPr>
      <w:rFonts w:ascii="Calibri" w:hAnsi="Calibri" w:cs="Times New Roman"/>
      <w:sz w:val="20"/>
      <w:szCs w:val="20"/>
    </w:rPr>
  </w:style>
  <w:style w:type="character" w:customStyle="1" w:styleId="ac">
    <w:name w:val="Привязка сноски"/>
    <w:rsid w:val="007E3215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41363A"/>
    <w:rPr>
      <w:rFonts w:cs="Times New Roman"/>
      <w:vertAlign w:val="superscript"/>
    </w:rPr>
  </w:style>
  <w:style w:type="character" w:customStyle="1" w:styleId="ad">
    <w:name w:val="Текст концевой сноски Знак"/>
    <w:basedOn w:val="a0"/>
    <w:uiPriority w:val="99"/>
    <w:semiHidden/>
    <w:qFormat/>
    <w:locked/>
    <w:rsid w:val="0041363A"/>
    <w:rPr>
      <w:rFonts w:cs="Times New Roman"/>
      <w:sz w:val="20"/>
      <w:szCs w:val="20"/>
    </w:rPr>
  </w:style>
  <w:style w:type="character" w:customStyle="1" w:styleId="ae">
    <w:name w:val="Привязка концевой сноски"/>
    <w:rsid w:val="007E3215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sid w:val="0041363A"/>
    <w:rPr>
      <w:rFonts w:cs="Times New Roman"/>
      <w:vertAlign w:val="superscript"/>
    </w:rPr>
  </w:style>
  <w:style w:type="character" w:customStyle="1" w:styleId="af">
    <w:name w:val="Без интервала Знак"/>
    <w:basedOn w:val="a0"/>
    <w:uiPriority w:val="99"/>
    <w:qFormat/>
    <w:locked/>
    <w:rsid w:val="00B33FD9"/>
    <w:rPr>
      <w:rFonts w:eastAsia="Times New Roman" w:cs="Times New Roman"/>
      <w:sz w:val="22"/>
      <w:szCs w:val="22"/>
      <w:lang w:val="ru-RU" w:eastAsia="en-US" w:bidi="ar-SA"/>
    </w:rPr>
  </w:style>
  <w:style w:type="character" w:customStyle="1" w:styleId="ConsPlusNormal">
    <w:name w:val="ConsPlusNormal Знак"/>
    <w:uiPriority w:val="99"/>
    <w:qFormat/>
    <w:locked/>
    <w:rsid w:val="00A37199"/>
    <w:rPr>
      <w:rFonts w:ascii="Arial" w:hAnsi="Arial"/>
      <w:sz w:val="22"/>
      <w:lang w:eastAsia="ru-RU"/>
    </w:rPr>
  </w:style>
  <w:style w:type="character" w:customStyle="1" w:styleId="num0">
    <w:name w:val="num0"/>
    <w:basedOn w:val="a0"/>
    <w:qFormat/>
    <w:rsid w:val="008F1734"/>
  </w:style>
  <w:style w:type="character" w:customStyle="1" w:styleId="af0">
    <w:name w:val="Абзац списка Знак"/>
    <w:basedOn w:val="a0"/>
    <w:uiPriority w:val="34"/>
    <w:qFormat/>
    <w:rsid w:val="00252DB8"/>
    <w:rPr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8A693C"/>
    <w:rPr>
      <w:color w:val="0000FF"/>
      <w:u w:val="single"/>
    </w:rPr>
  </w:style>
  <w:style w:type="character" w:customStyle="1" w:styleId="extendedtext-short">
    <w:name w:val="extendedtext-short"/>
    <w:basedOn w:val="a0"/>
    <w:qFormat/>
    <w:rsid w:val="00E07AD6"/>
  </w:style>
  <w:style w:type="paragraph" w:customStyle="1" w:styleId="10">
    <w:name w:val="Заголовок1"/>
    <w:basedOn w:val="a"/>
    <w:next w:val="a7"/>
    <w:qFormat/>
    <w:rsid w:val="00C753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1"/>
    <w:uiPriority w:val="99"/>
    <w:semiHidden/>
    <w:rsid w:val="009177C7"/>
    <w:pPr>
      <w:spacing w:after="120"/>
      <w:ind w:firstLine="709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7"/>
    <w:rsid w:val="007E3215"/>
    <w:rPr>
      <w:rFonts w:cs="Arial"/>
    </w:rPr>
  </w:style>
  <w:style w:type="paragraph" w:customStyle="1" w:styleId="11">
    <w:name w:val="Название объекта1"/>
    <w:basedOn w:val="a"/>
    <w:qFormat/>
    <w:rsid w:val="00C753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7E3215"/>
    <w:pPr>
      <w:suppressLineNumbers/>
    </w:pPr>
    <w:rPr>
      <w:rFonts w:cs="Arial"/>
    </w:rPr>
  </w:style>
  <w:style w:type="paragraph" w:customStyle="1" w:styleId="31">
    <w:name w:val="Заголовок 31"/>
    <w:basedOn w:val="a"/>
    <w:uiPriority w:val="99"/>
    <w:qFormat/>
    <w:rsid w:val="006A1203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12">
    <w:name w:val="Заголовок1"/>
    <w:basedOn w:val="a"/>
    <w:next w:val="a7"/>
    <w:qFormat/>
    <w:rsid w:val="007E32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Название объекта1"/>
    <w:basedOn w:val="a"/>
    <w:qFormat/>
    <w:rsid w:val="007E32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caption"/>
    <w:basedOn w:val="a"/>
    <w:qFormat/>
    <w:rsid w:val="007E32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annotation text"/>
    <w:basedOn w:val="a"/>
    <w:uiPriority w:val="99"/>
    <w:semiHidden/>
    <w:qFormat/>
    <w:rsid w:val="00237605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qFormat/>
    <w:rsid w:val="00237605"/>
    <w:rPr>
      <w:b/>
      <w:bCs/>
    </w:rPr>
  </w:style>
  <w:style w:type="paragraph" w:styleId="af6">
    <w:name w:val="Balloon Text"/>
    <w:basedOn w:val="a"/>
    <w:uiPriority w:val="99"/>
    <w:semiHidden/>
    <w:qFormat/>
    <w:rsid w:val="002376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221DE7"/>
    <w:pPr>
      <w:ind w:left="720"/>
      <w:contextualSpacing/>
    </w:pPr>
  </w:style>
  <w:style w:type="paragraph" w:styleId="af8">
    <w:name w:val="Body Text Indent"/>
    <w:basedOn w:val="a"/>
    <w:uiPriority w:val="99"/>
    <w:semiHidden/>
    <w:rsid w:val="0041363A"/>
    <w:pPr>
      <w:spacing w:after="120"/>
      <w:ind w:left="283"/>
    </w:pPr>
  </w:style>
  <w:style w:type="paragraph" w:styleId="20">
    <w:name w:val="Body Text Indent 2"/>
    <w:basedOn w:val="a"/>
    <w:uiPriority w:val="99"/>
    <w:semiHidden/>
    <w:qFormat/>
    <w:rsid w:val="0041363A"/>
    <w:pPr>
      <w:spacing w:after="120" w:line="480" w:lineRule="auto"/>
      <w:ind w:left="283"/>
    </w:pPr>
  </w:style>
  <w:style w:type="paragraph" w:customStyle="1" w:styleId="14">
    <w:name w:val="Текст сноски1"/>
    <w:basedOn w:val="a"/>
    <w:uiPriority w:val="99"/>
    <w:qFormat/>
    <w:rsid w:val="0041363A"/>
    <w:pPr>
      <w:spacing w:after="0" w:line="240" w:lineRule="auto"/>
      <w:ind w:firstLine="709"/>
    </w:pPr>
    <w:rPr>
      <w:sz w:val="20"/>
      <w:szCs w:val="20"/>
    </w:rPr>
  </w:style>
  <w:style w:type="paragraph" w:customStyle="1" w:styleId="15">
    <w:name w:val="Текст концевой сноски1"/>
    <w:basedOn w:val="a"/>
    <w:uiPriority w:val="99"/>
    <w:semiHidden/>
    <w:qFormat/>
    <w:rsid w:val="0041363A"/>
    <w:pPr>
      <w:spacing w:after="0" w:line="240" w:lineRule="auto"/>
    </w:pPr>
    <w:rPr>
      <w:sz w:val="20"/>
      <w:szCs w:val="20"/>
    </w:rPr>
  </w:style>
  <w:style w:type="paragraph" w:styleId="af9">
    <w:name w:val="No Spacing"/>
    <w:uiPriority w:val="99"/>
    <w:qFormat/>
    <w:rsid w:val="00B33FD9"/>
    <w:pPr>
      <w:jc w:val="both"/>
    </w:pPr>
    <w:rPr>
      <w:rFonts w:eastAsia="Times New Roman"/>
      <w:lang w:eastAsia="en-US"/>
    </w:rPr>
  </w:style>
  <w:style w:type="paragraph" w:customStyle="1" w:styleId="Default">
    <w:name w:val="Default"/>
    <w:uiPriority w:val="99"/>
    <w:qFormat/>
    <w:rsid w:val="00B72838"/>
    <w:rPr>
      <w:rFonts w:ascii="Times New Roman" w:hAnsi="Times New Roman"/>
      <w:color w:val="000000"/>
      <w:sz w:val="24"/>
      <w:szCs w:val="24"/>
      <w:lang w:eastAsia="en-US"/>
    </w:rPr>
  </w:style>
  <w:style w:type="paragraph" w:styleId="afa">
    <w:name w:val="Normal (Web)"/>
    <w:aliases w:val="Обычный (Web),Обычный (Web)1,Обычный (веб)1"/>
    <w:basedOn w:val="a"/>
    <w:link w:val="afb"/>
    <w:uiPriority w:val="99"/>
    <w:qFormat/>
    <w:rsid w:val="0010696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qFormat/>
    <w:rsid w:val="00A37199"/>
    <w:pPr>
      <w:ind w:firstLine="720"/>
    </w:pPr>
    <w:rPr>
      <w:rFonts w:ascii="Arial" w:hAnsi="Arial"/>
    </w:rPr>
  </w:style>
  <w:style w:type="paragraph" w:customStyle="1" w:styleId="afc">
    <w:name w:val="Прижатый влево"/>
    <w:basedOn w:val="a"/>
    <w:next w:val="a"/>
    <w:uiPriority w:val="99"/>
    <w:qFormat/>
    <w:rsid w:val="00B1719F"/>
    <w:pPr>
      <w:widowControl w:val="0"/>
      <w:spacing w:after="0"/>
      <w:ind w:firstLine="709"/>
    </w:pPr>
    <w:rPr>
      <w:rFonts w:ascii="Arial" w:eastAsia="Times New Roman" w:hAnsi="Arial" w:cs="Arial"/>
      <w:sz w:val="24"/>
      <w:szCs w:val="24"/>
      <w:lang w:eastAsia="ru-RU"/>
    </w:rPr>
  </w:style>
  <w:style w:type="table" w:styleId="afd">
    <w:name w:val="Table Grid"/>
    <w:basedOn w:val="a1"/>
    <w:uiPriority w:val="99"/>
    <w:rsid w:val="00CE6EC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бычный (веб) Знак"/>
    <w:aliases w:val="Обычный (Web) Знак,Обычный (Web)1 Знак,Обычный (веб)1 Знак"/>
    <w:link w:val="afa"/>
    <w:locked/>
    <w:rsid w:val="0019344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EF5D-0895-4BD3-980B-5F161E92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6464</Words>
  <Characters>36847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г.п.Новоаганск Администрация</dc:creator>
  <cp:lastModifiedBy>Work</cp:lastModifiedBy>
  <cp:revision>111</cp:revision>
  <cp:lastPrinted>2023-12-11T14:03:00Z</cp:lastPrinted>
  <dcterms:created xsi:type="dcterms:W3CDTF">2023-12-08T10:39:00Z</dcterms:created>
  <dcterms:modified xsi:type="dcterms:W3CDTF">2023-12-13T04:07:00Z</dcterms:modified>
  <dc:language>ru-RU</dc:language>
</cp:coreProperties>
</file>