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B2" w:rsidRDefault="00F859F9" w:rsidP="00F455F0">
      <w:pPr>
        <w:ind w:firstLine="0"/>
        <w:jc w:val="center"/>
        <w:rPr>
          <w:b/>
          <w:sz w:val="16"/>
        </w:rPr>
      </w:pPr>
      <w:r>
        <w:rPr>
          <w:b/>
          <w:noProof/>
          <w:sz w:val="16"/>
        </w:rPr>
        <w:drawing>
          <wp:anchor distT="0" distB="0" distL="114300" distR="114300" simplePos="0" relativeHeight="251657728" behindDoc="0" locked="0" layoutInCell="0" allowOverlap="1">
            <wp:simplePos x="0" y="0"/>
            <wp:positionH relativeFrom="column">
              <wp:posOffset>2880995</wp:posOffset>
            </wp:positionH>
            <wp:positionV relativeFrom="paragraph">
              <wp:posOffset>-259715</wp:posOffset>
            </wp:positionV>
            <wp:extent cx="590550" cy="74295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0550" cy="742950"/>
                    </a:xfrm>
                    <a:prstGeom prst="rect">
                      <a:avLst/>
                    </a:prstGeom>
                    <a:noFill/>
                    <a:ln w="9525">
                      <a:noFill/>
                      <a:miter lim="800000"/>
                      <a:headEnd/>
                      <a:tailEnd/>
                    </a:ln>
                  </pic:spPr>
                </pic:pic>
              </a:graphicData>
            </a:graphic>
          </wp:anchor>
        </w:drawing>
      </w:r>
    </w:p>
    <w:p w:rsidR="00FB3BB2" w:rsidRPr="00F41D54" w:rsidRDefault="00FB3BB2" w:rsidP="00F455F0">
      <w:pPr>
        <w:pStyle w:val="2"/>
        <w:ind w:firstLine="0"/>
        <w:rPr>
          <w:sz w:val="32"/>
        </w:rPr>
      </w:pPr>
      <w:r>
        <w:rPr>
          <w:sz w:val="32"/>
        </w:rPr>
        <w:t>АДМИНИСТРАЦИЯ</w:t>
      </w:r>
    </w:p>
    <w:p w:rsidR="00FB3BB2" w:rsidRDefault="00FB3BB2" w:rsidP="00F455F0">
      <w:pPr>
        <w:pStyle w:val="2"/>
        <w:ind w:firstLine="0"/>
        <w:rPr>
          <w:sz w:val="32"/>
        </w:rPr>
      </w:pPr>
      <w:r>
        <w:rPr>
          <w:sz w:val="32"/>
        </w:rPr>
        <w:t>ГОРОДСКОГО ПОСЕЛЕНИЯ НОВОАГАНСК</w:t>
      </w:r>
    </w:p>
    <w:p w:rsidR="00FB3BB2" w:rsidRDefault="00FB3BB2" w:rsidP="00F455F0">
      <w:pPr>
        <w:pStyle w:val="4"/>
        <w:ind w:left="142" w:firstLine="0"/>
        <w:rPr>
          <w:sz w:val="24"/>
        </w:rPr>
      </w:pPr>
      <w:r>
        <w:rPr>
          <w:sz w:val="24"/>
        </w:rPr>
        <w:t>Нижневартовского района</w:t>
      </w:r>
    </w:p>
    <w:p w:rsidR="00FB3BB2" w:rsidRDefault="00FB3BB2" w:rsidP="00F455F0">
      <w:pPr>
        <w:pStyle w:val="4"/>
        <w:ind w:left="142" w:firstLine="0"/>
        <w:rPr>
          <w:sz w:val="24"/>
        </w:rPr>
      </w:pPr>
      <w:r>
        <w:rPr>
          <w:sz w:val="24"/>
        </w:rPr>
        <w:t>Ханты-Мансийского автономного округа - Югры</w:t>
      </w:r>
    </w:p>
    <w:p w:rsidR="00FB3BB2" w:rsidRDefault="00FB3BB2" w:rsidP="00F455F0">
      <w:pPr>
        <w:ind w:firstLine="0"/>
        <w:jc w:val="center"/>
        <w:rPr>
          <w:b/>
          <w:sz w:val="24"/>
        </w:rPr>
      </w:pPr>
    </w:p>
    <w:p w:rsidR="00FB3BB2" w:rsidRDefault="00E51FB1" w:rsidP="00F455F0">
      <w:pPr>
        <w:ind w:firstLine="0"/>
        <w:jc w:val="center"/>
      </w:pPr>
      <w:r>
        <w:rPr>
          <w:b/>
          <w:sz w:val="44"/>
        </w:rPr>
        <w:t>РАСПОРЯЖЕНИЕ</w:t>
      </w:r>
    </w:p>
    <w:p w:rsidR="00FB3BB2" w:rsidRDefault="00FB3BB2">
      <w:pPr>
        <w:rPr>
          <w:sz w:val="22"/>
        </w:rPr>
      </w:pPr>
    </w:p>
    <w:p w:rsidR="00FB3BB2" w:rsidRPr="00C47080" w:rsidRDefault="00FB3BB2" w:rsidP="00D92063">
      <w:pPr>
        <w:ind w:left="0" w:firstLine="0"/>
        <w:rPr>
          <w:color w:val="FF0000"/>
          <w:sz w:val="24"/>
          <w:szCs w:val="24"/>
          <w:u w:val="single"/>
        </w:rPr>
      </w:pPr>
      <w:r w:rsidRPr="00C47080">
        <w:rPr>
          <w:sz w:val="24"/>
          <w:szCs w:val="24"/>
        </w:rPr>
        <w:t xml:space="preserve">от </w:t>
      </w:r>
      <w:r w:rsidR="00C557CD" w:rsidRPr="00C47080">
        <w:rPr>
          <w:sz w:val="24"/>
          <w:szCs w:val="24"/>
          <w:u w:val="single"/>
        </w:rPr>
        <w:t>18.03.2024</w:t>
      </w:r>
      <w:bookmarkStart w:id="0" w:name="_GoBack"/>
      <w:bookmarkEnd w:id="0"/>
      <w:r w:rsidR="00C47080" w:rsidRPr="00C47080">
        <w:rPr>
          <w:sz w:val="24"/>
          <w:szCs w:val="24"/>
        </w:rPr>
        <w:t xml:space="preserve">       </w:t>
      </w:r>
      <w:r w:rsidR="00C47080">
        <w:rPr>
          <w:sz w:val="24"/>
          <w:szCs w:val="24"/>
        </w:rPr>
        <w:t xml:space="preserve">                                                                                                              </w:t>
      </w:r>
      <w:r w:rsidRPr="00C47080">
        <w:rPr>
          <w:sz w:val="24"/>
          <w:szCs w:val="24"/>
        </w:rPr>
        <w:t>№</w:t>
      </w:r>
      <w:r w:rsidR="00C47080" w:rsidRPr="00C47080">
        <w:rPr>
          <w:sz w:val="24"/>
          <w:szCs w:val="24"/>
        </w:rPr>
        <w:t xml:space="preserve"> </w:t>
      </w:r>
      <w:r w:rsidR="00C557CD" w:rsidRPr="00C47080">
        <w:rPr>
          <w:sz w:val="24"/>
          <w:szCs w:val="24"/>
          <w:u w:val="single"/>
        </w:rPr>
        <w:t>52</w:t>
      </w:r>
    </w:p>
    <w:p w:rsidR="00FB3BB2" w:rsidRDefault="00FB3BB2" w:rsidP="00D92063">
      <w:pPr>
        <w:ind w:left="0" w:firstLine="0"/>
        <w:rPr>
          <w:sz w:val="24"/>
        </w:rPr>
      </w:pPr>
      <w:r>
        <w:rPr>
          <w:sz w:val="24"/>
        </w:rPr>
        <w:t>п.г.т</w:t>
      </w:r>
      <w:proofErr w:type="gramStart"/>
      <w:r>
        <w:rPr>
          <w:sz w:val="24"/>
        </w:rPr>
        <w:t>.Н</w:t>
      </w:r>
      <w:proofErr w:type="gramEnd"/>
      <w:r>
        <w:rPr>
          <w:sz w:val="24"/>
        </w:rPr>
        <w:t>овоаганск</w:t>
      </w:r>
    </w:p>
    <w:p w:rsidR="005835E8" w:rsidRDefault="005835E8" w:rsidP="00D92063">
      <w:pPr>
        <w:ind w:left="0" w:firstLine="0"/>
        <w:rPr>
          <w:sz w:val="24"/>
        </w:rPr>
      </w:pPr>
    </w:p>
    <w:tbl>
      <w:tblPr>
        <w:tblW w:w="0" w:type="auto"/>
        <w:tblInd w:w="250" w:type="dxa"/>
        <w:tblLook w:val="04A0"/>
      </w:tblPr>
      <w:tblGrid>
        <w:gridCol w:w="4446"/>
      </w:tblGrid>
      <w:tr w:rsidR="00F41D54" w:rsidTr="00097B9F">
        <w:trPr>
          <w:trHeight w:val="1512"/>
        </w:trPr>
        <w:tc>
          <w:tcPr>
            <w:tcW w:w="4446" w:type="dxa"/>
          </w:tcPr>
          <w:p w:rsidR="0021167A" w:rsidRPr="0021167A" w:rsidRDefault="0021167A" w:rsidP="0021167A">
            <w:pPr>
              <w:ind w:left="0" w:firstLine="0"/>
              <w:rPr>
                <w:szCs w:val="28"/>
              </w:rPr>
            </w:pPr>
            <w:r w:rsidRPr="0021167A">
              <w:rPr>
                <w:szCs w:val="28"/>
              </w:rPr>
              <w:t xml:space="preserve">О сводном годовом </w:t>
            </w:r>
            <w:proofErr w:type="gramStart"/>
            <w:r w:rsidRPr="0021167A">
              <w:rPr>
                <w:szCs w:val="28"/>
              </w:rPr>
              <w:t>докладе</w:t>
            </w:r>
            <w:proofErr w:type="gramEnd"/>
            <w:r w:rsidRPr="0021167A">
              <w:rPr>
                <w:szCs w:val="28"/>
              </w:rPr>
              <w:t xml:space="preserve"> о ходе реализации и оценке эффективности </w:t>
            </w:r>
            <w:r>
              <w:rPr>
                <w:szCs w:val="28"/>
              </w:rPr>
              <w:t>муниципальных</w:t>
            </w:r>
            <w:r w:rsidRPr="0021167A">
              <w:rPr>
                <w:szCs w:val="28"/>
              </w:rPr>
              <w:t xml:space="preserve"> программ </w:t>
            </w:r>
            <w:r>
              <w:rPr>
                <w:szCs w:val="28"/>
              </w:rPr>
              <w:t>городского поселения Новоаганск за</w:t>
            </w:r>
            <w:r w:rsidRPr="0021167A">
              <w:rPr>
                <w:szCs w:val="28"/>
              </w:rPr>
              <w:t xml:space="preserve"> 20</w:t>
            </w:r>
            <w:r w:rsidR="00387F4E">
              <w:rPr>
                <w:szCs w:val="28"/>
              </w:rPr>
              <w:t>2</w:t>
            </w:r>
            <w:r w:rsidR="000B5DB9">
              <w:rPr>
                <w:szCs w:val="28"/>
              </w:rPr>
              <w:t>3</w:t>
            </w:r>
            <w:r w:rsidRPr="0021167A">
              <w:rPr>
                <w:szCs w:val="28"/>
              </w:rPr>
              <w:t xml:space="preserve"> год</w:t>
            </w:r>
          </w:p>
          <w:p w:rsidR="00F41D54" w:rsidRDefault="00F41D54" w:rsidP="00751A7A">
            <w:pPr>
              <w:ind w:left="0" w:firstLine="0"/>
            </w:pPr>
          </w:p>
        </w:tc>
      </w:tr>
    </w:tbl>
    <w:p w:rsidR="000D6703" w:rsidRPr="00064176" w:rsidRDefault="009D7E8B" w:rsidP="000D6703">
      <w:pPr>
        <w:pStyle w:val="ConsPlusNormal"/>
        <w:ind w:firstLine="540"/>
        <w:jc w:val="both"/>
        <w:rPr>
          <w:rFonts w:ascii="Times New Roman" w:hAnsi="Times New Roman" w:cs="Times New Roman"/>
          <w:sz w:val="28"/>
          <w:szCs w:val="28"/>
        </w:rPr>
      </w:pPr>
      <w:r w:rsidRPr="009D7E8B">
        <w:rPr>
          <w:rFonts w:ascii="Times New Roman" w:hAnsi="Times New Roman" w:cs="Times New Roman"/>
          <w:sz w:val="28"/>
          <w:szCs w:val="28"/>
        </w:rPr>
        <w:t>В соответствии с постановлени</w:t>
      </w:r>
      <w:r w:rsidR="00EF31F1">
        <w:rPr>
          <w:rFonts w:ascii="Times New Roman" w:hAnsi="Times New Roman" w:cs="Times New Roman"/>
          <w:sz w:val="28"/>
          <w:szCs w:val="28"/>
        </w:rPr>
        <w:t xml:space="preserve">ями </w:t>
      </w:r>
      <w:r>
        <w:rPr>
          <w:rFonts w:ascii="Times New Roman" w:hAnsi="Times New Roman" w:cs="Times New Roman"/>
          <w:sz w:val="28"/>
          <w:szCs w:val="28"/>
        </w:rPr>
        <w:t xml:space="preserve"> администрации городского поселения Новоаганск</w:t>
      </w:r>
      <w:r w:rsidRPr="00064176">
        <w:rPr>
          <w:rFonts w:ascii="Times New Roman" w:hAnsi="Times New Roman" w:cs="Times New Roman"/>
          <w:sz w:val="28"/>
          <w:szCs w:val="28"/>
        </w:rPr>
        <w:t xml:space="preserve">от </w:t>
      </w:r>
      <w:r w:rsidR="00064176" w:rsidRPr="00064176">
        <w:rPr>
          <w:rFonts w:ascii="Times New Roman" w:hAnsi="Times New Roman" w:cs="Times New Roman"/>
          <w:sz w:val="28"/>
          <w:szCs w:val="28"/>
        </w:rPr>
        <w:t>22 октября</w:t>
      </w:r>
      <w:r w:rsidRPr="00064176">
        <w:rPr>
          <w:rFonts w:ascii="Times New Roman" w:hAnsi="Times New Roman" w:cs="Times New Roman"/>
          <w:sz w:val="28"/>
          <w:szCs w:val="28"/>
        </w:rPr>
        <w:t xml:space="preserve">  20</w:t>
      </w:r>
      <w:r w:rsidR="00064176" w:rsidRPr="00064176">
        <w:rPr>
          <w:rFonts w:ascii="Times New Roman" w:hAnsi="Times New Roman" w:cs="Times New Roman"/>
          <w:sz w:val="28"/>
          <w:szCs w:val="28"/>
        </w:rPr>
        <w:t>21</w:t>
      </w:r>
      <w:r w:rsidRPr="00064176">
        <w:rPr>
          <w:rFonts w:ascii="Times New Roman" w:hAnsi="Times New Roman" w:cs="Times New Roman"/>
          <w:sz w:val="28"/>
          <w:szCs w:val="28"/>
        </w:rPr>
        <w:t xml:space="preserve"> года № 3</w:t>
      </w:r>
      <w:r w:rsidR="00064176" w:rsidRPr="00064176">
        <w:rPr>
          <w:rFonts w:ascii="Times New Roman" w:hAnsi="Times New Roman" w:cs="Times New Roman"/>
          <w:sz w:val="28"/>
          <w:szCs w:val="28"/>
        </w:rPr>
        <w:t>73</w:t>
      </w:r>
      <w:r w:rsidR="00C47080">
        <w:rPr>
          <w:rFonts w:ascii="Times New Roman" w:hAnsi="Times New Roman" w:cs="Times New Roman"/>
          <w:sz w:val="28"/>
          <w:szCs w:val="28"/>
        </w:rPr>
        <w:t xml:space="preserve"> </w:t>
      </w:r>
      <w:r w:rsidR="00064176" w:rsidRPr="00064176">
        <w:rPr>
          <w:rFonts w:ascii="Times New Roman" w:hAnsi="Times New Roman" w:cs="Times New Roman"/>
          <w:sz w:val="28"/>
          <w:szCs w:val="28"/>
        </w:rPr>
        <w:t>«О Порядке разработки и реализации муниципальных программ городского поселения Новоаганск»</w:t>
      </w:r>
      <w:r w:rsidR="00EF31F1" w:rsidRPr="00064176">
        <w:rPr>
          <w:rFonts w:ascii="Times New Roman" w:hAnsi="Times New Roman" w:cs="Times New Roman"/>
          <w:sz w:val="28"/>
          <w:szCs w:val="28"/>
        </w:rPr>
        <w:t xml:space="preserve">,  от </w:t>
      </w:r>
      <w:r w:rsidR="00064176" w:rsidRPr="00064176">
        <w:rPr>
          <w:rFonts w:ascii="Times New Roman" w:hAnsi="Times New Roman" w:cs="Times New Roman"/>
          <w:sz w:val="28"/>
          <w:szCs w:val="28"/>
        </w:rPr>
        <w:t>30</w:t>
      </w:r>
      <w:r w:rsidR="00EF31F1" w:rsidRPr="00064176">
        <w:rPr>
          <w:rFonts w:ascii="Times New Roman" w:hAnsi="Times New Roman" w:cs="Times New Roman"/>
          <w:sz w:val="28"/>
          <w:szCs w:val="28"/>
        </w:rPr>
        <w:t>.</w:t>
      </w:r>
      <w:r w:rsidR="00064176" w:rsidRPr="00064176">
        <w:rPr>
          <w:rFonts w:ascii="Times New Roman" w:hAnsi="Times New Roman" w:cs="Times New Roman"/>
          <w:sz w:val="28"/>
          <w:szCs w:val="28"/>
        </w:rPr>
        <w:t>09</w:t>
      </w:r>
      <w:r w:rsidR="00EF31F1" w:rsidRPr="00064176">
        <w:rPr>
          <w:rFonts w:ascii="Times New Roman" w:hAnsi="Times New Roman" w:cs="Times New Roman"/>
          <w:sz w:val="28"/>
          <w:szCs w:val="28"/>
        </w:rPr>
        <w:t>.20</w:t>
      </w:r>
      <w:r w:rsidR="00064176" w:rsidRPr="00064176">
        <w:rPr>
          <w:rFonts w:ascii="Times New Roman" w:hAnsi="Times New Roman" w:cs="Times New Roman"/>
          <w:sz w:val="28"/>
          <w:szCs w:val="28"/>
        </w:rPr>
        <w:t>21</w:t>
      </w:r>
      <w:r w:rsidR="00EF31F1" w:rsidRPr="00064176">
        <w:rPr>
          <w:rFonts w:ascii="Times New Roman" w:hAnsi="Times New Roman" w:cs="Times New Roman"/>
          <w:sz w:val="28"/>
          <w:szCs w:val="28"/>
        </w:rPr>
        <w:t xml:space="preserve"> № </w:t>
      </w:r>
      <w:r w:rsidR="00064176" w:rsidRPr="00064176">
        <w:rPr>
          <w:rFonts w:ascii="Times New Roman" w:hAnsi="Times New Roman" w:cs="Times New Roman"/>
          <w:sz w:val="28"/>
          <w:szCs w:val="28"/>
        </w:rPr>
        <w:t>347</w:t>
      </w:r>
      <w:r w:rsidR="00EF31F1" w:rsidRPr="00064176">
        <w:rPr>
          <w:rFonts w:ascii="Times New Roman" w:hAnsi="Times New Roman" w:cs="Times New Roman"/>
          <w:sz w:val="28"/>
          <w:szCs w:val="28"/>
        </w:rPr>
        <w:t xml:space="preserve"> «О Перечне муниципальных программ городского поселения Новоаганск»</w:t>
      </w:r>
      <w:r w:rsidR="009240F6" w:rsidRPr="00064176">
        <w:rPr>
          <w:rFonts w:ascii="Times New Roman" w:hAnsi="Times New Roman" w:cs="Times New Roman"/>
          <w:sz w:val="28"/>
          <w:szCs w:val="28"/>
        </w:rPr>
        <w:t>:</w:t>
      </w:r>
    </w:p>
    <w:p w:rsidR="009D7E8B" w:rsidRPr="00064176" w:rsidRDefault="009D7E8B" w:rsidP="000D6703">
      <w:pPr>
        <w:pStyle w:val="ConsPlusNormal"/>
        <w:ind w:firstLine="540"/>
        <w:jc w:val="both"/>
        <w:rPr>
          <w:rFonts w:ascii="Times New Roman" w:hAnsi="Times New Roman" w:cs="Times New Roman"/>
          <w:sz w:val="28"/>
          <w:szCs w:val="28"/>
        </w:rPr>
      </w:pPr>
    </w:p>
    <w:p w:rsidR="009D7E8B" w:rsidRPr="006F6913" w:rsidRDefault="009D7E8B" w:rsidP="009D7E8B">
      <w:pPr>
        <w:numPr>
          <w:ilvl w:val="0"/>
          <w:numId w:val="14"/>
        </w:numPr>
        <w:tabs>
          <w:tab w:val="left" w:pos="993"/>
        </w:tabs>
        <w:ind w:left="0" w:firstLine="709"/>
        <w:rPr>
          <w:szCs w:val="28"/>
        </w:rPr>
      </w:pPr>
      <w:r w:rsidRPr="006F6913">
        <w:rPr>
          <w:szCs w:val="28"/>
        </w:rPr>
        <w:t xml:space="preserve">Одобрить прилагаемый сводный годовой доклад о ходе реализации и оценке эффективности </w:t>
      </w:r>
      <w:r w:rsidR="00C914C4" w:rsidRPr="006F6913">
        <w:rPr>
          <w:szCs w:val="28"/>
        </w:rPr>
        <w:t>муниципальных</w:t>
      </w:r>
      <w:r w:rsidRPr="006F6913">
        <w:rPr>
          <w:szCs w:val="28"/>
        </w:rPr>
        <w:t xml:space="preserve"> программ </w:t>
      </w:r>
      <w:r w:rsidR="00C914C4" w:rsidRPr="006F6913">
        <w:rPr>
          <w:szCs w:val="28"/>
        </w:rPr>
        <w:t>городского поселения Новоаганск</w:t>
      </w:r>
      <w:r w:rsidR="006F6913" w:rsidRPr="006F6913">
        <w:rPr>
          <w:szCs w:val="28"/>
        </w:rPr>
        <w:t xml:space="preserve"> за 202</w:t>
      </w:r>
      <w:r w:rsidR="000B5DB9">
        <w:rPr>
          <w:szCs w:val="28"/>
        </w:rPr>
        <w:t>3</w:t>
      </w:r>
      <w:r w:rsidRPr="006F6913">
        <w:rPr>
          <w:szCs w:val="28"/>
        </w:rPr>
        <w:t xml:space="preserve"> год.</w:t>
      </w:r>
    </w:p>
    <w:p w:rsidR="00EF31F1" w:rsidRPr="006F6913" w:rsidRDefault="00EF31F1" w:rsidP="00EF31F1">
      <w:pPr>
        <w:tabs>
          <w:tab w:val="left" w:pos="993"/>
        </w:tabs>
        <w:ind w:left="709" w:firstLine="0"/>
        <w:rPr>
          <w:szCs w:val="28"/>
        </w:rPr>
      </w:pPr>
    </w:p>
    <w:p w:rsidR="00EF31F1" w:rsidRPr="004D3340" w:rsidRDefault="000E680E" w:rsidP="00EF31F1">
      <w:pPr>
        <w:numPr>
          <w:ilvl w:val="0"/>
          <w:numId w:val="14"/>
        </w:numPr>
        <w:ind w:left="0" w:firstLine="709"/>
        <w:rPr>
          <w:szCs w:val="28"/>
          <w:lang w:eastAsia="en-US"/>
        </w:rPr>
      </w:pPr>
      <w:r>
        <w:rPr>
          <w:szCs w:val="28"/>
          <w:lang w:eastAsia="en-US"/>
        </w:rPr>
        <w:t>Распоряжение</w:t>
      </w:r>
      <w:r w:rsidR="00EF31F1" w:rsidRPr="004D3340">
        <w:rPr>
          <w:szCs w:val="28"/>
          <w:lang w:eastAsia="en-US"/>
        </w:rPr>
        <w:t xml:space="preserve"> вступает в силу со дня его подписания и подлежит размещению на официальном сайте администрации </w:t>
      </w:r>
      <w:r w:rsidR="00EF31F1">
        <w:rPr>
          <w:szCs w:val="28"/>
          <w:lang w:eastAsia="en-US"/>
        </w:rPr>
        <w:t>городского поселения Новоаганск</w:t>
      </w:r>
      <w:r w:rsidR="00EF31F1" w:rsidRPr="004D3340">
        <w:rPr>
          <w:szCs w:val="28"/>
          <w:lang w:eastAsia="en-US"/>
        </w:rPr>
        <w:t>.</w:t>
      </w:r>
    </w:p>
    <w:p w:rsidR="009D7E8B" w:rsidRDefault="009D7E8B" w:rsidP="00EF31F1">
      <w:pPr>
        <w:ind w:left="0"/>
        <w:rPr>
          <w:szCs w:val="28"/>
        </w:rPr>
      </w:pPr>
    </w:p>
    <w:p w:rsidR="00EF31F1" w:rsidRPr="004D3340" w:rsidRDefault="00EF31F1" w:rsidP="00EF31F1">
      <w:pPr>
        <w:ind w:left="0"/>
        <w:rPr>
          <w:szCs w:val="28"/>
          <w:lang w:eastAsia="en-US"/>
        </w:rPr>
      </w:pPr>
      <w:r>
        <w:rPr>
          <w:szCs w:val="28"/>
          <w:lang w:eastAsia="en-US"/>
        </w:rPr>
        <w:t xml:space="preserve">3. </w:t>
      </w:r>
      <w:proofErr w:type="gramStart"/>
      <w:r w:rsidRPr="004D3340">
        <w:rPr>
          <w:szCs w:val="28"/>
          <w:lang w:eastAsia="en-US"/>
        </w:rPr>
        <w:t>Контроль за</w:t>
      </w:r>
      <w:proofErr w:type="gramEnd"/>
      <w:r w:rsidRPr="004D3340">
        <w:rPr>
          <w:szCs w:val="28"/>
          <w:lang w:eastAsia="en-US"/>
        </w:rPr>
        <w:t xml:space="preserve"> исполнением настоящего </w:t>
      </w:r>
      <w:r w:rsidR="00600914">
        <w:rPr>
          <w:szCs w:val="28"/>
          <w:lang w:eastAsia="en-US"/>
        </w:rPr>
        <w:t>распоряжения</w:t>
      </w:r>
      <w:r w:rsidRPr="004D3340">
        <w:rPr>
          <w:szCs w:val="28"/>
          <w:lang w:eastAsia="en-US"/>
        </w:rPr>
        <w:t xml:space="preserve"> возложить заместителя главы </w:t>
      </w:r>
      <w:r>
        <w:rPr>
          <w:szCs w:val="28"/>
          <w:lang w:eastAsia="en-US"/>
        </w:rPr>
        <w:t>городского поселения Новоаганск А.А. Филатова</w:t>
      </w:r>
      <w:r w:rsidRPr="004D3340">
        <w:rPr>
          <w:szCs w:val="28"/>
          <w:lang w:eastAsia="en-US"/>
        </w:rPr>
        <w:t>.</w:t>
      </w:r>
    </w:p>
    <w:p w:rsidR="00EF31F1" w:rsidRDefault="00EF31F1" w:rsidP="00EF31F1">
      <w:pPr>
        <w:ind w:firstLine="540"/>
        <w:rPr>
          <w:szCs w:val="28"/>
          <w:lang w:eastAsia="en-US"/>
        </w:rPr>
      </w:pPr>
    </w:p>
    <w:p w:rsidR="00FB3BB2" w:rsidRDefault="00FB3BB2" w:rsidP="00AB0146"/>
    <w:p w:rsidR="00FB3BB2" w:rsidRDefault="00FB3BB2" w:rsidP="00DE7EC2">
      <w:pPr>
        <w:ind w:left="0" w:firstLine="0"/>
      </w:pPr>
      <w:r>
        <w:t xml:space="preserve">      Глава городского поселения</w:t>
      </w:r>
      <w:r>
        <w:tab/>
      </w:r>
      <w:r>
        <w:tab/>
      </w:r>
      <w:r>
        <w:tab/>
      </w:r>
      <w:r>
        <w:tab/>
      </w:r>
      <w:r w:rsidR="00C47080">
        <w:t xml:space="preserve">                                </w:t>
      </w:r>
      <w:r w:rsidR="00DE7EC2">
        <w:t>Е.Г. Поль</w:t>
      </w:r>
    </w:p>
    <w:p w:rsidR="00FB3BB2" w:rsidRDefault="00FB3BB2" w:rsidP="00AB0146"/>
    <w:p w:rsidR="002A610F" w:rsidRDefault="002A610F" w:rsidP="00AB0146"/>
    <w:p w:rsidR="002A610F" w:rsidRDefault="002A610F" w:rsidP="00AB0146"/>
    <w:p w:rsidR="002A610F" w:rsidRDefault="002A610F" w:rsidP="00AB0146"/>
    <w:p w:rsidR="002A610F" w:rsidRDefault="002A610F" w:rsidP="00AB0146"/>
    <w:p w:rsidR="00196764" w:rsidRDefault="00196764" w:rsidP="00A90747">
      <w:pPr>
        <w:pStyle w:val="ConsPlusNormal"/>
        <w:ind w:left="5954"/>
        <w:jc w:val="both"/>
        <w:rPr>
          <w:rFonts w:ascii="Times New Roman" w:hAnsi="Times New Roman" w:cs="Times New Roman"/>
          <w:bCs/>
          <w:sz w:val="28"/>
          <w:szCs w:val="28"/>
        </w:rPr>
      </w:pPr>
    </w:p>
    <w:p w:rsidR="00196764" w:rsidRDefault="00196764" w:rsidP="00A90747">
      <w:pPr>
        <w:pStyle w:val="ConsPlusNormal"/>
        <w:ind w:left="5954"/>
        <w:jc w:val="both"/>
        <w:rPr>
          <w:rFonts w:ascii="Times New Roman" w:hAnsi="Times New Roman" w:cs="Times New Roman"/>
          <w:bCs/>
          <w:sz w:val="28"/>
          <w:szCs w:val="28"/>
        </w:rPr>
      </w:pPr>
    </w:p>
    <w:p w:rsidR="001A3D13" w:rsidRDefault="001A3D13" w:rsidP="00EF31F1">
      <w:pPr>
        <w:pStyle w:val="ConsPlusNormal"/>
        <w:ind w:left="6237"/>
        <w:rPr>
          <w:rFonts w:ascii="Times New Roman" w:hAnsi="Times New Roman" w:cs="Times New Roman"/>
          <w:sz w:val="24"/>
          <w:szCs w:val="24"/>
        </w:rPr>
      </w:pPr>
      <w:bookmarkStart w:id="1" w:name="P30"/>
      <w:bookmarkEnd w:id="1"/>
    </w:p>
    <w:p w:rsidR="001A3D13" w:rsidRDefault="001A3D13" w:rsidP="00EF31F1">
      <w:pPr>
        <w:pStyle w:val="ConsPlusNormal"/>
        <w:ind w:left="6237"/>
        <w:rPr>
          <w:rFonts w:ascii="Times New Roman" w:hAnsi="Times New Roman" w:cs="Times New Roman"/>
          <w:sz w:val="24"/>
          <w:szCs w:val="24"/>
        </w:rPr>
      </w:pPr>
    </w:p>
    <w:p w:rsidR="001A3D13" w:rsidRDefault="001A3D13" w:rsidP="00EF31F1">
      <w:pPr>
        <w:pStyle w:val="ConsPlusNormal"/>
        <w:ind w:left="6237"/>
        <w:rPr>
          <w:rFonts w:ascii="Times New Roman" w:hAnsi="Times New Roman" w:cs="Times New Roman"/>
          <w:sz w:val="24"/>
          <w:szCs w:val="24"/>
        </w:rPr>
      </w:pPr>
    </w:p>
    <w:p w:rsidR="001A3D13" w:rsidRDefault="001A3D13" w:rsidP="00EF31F1">
      <w:pPr>
        <w:pStyle w:val="ConsPlusNormal"/>
        <w:ind w:left="6237"/>
        <w:rPr>
          <w:rFonts w:ascii="Times New Roman" w:hAnsi="Times New Roman" w:cs="Times New Roman"/>
          <w:sz w:val="24"/>
          <w:szCs w:val="24"/>
        </w:rPr>
      </w:pPr>
    </w:p>
    <w:p w:rsidR="001A3D13" w:rsidRDefault="001A3D13" w:rsidP="00EF31F1">
      <w:pPr>
        <w:pStyle w:val="ConsPlusNormal"/>
        <w:ind w:left="6237"/>
        <w:rPr>
          <w:rFonts w:ascii="Times New Roman" w:hAnsi="Times New Roman" w:cs="Times New Roman"/>
          <w:sz w:val="24"/>
          <w:szCs w:val="24"/>
        </w:rPr>
      </w:pPr>
    </w:p>
    <w:p w:rsidR="00EF31F1" w:rsidRPr="004718E8" w:rsidRDefault="00EF31F1" w:rsidP="00EF31F1">
      <w:pPr>
        <w:pStyle w:val="ConsPlusNormal"/>
        <w:ind w:left="6237"/>
        <w:rPr>
          <w:rFonts w:ascii="Times New Roman" w:hAnsi="Times New Roman" w:cs="Times New Roman"/>
          <w:sz w:val="24"/>
          <w:szCs w:val="24"/>
        </w:rPr>
      </w:pPr>
      <w:r w:rsidRPr="004718E8">
        <w:rPr>
          <w:rFonts w:ascii="Times New Roman" w:hAnsi="Times New Roman" w:cs="Times New Roman"/>
          <w:sz w:val="24"/>
          <w:szCs w:val="24"/>
        </w:rPr>
        <w:lastRenderedPageBreak/>
        <w:t>Приложение</w:t>
      </w:r>
    </w:p>
    <w:p w:rsidR="00EF31F1" w:rsidRPr="004718E8" w:rsidRDefault="00EF31F1" w:rsidP="00EF31F1">
      <w:pPr>
        <w:pStyle w:val="ConsPlusNormal"/>
        <w:ind w:left="6237"/>
        <w:rPr>
          <w:rFonts w:ascii="Times New Roman" w:hAnsi="Times New Roman" w:cs="Times New Roman"/>
          <w:sz w:val="24"/>
          <w:szCs w:val="24"/>
        </w:rPr>
      </w:pPr>
      <w:r w:rsidRPr="004718E8">
        <w:rPr>
          <w:rFonts w:ascii="Times New Roman" w:hAnsi="Times New Roman" w:cs="Times New Roman"/>
          <w:sz w:val="24"/>
          <w:szCs w:val="24"/>
        </w:rPr>
        <w:t xml:space="preserve">к распоряжению </w:t>
      </w:r>
      <w:r>
        <w:rPr>
          <w:rFonts w:ascii="Times New Roman" w:hAnsi="Times New Roman" w:cs="Times New Roman"/>
          <w:sz w:val="24"/>
          <w:szCs w:val="24"/>
        </w:rPr>
        <w:t>администрации городского поселения</w:t>
      </w:r>
    </w:p>
    <w:p w:rsidR="00EF31F1" w:rsidRPr="00E4064F" w:rsidRDefault="00EF31F1" w:rsidP="00EF31F1">
      <w:pPr>
        <w:pStyle w:val="ConsPlusNormal"/>
        <w:ind w:left="6237"/>
        <w:rPr>
          <w:rFonts w:ascii="Times New Roman" w:hAnsi="Times New Roman" w:cs="Times New Roman"/>
          <w:sz w:val="24"/>
          <w:szCs w:val="24"/>
          <w:u w:val="single"/>
        </w:rPr>
      </w:pPr>
      <w:r w:rsidRPr="004718E8">
        <w:rPr>
          <w:rFonts w:ascii="Times New Roman" w:hAnsi="Times New Roman" w:cs="Times New Roman"/>
          <w:sz w:val="24"/>
          <w:szCs w:val="24"/>
        </w:rPr>
        <w:t>от</w:t>
      </w:r>
      <w:r w:rsidR="00E4064F">
        <w:rPr>
          <w:rFonts w:ascii="Times New Roman" w:hAnsi="Times New Roman" w:cs="Times New Roman"/>
          <w:sz w:val="24"/>
          <w:szCs w:val="24"/>
        </w:rPr>
        <w:t xml:space="preserve"> </w:t>
      </w:r>
      <w:r w:rsidR="00E4064F" w:rsidRPr="00E4064F">
        <w:rPr>
          <w:rFonts w:ascii="Times New Roman" w:hAnsi="Times New Roman" w:cs="Times New Roman"/>
          <w:sz w:val="24"/>
          <w:szCs w:val="24"/>
          <w:u w:val="single"/>
        </w:rPr>
        <w:t>18.03.2024</w:t>
      </w:r>
      <w:r w:rsidR="00E4064F">
        <w:rPr>
          <w:rFonts w:ascii="Times New Roman" w:hAnsi="Times New Roman" w:cs="Times New Roman"/>
          <w:sz w:val="24"/>
          <w:szCs w:val="24"/>
        </w:rPr>
        <w:t xml:space="preserve"> № </w:t>
      </w:r>
      <w:r w:rsidR="00E4064F" w:rsidRPr="00E4064F">
        <w:rPr>
          <w:rFonts w:ascii="Times New Roman" w:hAnsi="Times New Roman" w:cs="Times New Roman"/>
          <w:sz w:val="24"/>
          <w:szCs w:val="24"/>
          <w:u w:val="single"/>
        </w:rPr>
        <w:t>52</w:t>
      </w:r>
    </w:p>
    <w:p w:rsidR="00EF31F1" w:rsidRDefault="00EF31F1" w:rsidP="00EF31F1">
      <w:pPr>
        <w:pStyle w:val="ConsPlusNormal"/>
        <w:ind w:left="6237"/>
        <w:jc w:val="center"/>
        <w:rPr>
          <w:rFonts w:ascii="Times New Roman" w:hAnsi="Times New Roman" w:cs="Times New Roman"/>
          <w:b/>
          <w:sz w:val="28"/>
          <w:szCs w:val="28"/>
        </w:rPr>
      </w:pPr>
    </w:p>
    <w:p w:rsidR="00724775" w:rsidRPr="009677D9" w:rsidRDefault="00724775" w:rsidP="00724775">
      <w:pPr>
        <w:pStyle w:val="ConsPlusNormal"/>
        <w:jc w:val="center"/>
        <w:rPr>
          <w:rFonts w:ascii="Times New Roman" w:hAnsi="Times New Roman" w:cs="Times New Roman"/>
          <w:b/>
          <w:sz w:val="28"/>
          <w:szCs w:val="28"/>
        </w:rPr>
      </w:pPr>
      <w:r w:rsidRPr="009677D9">
        <w:rPr>
          <w:rFonts w:ascii="Times New Roman" w:hAnsi="Times New Roman" w:cs="Times New Roman"/>
          <w:b/>
          <w:sz w:val="28"/>
          <w:szCs w:val="28"/>
        </w:rPr>
        <w:t>Сводный годовой доклад</w:t>
      </w:r>
    </w:p>
    <w:p w:rsidR="00724775" w:rsidRDefault="00724775" w:rsidP="00724775">
      <w:pPr>
        <w:pStyle w:val="ConsPlusTitle"/>
        <w:jc w:val="center"/>
        <w:rPr>
          <w:rFonts w:ascii="Times New Roman" w:hAnsi="Times New Roman" w:cs="Times New Roman"/>
          <w:sz w:val="28"/>
          <w:szCs w:val="28"/>
        </w:rPr>
      </w:pPr>
      <w:r w:rsidRPr="00A12EE6">
        <w:rPr>
          <w:rFonts w:ascii="Times New Roman" w:hAnsi="Times New Roman" w:cs="Times New Roman"/>
          <w:sz w:val="28"/>
          <w:szCs w:val="28"/>
        </w:rPr>
        <w:t xml:space="preserve">о ходе реализации и оценке эффективности муниципальных  программ </w:t>
      </w:r>
    </w:p>
    <w:p w:rsidR="00724775" w:rsidRPr="00A12EE6" w:rsidRDefault="00724775" w:rsidP="00724775">
      <w:pPr>
        <w:pStyle w:val="ConsPlusTitle"/>
        <w:jc w:val="center"/>
        <w:rPr>
          <w:rFonts w:ascii="Times New Roman" w:hAnsi="Times New Roman" w:cs="Times New Roman"/>
          <w:sz w:val="28"/>
          <w:szCs w:val="28"/>
        </w:rPr>
      </w:pPr>
      <w:r>
        <w:rPr>
          <w:rFonts w:ascii="Times New Roman" w:hAnsi="Times New Roman" w:cs="Times New Roman"/>
          <w:sz w:val="28"/>
          <w:szCs w:val="28"/>
        </w:rPr>
        <w:t>городского поселения Новоаганск</w:t>
      </w:r>
      <w:r w:rsidRPr="00A12EE6">
        <w:rPr>
          <w:rFonts w:ascii="Times New Roman" w:hAnsi="Times New Roman" w:cs="Times New Roman"/>
          <w:sz w:val="28"/>
          <w:szCs w:val="28"/>
        </w:rPr>
        <w:t xml:space="preserve"> за 20</w:t>
      </w:r>
      <w:r>
        <w:rPr>
          <w:rFonts w:ascii="Times New Roman" w:hAnsi="Times New Roman" w:cs="Times New Roman"/>
          <w:sz w:val="28"/>
          <w:szCs w:val="28"/>
        </w:rPr>
        <w:t>2</w:t>
      </w:r>
      <w:r w:rsidR="000B5DB9">
        <w:rPr>
          <w:rFonts w:ascii="Times New Roman" w:hAnsi="Times New Roman" w:cs="Times New Roman"/>
          <w:sz w:val="28"/>
          <w:szCs w:val="28"/>
        </w:rPr>
        <w:t>3</w:t>
      </w:r>
      <w:r w:rsidRPr="00A12EE6">
        <w:rPr>
          <w:rFonts w:ascii="Times New Roman" w:hAnsi="Times New Roman" w:cs="Times New Roman"/>
          <w:sz w:val="28"/>
          <w:szCs w:val="28"/>
        </w:rPr>
        <w:t xml:space="preserve"> год</w:t>
      </w:r>
    </w:p>
    <w:p w:rsidR="00724775" w:rsidRPr="00A12EE6" w:rsidRDefault="00724775" w:rsidP="00724775">
      <w:pPr>
        <w:pStyle w:val="ConsPlusTitle"/>
        <w:jc w:val="center"/>
        <w:rPr>
          <w:rFonts w:ascii="Times New Roman" w:hAnsi="Times New Roman" w:cs="Times New Roman"/>
          <w:sz w:val="28"/>
          <w:szCs w:val="28"/>
        </w:rPr>
      </w:pPr>
    </w:p>
    <w:p w:rsidR="00724775" w:rsidRPr="007138F0" w:rsidRDefault="00724775" w:rsidP="00724775">
      <w:pPr>
        <w:pStyle w:val="ConsPlusNormal"/>
        <w:jc w:val="center"/>
        <w:rPr>
          <w:rFonts w:ascii="Times New Roman" w:hAnsi="Times New Roman" w:cs="Times New Roman"/>
          <w:b/>
          <w:sz w:val="28"/>
          <w:szCs w:val="28"/>
        </w:rPr>
      </w:pPr>
      <w:r w:rsidRPr="007138F0">
        <w:rPr>
          <w:rFonts w:ascii="Times New Roman" w:hAnsi="Times New Roman" w:cs="Times New Roman"/>
          <w:b/>
          <w:sz w:val="28"/>
          <w:szCs w:val="28"/>
        </w:rPr>
        <w:t>1. Общие сведения</w:t>
      </w:r>
    </w:p>
    <w:p w:rsidR="00724775" w:rsidRPr="007138F0" w:rsidRDefault="00724775" w:rsidP="00724775">
      <w:pPr>
        <w:contextualSpacing/>
        <w:rPr>
          <w:b/>
          <w:szCs w:val="28"/>
        </w:rPr>
      </w:pPr>
    </w:p>
    <w:p w:rsidR="00724775" w:rsidRDefault="00724775" w:rsidP="00724775">
      <w:pPr>
        <w:pStyle w:val="1"/>
        <w:tabs>
          <w:tab w:val="left" w:pos="4253"/>
        </w:tabs>
        <w:ind w:left="0" w:right="113" w:firstLine="567"/>
        <w:jc w:val="both"/>
        <w:rPr>
          <w:b w:val="0"/>
          <w:sz w:val="28"/>
          <w:szCs w:val="28"/>
        </w:rPr>
      </w:pPr>
      <w:r w:rsidRPr="00E71109">
        <w:rPr>
          <w:b w:val="0"/>
          <w:sz w:val="28"/>
          <w:szCs w:val="28"/>
        </w:rPr>
        <w:t xml:space="preserve">В соответствии с Федеральным законом от 28.06.2014 № 172-ФЗ «О стратегическом планировании в Российской Федерации» муниципальные программы определены документами стратегического планирования социально-экономического развития органов местного самоуправления, которые разрабатываются и реализуются во взаимосвязи с другими документами стратегического планирования. </w:t>
      </w:r>
    </w:p>
    <w:p w:rsidR="00724775" w:rsidRDefault="00724775" w:rsidP="00724775">
      <w:pPr>
        <w:pStyle w:val="1"/>
        <w:tabs>
          <w:tab w:val="left" w:pos="4253"/>
        </w:tabs>
        <w:ind w:left="0" w:right="113" w:firstLine="567"/>
        <w:jc w:val="both"/>
        <w:rPr>
          <w:b w:val="0"/>
          <w:sz w:val="28"/>
          <w:szCs w:val="28"/>
        </w:rPr>
      </w:pPr>
      <w:r w:rsidRPr="00E71109">
        <w:rPr>
          <w:b w:val="0"/>
          <w:sz w:val="28"/>
          <w:szCs w:val="28"/>
        </w:rPr>
        <w:t>Правовые основания для формирования муниципальных программ городского поселения Новоаганск установлены Бюджетным кодексом Российской Федерации</w:t>
      </w:r>
      <w:r>
        <w:rPr>
          <w:b w:val="0"/>
          <w:sz w:val="28"/>
          <w:szCs w:val="28"/>
        </w:rPr>
        <w:t>.</w:t>
      </w:r>
    </w:p>
    <w:p w:rsidR="00724775" w:rsidRPr="004B29BA" w:rsidRDefault="00724775" w:rsidP="00724775">
      <w:pPr>
        <w:pStyle w:val="1"/>
        <w:tabs>
          <w:tab w:val="left" w:pos="4253"/>
        </w:tabs>
        <w:ind w:left="0" w:right="113" w:firstLine="567"/>
        <w:jc w:val="both"/>
        <w:rPr>
          <w:b w:val="0"/>
          <w:sz w:val="28"/>
          <w:szCs w:val="28"/>
        </w:rPr>
      </w:pPr>
      <w:r w:rsidRPr="004B29BA">
        <w:rPr>
          <w:b w:val="0"/>
          <w:sz w:val="28"/>
          <w:szCs w:val="28"/>
        </w:rPr>
        <w:t>В 202</w:t>
      </w:r>
      <w:r w:rsidR="000B5DB9">
        <w:rPr>
          <w:b w:val="0"/>
          <w:sz w:val="28"/>
          <w:szCs w:val="28"/>
        </w:rPr>
        <w:t>3</w:t>
      </w:r>
      <w:r w:rsidRPr="004B29BA">
        <w:rPr>
          <w:b w:val="0"/>
          <w:sz w:val="28"/>
          <w:szCs w:val="28"/>
        </w:rPr>
        <w:t xml:space="preserve"> году осуществлялась реализация </w:t>
      </w:r>
      <w:r w:rsidRPr="001A3D13">
        <w:rPr>
          <w:b w:val="0"/>
          <w:sz w:val="28"/>
          <w:szCs w:val="28"/>
        </w:rPr>
        <w:t>12 муниципальных</w:t>
      </w:r>
      <w:r w:rsidRPr="004B29BA">
        <w:rPr>
          <w:b w:val="0"/>
          <w:sz w:val="28"/>
          <w:szCs w:val="28"/>
        </w:rPr>
        <w:t xml:space="preserve"> программ различнойнаправленности. По каждой муниципальной программе определен ответственный исполнительиз числа органов администрации </w:t>
      </w:r>
      <w:r>
        <w:rPr>
          <w:b w:val="0"/>
          <w:sz w:val="28"/>
          <w:szCs w:val="28"/>
        </w:rPr>
        <w:t>городского поселения Новоаганск</w:t>
      </w:r>
      <w:r w:rsidRPr="004B29BA">
        <w:rPr>
          <w:b w:val="0"/>
          <w:sz w:val="28"/>
          <w:szCs w:val="28"/>
        </w:rPr>
        <w:t>.</w:t>
      </w:r>
    </w:p>
    <w:p w:rsidR="00724775" w:rsidRPr="001A3D13" w:rsidRDefault="00724775" w:rsidP="00724775">
      <w:pPr>
        <w:pStyle w:val="1"/>
        <w:tabs>
          <w:tab w:val="left" w:pos="4253"/>
        </w:tabs>
        <w:ind w:left="0" w:right="113" w:firstLine="567"/>
        <w:jc w:val="both"/>
        <w:rPr>
          <w:b w:val="0"/>
          <w:sz w:val="28"/>
          <w:szCs w:val="28"/>
        </w:rPr>
      </w:pPr>
      <w:r w:rsidRPr="004B29BA">
        <w:rPr>
          <w:b w:val="0"/>
          <w:sz w:val="28"/>
          <w:szCs w:val="28"/>
        </w:rPr>
        <w:t>Подготовка годовых отч</w:t>
      </w:r>
      <w:r>
        <w:rPr>
          <w:b w:val="0"/>
          <w:sz w:val="28"/>
          <w:szCs w:val="28"/>
        </w:rPr>
        <w:t>ё</w:t>
      </w:r>
      <w:r w:rsidRPr="004B29BA">
        <w:rPr>
          <w:b w:val="0"/>
          <w:sz w:val="28"/>
          <w:szCs w:val="28"/>
        </w:rPr>
        <w:t xml:space="preserve">тов осуществляется в соответствии с требованиями,установленными </w:t>
      </w:r>
      <w:r w:rsidR="00077B52">
        <w:rPr>
          <w:b w:val="0"/>
          <w:sz w:val="28"/>
          <w:szCs w:val="28"/>
        </w:rPr>
        <w:t>Поряд</w:t>
      </w:r>
      <w:r w:rsidR="00077B52" w:rsidRPr="00077B52">
        <w:rPr>
          <w:b w:val="0"/>
          <w:sz w:val="28"/>
          <w:szCs w:val="28"/>
        </w:rPr>
        <w:t>к</w:t>
      </w:r>
      <w:r w:rsidR="00077B52">
        <w:rPr>
          <w:b w:val="0"/>
          <w:sz w:val="28"/>
          <w:szCs w:val="28"/>
        </w:rPr>
        <w:t>ом</w:t>
      </w:r>
      <w:r w:rsidR="00077B52" w:rsidRPr="00077B52">
        <w:rPr>
          <w:b w:val="0"/>
          <w:sz w:val="28"/>
          <w:szCs w:val="28"/>
        </w:rPr>
        <w:t xml:space="preserve"> принятия решения о разработке муниципальных программ городского поселения Новоаганск, их формирования, утверждения и реализации</w:t>
      </w:r>
      <w:r>
        <w:rPr>
          <w:b w:val="0"/>
          <w:sz w:val="28"/>
          <w:szCs w:val="28"/>
        </w:rPr>
        <w:t>, утверждённым постановлением администрации городского поселения Новоаганск</w:t>
      </w:r>
      <w:r w:rsidRPr="001A3D13">
        <w:rPr>
          <w:b w:val="0"/>
          <w:sz w:val="28"/>
          <w:szCs w:val="28"/>
        </w:rPr>
        <w:t xml:space="preserve">от </w:t>
      </w:r>
      <w:r w:rsidR="001A3D13" w:rsidRPr="001A3D13">
        <w:rPr>
          <w:b w:val="0"/>
          <w:sz w:val="28"/>
          <w:szCs w:val="28"/>
        </w:rPr>
        <w:t>22октября</w:t>
      </w:r>
      <w:r w:rsidRPr="001A3D13">
        <w:rPr>
          <w:b w:val="0"/>
          <w:sz w:val="28"/>
          <w:szCs w:val="28"/>
        </w:rPr>
        <w:t xml:space="preserve">  20</w:t>
      </w:r>
      <w:r w:rsidR="001A3D13" w:rsidRPr="001A3D13">
        <w:rPr>
          <w:b w:val="0"/>
          <w:sz w:val="28"/>
          <w:szCs w:val="28"/>
        </w:rPr>
        <w:t>21</w:t>
      </w:r>
      <w:r w:rsidRPr="001A3D13">
        <w:rPr>
          <w:b w:val="0"/>
          <w:sz w:val="28"/>
          <w:szCs w:val="28"/>
        </w:rPr>
        <w:t xml:space="preserve"> года № 3</w:t>
      </w:r>
      <w:r w:rsidR="001A3D13" w:rsidRPr="001A3D13">
        <w:rPr>
          <w:b w:val="0"/>
          <w:sz w:val="28"/>
          <w:szCs w:val="28"/>
        </w:rPr>
        <w:t>73</w:t>
      </w:r>
      <w:r w:rsidRPr="001A3D13">
        <w:rPr>
          <w:b w:val="0"/>
          <w:sz w:val="28"/>
          <w:szCs w:val="28"/>
        </w:rPr>
        <w:t xml:space="preserve"> .</w:t>
      </w:r>
    </w:p>
    <w:p w:rsidR="00724775" w:rsidRDefault="00724775" w:rsidP="00724775">
      <w:pPr>
        <w:pStyle w:val="1"/>
        <w:tabs>
          <w:tab w:val="left" w:pos="4253"/>
        </w:tabs>
        <w:ind w:left="0" w:right="113" w:firstLine="567"/>
        <w:jc w:val="both"/>
        <w:rPr>
          <w:b w:val="0"/>
          <w:sz w:val="28"/>
          <w:szCs w:val="28"/>
        </w:rPr>
      </w:pPr>
      <w:r w:rsidRPr="004B29BA">
        <w:rPr>
          <w:b w:val="0"/>
          <w:sz w:val="28"/>
          <w:szCs w:val="28"/>
        </w:rPr>
        <w:t xml:space="preserve">На основе представленных </w:t>
      </w:r>
      <w:r w:rsidRPr="00E71109">
        <w:rPr>
          <w:b w:val="0"/>
          <w:sz w:val="28"/>
          <w:szCs w:val="28"/>
        </w:rPr>
        <w:t>ответственными исполнителями</w:t>
      </w:r>
      <w:r w:rsidRPr="004B29BA">
        <w:rPr>
          <w:b w:val="0"/>
          <w:sz w:val="28"/>
          <w:szCs w:val="28"/>
        </w:rPr>
        <w:t xml:space="preserve"> годовых отч</w:t>
      </w:r>
      <w:r>
        <w:rPr>
          <w:b w:val="0"/>
          <w:sz w:val="28"/>
          <w:szCs w:val="28"/>
        </w:rPr>
        <w:t>ё</w:t>
      </w:r>
      <w:r w:rsidRPr="004B29BA">
        <w:rPr>
          <w:b w:val="0"/>
          <w:sz w:val="28"/>
          <w:szCs w:val="28"/>
        </w:rPr>
        <w:t xml:space="preserve">тов </w:t>
      </w:r>
      <w:r w:rsidRPr="00E71109">
        <w:rPr>
          <w:b w:val="0"/>
          <w:sz w:val="28"/>
          <w:szCs w:val="28"/>
        </w:rPr>
        <w:t>о ходе реализации муниципальных программ</w:t>
      </w:r>
      <w:r w:rsidRPr="004B29BA">
        <w:rPr>
          <w:b w:val="0"/>
          <w:sz w:val="28"/>
          <w:szCs w:val="28"/>
        </w:rPr>
        <w:t>за 202</w:t>
      </w:r>
      <w:r w:rsidR="000B5DB9">
        <w:rPr>
          <w:b w:val="0"/>
          <w:sz w:val="28"/>
          <w:szCs w:val="28"/>
        </w:rPr>
        <w:t>3</w:t>
      </w:r>
      <w:r w:rsidRPr="004B29BA">
        <w:rPr>
          <w:b w:val="0"/>
          <w:sz w:val="28"/>
          <w:szCs w:val="28"/>
        </w:rPr>
        <w:t xml:space="preserve"> год сформирован Сводный годовойдоклад о ходе реализации и об оценке эффективности муниципальных программ. </w:t>
      </w:r>
    </w:p>
    <w:p w:rsidR="00724775" w:rsidRPr="001A3D13" w:rsidRDefault="00724775" w:rsidP="00724775">
      <w:pPr>
        <w:autoSpaceDE w:val="0"/>
        <w:autoSpaceDN w:val="0"/>
        <w:adjustRightInd w:val="0"/>
        <w:ind w:firstLine="540"/>
        <w:rPr>
          <w:szCs w:val="28"/>
        </w:rPr>
      </w:pPr>
      <w:r w:rsidRPr="008F41F5">
        <w:rPr>
          <w:szCs w:val="28"/>
        </w:rPr>
        <w:t>Доля расходов</w:t>
      </w:r>
      <w:r>
        <w:rPr>
          <w:szCs w:val="28"/>
        </w:rPr>
        <w:t xml:space="preserve"> бюджета городского поселения</w:t>
      </w:r>
      <w:r w:rsidRPr="008F41F5">
        <w:rPr>
          <w:szCs w:val="28"/>
        </w:rPr>
        <w:t>, реализуемых в рамках муниципальных программ, в 20</w:t>
      </w:r>
      <w:r>
        <w:rPr>
          <w:szCs w:val="28"/>
        </w:rPr>
        <w:t>2</w:t>
      </w:r>
      <w:r w:rsidR="000B5DB9">
        <w:rPr>
          <w:szCs w:val="28"/>
        </w:rPr>
        <w:t>3</w:t>
      </w:r>
      <w:r w:rsidRPr="008F41F5">
        <w:rPr>
          <w:szCs w:val="28"/>
        </w:rPr>
        <w:t xml:space="preserve"> году </w:t>
      </w:r>
      <w:r w:rsidRPr="001A3D13">
        <w:rPr>
          <w:szCs w:val="28"/>
        </w:rPr>
        <w:t xml:space="preserve">составила </w:t>
      </w:r>
      <w:r w:rsidR="001A3D13" w:rsidRPr="001A3D13">
        <w:rPr>
          <w:szCs w:val="28"/>
        </w:rPr>
        <w:t>97</w:t>
      </w:r>
      <w:r w:rsidRPr="001A3D13">
        <w:rPr>
          <w:szCs w:val="28"/>
        </w:rPr>
        <w:t xml:space="preserve"> %.</w:t>
      </w:r>
    </w:p>
    <w:p w:rsidR="00724775" w:rsidRPr="00BE42BF" w:rsidRDefault="00724775" w:rsidP="00724775">
      <w:pPr>
        <w:ind w:firstLine="540"/>
        <w:contextualSpacing/>
        <w:rPr>
          <w:szCs w:val="28"/>
        </w:rPr>
      </w:pPr>
      <w:r>
        <w:rPr>
          <w:szCs w:val="28"/>
        </w:rPr>
        <w:t>В соответствии с П</w:t>
      </w:r>
      <w:r w:rsidRPr="00346879">
        <w:rPr>
          <w:szCs w:val="28"/>
        </w:rPr>
        <w:t xml:space="preserve">еречнем муниципальных программ городского поселения, утверждённым постановлением администрации </w:t>
      </w:r>
      <w:r>
        <w:rPr>
          <w:szCs w:val="28"/>
        </w:rPr>
        <w:t xml:space="preserve">городского поселения </w:t>
      </w:r>
      <w:r w:rsidRPr="00185219">
        <w:rPr>
          <w:szCs w:val="28"/>
        </w:rPr>
        <w:t xml:space="preserve">Новоаганск  от </w:t>
      </w:r>
      <w:r w:rsidR="001365BF" w:rsidRPr="00064176">
        <w:rPr>
          <w:szCs w:val="28"/>
        </w:rPr>
        <w:t>30.09.2021</w:t>
      </w:r>
      <w:r w:rsidRPr="001365BF">
        <w:rPr>
          <w:szCs w:val="28"/>
        </w:rPr>
        <w:t xml:space="preserve">№ </w:t>
      </w:r>
      <w:r w:rsidR="001365BF" w:rsidRPr="001365BF">
        <w:rPr>
          <w:szCs w:val="28"/>
        </w:rPr>
        <w:t>347</w:t>
      </w:r>
      <w:r w:rsidRPr="001365BF">
        <w:rPr>
          <w:szCs w:val="28"/>
        </w:rPr>
        <w:t xml:space="preserve"> «</w:t>
      </w:r>
      <w:r w:rsidRPr="00185219">
        <w:rPr>
          <w:szCs w:val="28"/>
        </w:rPr>
        <w:t xml:space="preserve">О Перечне муниципальных программ городского поселения Новоаганск» (в редакции от </w:t>
      </w:r>
      <w:r>
        <w:rPr>
          <w:szCs w:val="28"/>
        </w:rPr>
        <w:t>30</w:t>
      </w:r>
      <w:r w:rsidRPr="00185219">
        <w:rPr>
          <w:szCs w:val="28"/>
        </w:rPr>
        <w:t>.0</w:t>
      </w:r>
      <w:r>
        <w:rPr>
          <w:szCs w:val="28"/>
        </w:rPr>
        <w:t>9</w:t>
      </w:r>
      <w:r w:rsidRPr="00185219">
        <w:rPr>
          <w:szCs w:val="28"/>
        </w:rPr>
        <w:t>.202</w:t>
      </w:r>
      <w:r>
        <w:rPr>
          <w:szCs w:val="28"/>
        </w:rPr>
        <w:t>1</w:t>
      </w:r>
      <w:r w:rsidRPr="00185219">
        <w:rPr>
          <w:szCs w:val="28"/>
        </w:rPr>
        <w:t xml:space="preserve"> № </w:t>
      </w:r>
      <w:r>
        <w:rPr>
          <w:szCs w:val="28"/>
        </w:rPr>
        <w:t>347</w:t>
      </w:r>
      <w:r w:rsidRPr="00185219">
        <w:rPr>
          <w:szCs w:val="28"/>
        </w:rPr>
        <w:t>), в 202</w:t>
      </w:r>
      <w:r w:rsidR="000B5DB9">
        <w:rPr>
          <w:szCs w:val="28"/>
        </w:rPr>
        <w:t>3</w:t>
      </w:r>
      <w:r w:rsidRPr="00ED468F">
        <w:rPr>
          <w:szCs w:val="28"/>
        </w:rPr>
        <w:t xml:space="preserve"> году в </w:t>
      </w:r>
      <w:r>
        <w:rPr>
          <w:szCs w:val="28"/>
        </w:rPr>
        <w:t>городском поселении</w:t>
      </w:r>
      <w:r w:rsidRPr="00ED468F">
        <w:rPr>
          <w:szCs w:val="28"/>
        </w:rPr>
        <w:t xml:space="preserve"> осуществлялась реализация </w:t>
      </w:r>
      <w:r w:rsidR="000B5DB9">
        <w:rPr>
          <w:szCs w:val="28"/>
        </w:rPr>
        <w:t xml:space="preserve">следующих </w:t>
      </w:r>
      <w:r w:rsidRPr="00BE42BF">
        <w:rPr>
          <w:szCs w:val="28"/>
        </w:rPr>
        <w:t>12 муниципальных программ:</w:t>
      </w:r>
    </w:p>
    <w:p w:rsidR="00724775" w:rsidRDefault="00724775" w:rsidP="00724775">
      <w:pPr>
        <w:ind w:firstLine="540"/>
        <w:contextualSpacing/>
        <w:jc w:val="right"/>
        <w:rPr>
          <w:sz w:val="24"/>
          <w:szCs w:val="24"/>
        </w:rPr>
      </w:pPr>
    </w:p>
    <w:p w:rsidR="00724775" w:rsidRDefault="00724775" w:rsidP="00724775">
      <w:pPr>
        <w:ind w:firstLine="540"/>
        <w:contextualSpacing/>
        <w:jc w:val="right"/>
        <w:rPr>
          <w:szCs w:val="28"/>
        </w:rPr>
      </w:pPr>
      <w:r w:rsidRPr="005D7283">
        <w:rPr>
          <w:sz w:val="24"/>
          <w:szCs w:val="24"/>
        </w:rPr>
        <w:t>Таблица 1</w:t>
      </w:r>
    </w:p>
    <w:tbl>
      <w:tblPr>
        <w:tblW w:w="100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5468"/>
        <w:gridCol w:w="3910"/>
      </w:tblGrid>
      <w:tr w:rsidR="00724775" w:rsidRPr="003A2E9C" w:rsidTr="00D96F6F">
        <w:trPr>
          <w:trHeight w:val="644"/>
        </w:trPr>
        <w:tc>
          <w:tcPr>
            <w:tcW w:w="628" w:type="dxa"/>
            <w:vAlign w:val="center"/>
          </w:tcPr>
          <w:p w:rsidR="00724775" w:rsidRPr="00E1127D" w:rsidRDefault="00724775" w:rsidP="00D96F6F">
            <w:pPr>
              <w:pStyle w:val="a6"/>
              <w:widowControl w:val="0"/>
              <w:ind w:left="34" w:firstLine="0"/>
              <w:contextualSpacing/>
              <w:jc w:val="center"/>
              <w:rPr>
                <w:sz w:val="24"/>
                <w:szCs w:val="24"/>
              </w:rPr>
            </w:pPr>
            <w:r w:rsidRPr="00E1127D">
              <w:rPr>
                <w:sz w:val="24"/>
                <w:szCs w:val="24"/>
              </w:rPr>
              <w:t xml:space="preserve">№ </w:t>
            </w:r>
            <w:proofErr w:type="gramStart"/>
            <w:r w:rsidRPr="00E1127D">
              <w:rPr>
                <w:sz w:val="24"/>
                <w:szCs w:val="24"/>
              </w:rPr>
              <w:t>п</w:t>
            </w:r>
            <w:proofErr w:type="gramEnd"/>
            <w:r w:rsidRPr="00E1127D">
              <w:rPr>
                <w:sz w:val="24"/>
                <w:szCs w:val="24"/>
              </w:rPr>
              <w:t>/п</w:t>
            </w:r>
          </w:p>
        </w:tc>
        <w:tc>
          <w:tcPr>
            <w:tcW w:w="5468" w:type="dxa"/>
            <w:vAlign w:val="center"/>
          </w:tcPr>
          <w:p w:rsidR="00724775" w:rsidRPr="00E1127D" w:rsidRDefault="00724775" w:rsidP="00D96F6F">
            <w:pPr>
              <w:pStyle w:val="ConsPlusNormal"/>
              <w:ind w:left="34" w:hanging="142"/>
              <w:jc w:val="center"/>
              <w:rPr>
                <w:rFonts w:ascii="Times New Roman" w:hAnsi="Times New Roman" w:cs="Times New Roman"/>
                <w:sz w:val="24"/>
                <w:szCs w:val="24"/>
              </w:rPr>
            </w:pPr>
            <w:r w:rsidRPr="00E1127D">
              <w:rPr>
                <w:rFonts w:ascii="Times New Roman" w:hAnsi="Times New Roman" w:cs="Times New Roman"/>
                <w:sz w:val="24"/>
                <w:szCs w:val="24"/>
              </w:rPr>
              <w:t>Наименование программы</w:t>
            </w:r>
          </w:p>
        </w:tc>
        <w:tc>
          <w:tcPr>
            <w:tcW w:w="3910" w:type="dxa"/>
            <w:vAlign w:val="center"/>
          </w:tcPr>
          <w:p w:rsidR="00724775" w:rsidRPr="00E1127D" w:rsidRDefault="00724775" w:rsidP="00D96F6F">
            <w:pPr>
              <w:pStyle w:val="ConsPlusNormal"/>
              <w:ind w:left="34" w:hanging="142"/>
              <w:jc w:val="center"/>
              <w:rPr>
                <w:rFonts w:ascii="Times New Roman" w:hAnsi="Times New Roman" w:cs="Times New Roman"/>
                <w:sz w:val="24"/>
                <w:szCs w:val="24"/>
              </w:rPr>
            </w:pPr>
            <w:r w:rsidRPr="00E1127D">
              <w:rPr>
                <w:rFonts w:ascii="Times New Roman" w:hAnsi="Times New Roman" w:cs="Times New Roman"/>
                <w:sz w:val="24"/>
                <w:szCs w:val="24"/>
              </w:rPr>
              <w:t>Ответственный исполнитель</w:t>
            </w:r>
          </w:p>
        </w:tc>
      </w:tr>
      <w:tr w:rsidR="00724775" w:rsidRPr="003A2E9C" w:rsidTr="00D96F6F">
        <w:trPr>
          <w:trHeight w:val="884"/>
        </w:trPr>
        <w:tc>
          <w:tcPr>
            <w:tcW w:w="628" w:type="dxa"/>
            <w:vAlign w:val="center"/>
          </w:tcPr>
          <w:p w:rsidR="00724775" w:rsidRPr="00E1127D" w:rsidRDefault="00724775" w:rsidP="00D96F6F">
            <w:pPr>
              <w:pStyle w:val="a6"/>
              <w:widowControl w:val="0"/>
              <w:numPr>
                <w:ilvl w:val="0"/>
                <w:numId w:val="20"/>
              </w:numPr>
              <w:ind w:left="34" w:firstLine="0"/>
              <w:contextualSpacing/>
              <w:jc w:val="center"/>
              <w:rPr>
                <w:sz w:val="24"/>
                <w:szCs w:val="24"/>
              </w:rPr>
            </w:pPr>
          </w:p>
        </w:tc>
        <w:tc>
          <w:tcPr>
            <w:tcW w:w="5468" w:type="dxa"/>
            <w:vAlign w:val="center"/>
          </w:tcPr>
          <w:p w:rsidR="00724775" w:rsidRPr="00E1127D" w:rsidRDefault="00724775" w:rsidP="00D96F6F">
            <w:pPr>
              <w:pStyle w:val="ConsPlusNormal"/>
              <w:ind w:left="115"/>
              <w:rPr>
                <w:rFonts w:ascii="Times New Roman" w:hAnsi="Times New Roman" w:cs="Times New Roman"/>
                <w:sz w:val="24"/>
                <w:szCs w:val="24"/>
              </w:rPr>
            </w:pPr>
            <w:r w:rsidRPr="00E1127D">
              <w:rPr>
                <w:rFonts w:ascii="Times New Roman" w:hAnsi="Times New Roman" w:cs="Times New Roman"/>
                <w:sz w:val="24"/>
                <w:szCs w:val="24"/>
              </w:rPr>
              <w:t xml:space="preserve"> «Управление муниципальным имуществом городского поселения Новоаганск»;</w:t>
            </w:r>
          </w:p>
        </w:tc>
        <w:tc>
          <w:tcPr>
            <w:tcW w:w="3910" w:type="dxa"/>
            <w:vAlign w:val="center"/>
          </w:tcPr>
          <w:p w:rsidR="00724775" w:rsidRPr="00E1127D" w:rsidRDefault="00724775" w:rsidP="00D96F6F">
            <w:pPr>
              <w:pStyle w:val="ConsPlusNormal"/>
              <w:rPr>
                <w:rFonts w:ascii="Times New Roman" w:hAnsi="Times New Roman" w:cs="Times New Roman"/>
                <w:sz w:val="24"/>
                <w:szCs w:val="24"/>
              </w:rPr>
            </w:pPr>
            <w:r w:rsidRPr="00E00A36">
              <w:rPr>
                <w:rFonts w:ascii="Times New Roman" w:hAnsi="Times New Roman" w:cs="Times New Roman"/>
                <w:color w:val="000000" w:themeColor="text1"/>
                <w:sz w:val="24"/>
                <w:szCs w:val="24"/>
              </w:rPr>
              <w:t>отдел по управлению муниципальным имуществом администрации поселения</w:t>
            </w:r>
          </w:p>
        </w:tc>
      </w:tr>
      <w:tr w:rsidR="00724775" w:rsidRPr="003A2E9C" w:rsidTr="00D96F6F">
        <w:trPr>
          <w:trHeight w:val="644"/>
        </w:trPr>
        <w:tc>
          <w:tcPr>
            <w:tcW w:w="628" w:type="dxa"/>
            <w:vAlign w:val="center"/>
          </w:tcPr>
          <w:p w:rsidR="00724775" w:rsidRPr="00E1127D" w:rsidRDefault="00724775" w:rsidP="00D96F6F">
            <w:pPr>
              <w:pStyle w:val="ConsPlusNormal"/>
              <w:numPr>
                <w:ilvl w:val="0"/>
                <w:numId w:val="20"/>
              </w:numPr>
              <w:ind w:left="34" w:firstLine="0"/>
              <w:jc w:val="center"/>
              <w:rPr>
                <w:rFonts w:ascii="Times New Roman" w:hAnsi="Times New Roman" w:cs="Times New Roman"/>
                <w:sz w:val="24"/>
                <w:szCs w:val="24"/>
              </w:rPr>
            </w:pPr>
          </w:p>
        </w:tc>
        <w:tc>
          <w:tcPr>
            <w:tcW w:w="5468" w:type="dxa"/>
            <w:vAlign w:val="center"/>
          </w:tcPr>
          <w:p w:rsidR="00724775" w:rsidRPr="00E1127D" w:rsidRDefault="00724775" w:rsidP="00D96F6F">
            <w:pPr>
              <w:pStyle w:val="ConsPlusNormal"/>
              <w:ind w:left="115"/>
              <w:rPr>
                <w:rFonts w:ascii="Times New Roman" w:hAnsi="Times New Roman" w:cs="Times New Roman"/>
                <w:b/>
                <w:sz w:val="24"/>
                <w:szCs w:val="24"/>
              </w:rPr>
            </w:pPr>
            <w:r w:rsidRPr="00E1127D">
              <w:rPr>
                <w:rFonts w:ascii="Times New Roman" w:hAnsi="Times New Roman" w:cs="Times New Roman"/>
                <w:sz w:val="24"/>
                <w:szCs w:val="24"/>
              </w:rPr>
              <w:t xml:space="preserve"> «Профилактика правонарушений в сфере общественного порядка в городском поселении Новоаганск»;</w:t>
            </w:r>
          </w:p>
        </w:tc>
        <w:tc>
          <w:tcPr>
            <w:tcW w:w="3910" w:type="dxa"/>
            <w:vAlign w:val="center"/>
          </w:tcPr>
          <w:p w:rsidR="00724775" w:rsidRPr="00E1127D" w:rsidRDefault="00724775" w:rsidP="00D96F6F">
            <w:pPr>
              <w:pStyle w:val="ConsPlusNormal"/>
              <w:rPr>
                <w:rFonts w:ascii="Times New Roman" w:hAnsi="Times New Roman" w:cs="Times New Roman"/>
                <w:sz w:val="24"/>
                <w:szCs w:val="24"/>
              </w:rPr>
            </w:pPr>
            <w:r w:rsidRPr="00E00A36">
              <w:rPr>
                <w:rFonts w:ascii="Times New Roman" w:hAnsi="Times New Roman" w:cs="Times New Roman"/>
                <w:color w:val="000000" w:themeColor="text1"/>
                <w:sz w:val="24"/>
                <w:szCs w:val="24"/>
              </w:rPr>
              <w:t>служба по делам гражданской обороны, чрезвычайным ситуациям и пожарной безопасности</w:t>
            </w:r>
          </w:p>
        </w:tc>
      </w:tr>
      <w:tr w:rsidR="00724775" w:rsidRPr="003A2E9C" w:rsidTr="00D96F6F">
        <w:trPr>
          <w:trHeight w:val="644"/>
        </w:trPr>
        <w:tc>
          <w:tcPr>
            <w:tcW w:w="628" w:type="dxa"/>
            <w:vAlign w:val="center"/>
          </w:tcPr>
          <w:p w:rsidR="00724775" w:rsidRPr="00E1127D" w:rsidRDefault="00724775" w:rsidP="00D96F6F">
            <w:pPr>
              <w:pStyle w:val="ConsPlusNormal"/>
              <w:numPr>
                <w:ilvl w:val="0"/>
                <w:numId w:val="20"/>
              </w:numPr>
              <w:ind w:left="34" w:firstLine="0"/>
              <w:jc w:val="center"/>
              <w:rPr>
                <w:rFonts w:ascii="Times New Roman" w:hAnsi="Times New Roman" w:cs="Times New Roman"/>
                <w:sz w:val="24"/>
                <w:szCs w:val="24"/>
              </w:rPr>
            </w:pPr>
          </w:p>
        </w:tc>
        <w:tc>
          <w:tcPr>
            <w:tcW w:w="5468" w:type="dxa"/>
            <w:vAlign w:val="center"/>
          </w:tcPr>
          <w:p w:rsidR="00724775" w:rsidRPr="00E1127D" w:rsidRDefault="00724775" w:rsidP="00D96F6F">
            <w:pPr>
              <w:pStyle w:val="ConsPlusNormal"/>
              <w:ind w:left="115"/>
              <w:rPr>
                <w:rFonts w:ascii="Times New Roman" w:hAnsi="Times New Roman" w:cs="Times New Roman"/>
                <w:sz w:val="24"/>
                <w:szCs w:val="24"/>
              </w:rPr>
            </w:pPr>
            <w:r w:rsidRPr="00E1127D">
              <w:rPr>
                <w:rFonts w:ascii="Times New Roman" w:hAnsi="Times New Roman" w:cs="Times New Roman"/>
                <w:sz w:val="24"/>
                <w:szCs w:val="24"/>
              </w:rPr>
              <w:t xml:space="preserve"> «Безопасность жизнедеятельности в  городском поселении Новоаганск»;</w:t>
            </w:r>
          </w:p>
        </w:tc>
        <w:tc>
          <w:tcPr>
            <w:tcW w:w="3910" w:type="dxa"/>
            <w:vAlign w:val="center"/>
          </w:tcPr>
          <w:p w:rsidR="00724775" w:rsidRPr="00E1127D" w:rsidRDefault="00724775" w:rsidP="00D96F6F">
            <w:pPr>
              <w:pStyle w:val="ConsPlusNormal"/>
              <w:rPr>
                <w:rFonts w:ascii="Times New Roman" w:hAnsi="Times New Roman" w:cs="Times New Roman"/>
                <w:sz w:val="24"/>
                <w:szCs w:val="24"/>
              </w:rPr>
            </w:pPr>
            <w:r w:rsidRPr="00E00A36">
              <w:rPr>
                <w:rFonts w:ascii="Times New Roman" w:hAnsi="Times New Roman" w:cs="Times New Roman"/>
                <w:color w:val="000000" w:themeColor="text1"/>
                <w:sz w:val="24"/>
                <w:szCs w:val="24"/>
              </w:rPr>
              <w:t>служба по делам гражданской обороны, чрезвычайным ситуациям и пожарной безопасности</w:t>
            </w:r>
          </w:p>
        </w:tc>
      </w:tr>
      <w:tr w:rsidR="00724775" w:rsidRPr="003A2E9C" w:rsidTr="00D96F6F">
        <w:trPr>
          <w:trHeight w:val="644"/>
        </w:trPr>
        <w:tc>
          <w:tcPr>
            <w:tcW w:w="628" w:type="dxa"/>
            <w:vAlign w:val="center"/>
          </w:tcPr>
          <w:p w:rsidR="00724775" w:rsidRPr="00E1127D" w:rsidRDefault="00724775" w:rsidP="00D96F6F">
            <w:pPr>
              <w:pStyle w:val="ConsPlusNormal"/>
              <w:numPr>
                <w:ilvl w:val="0"/>
                <w:numId w:val="20"/>
              </w:numPr>
              <w:ind w:left="34" w:firstLine="0"/>
              <w:jc w:val="center"/>
              <w:rPr>
                <w:rFonts w:ascii="Times New Roman" w:hAnsi="Times New Roman" w:cs="Times New Roman"/>
                <w:sz w:val="24"/>
                <w:szCs w:val="24"/>
              </w:rPr>
            </w:pPr>
          </w:p>
        </w:tc>
        <w:tc>
          <w:tcPr>
            <w:tcW w:w="5468" w:type="dxa"/>
            <w:vAlign w:val="center"/>
          </w:tcPr>
          <w:p w:rsidR="00724775" w:rsidRPr="00E1127D" w:rsidRDefault="00724775" w:rsidP="00D96F6F">
            <w:pPr>
              <w:pStyle w:val="ConsPlusNormal"/>
              <w:ind w:left="115"/>
              <w:rPr>
                <w:rFonts w:ascii="Times New Roman" w:hAnsi="Times New Roman" w:cs="Times New Roman"/>
                <w:sz w:val="24"/>
                <w:szCs w:val="24"/>
              </w:rPr>
            </w:pPr>
            <w:r w:rsidRPr="00E1127D">
              <w:rPr>
                <w:rFonts w:ascii="Times New Roman" w:hAnsi="Times New Roman" w:cs="Times New Roman"/>
                <w:sz w:val="24"/>
                <w:szCs w:val="24"/>
              </w:rPr>
              <w:t>«Профилактика терроризма и экстремизма, укрепление межнационального и межконфессионального согласия в городском поселении Новоаганск»</w:t>
            </w:r>
          </w:p>
        </w:tc>
        <w:tc>
          <w:tcPr>
            <w:tcW w:w="3910" w:type="dxa"/>
            <w:vAlign w:val="center"/>
          </w:tcPr>
          <w:p w:rsidR="00724775" w:rsidRPr="00E00A36" w:rsidRDefault="00724775" w:rsidP="00D96F6F">
            <w:pPr>
              <w:pStyle w:val="ConsPlusNormal"/>
              <w:rPr>
                <w:rFonts w:ascii="Times New Roman" w:hAnsi="Times New Roman" w:cs="Times New Roman"/>
                <w:color w:val="000000" w:themeColor="text1"/>
                <w:sz w:val="24"/>
                <w:szCs w:val="24"/>
              </w:rPr>
            </w:pPr>
            <w:r w:rsidRPr="00E00A36">
              <w:rPr>
                <w:rFonts w:ascii="Times New Roman" w:hAnsi="Times New Roman" w:cs="Times New Roman"/>
                <w:color w:val="000000" w:themeColor="text1"/>
                <w:sz w:val="24"/>
                <w:szCs w:val="24"/>
              </w:rPr>
              <w:t>служба по делам гражданской обороны, чрезвычайным ситуациям и пожарной безопасности</w:t>
            </w:r>
          </w:p>
          <w:p w:rsidR="00724775" w:rsidRPr="00E1127D" w:rsidRDefault="00724775" w:rsidP="00D96F6F">
            <w:pPr>
              <w:pStyle w:val="ConsPlusNormal"/>
              <w:rPr>
                <w:rFonts w:ascii="Times New Roman" w:hAnsi="Times New Roman" w:cs="Times New Roman"/>
                <w:sz w:val="24"/>
                <w:szCs w:val="24"/>
              </w:rPr>
            </w:pPr>
          </w:p>
        </w:tc>
      </w:tr>
      <w:tr w:rsidR="00724775" w:rsidRPr="003A2E9C" w:rsidTr="00D96F6F">
        <w:trPr>
          <w:trHeight w:val="687"/>
        </w:trPr>
        <w:tc>
          <w:tcPr>
            <w:tcW w:w="628" w:type="dxa"/>
            <w:vAlign w:val="center"/>
          </w:tcPr>
          <w:p w:rsidR="00724775" w:rsidRPr="00E1127D" w:rsidRDefault="00724775" w:rsidP="00D96F6F">
            <w:pPr>
              <w:pStyle w:val="ConsPlusNormal"/>
              <w:numPr>
                <w:ilvl w:val="0"/>
                <w:numId w:val="20"/>
              </w:numPr>
              <w:ind w:left="34" w:firstLine="0"/>
              <w:jc w:val="center"/>
              <w:rPr>
                <w:rFonts w:ascii="Times New Roman" w:hAnsi="Times New Roman" w:cs="Times New Roman"/>
                <w:sz w:val="24"/>
                <w:szCs w:val="24"/>
              </w:rPr>
            </w:pPr>
          </w:p>
        </w:tc>
        <w:tc>
          <w:tcPr>
            <w:tcW w:w="5468" w:type="dxa"/>
            <w:vAlign w:val="center"/>
          </w:tcPr>
          <w:p w:rsidR="00724775" w:rsidRPr="00E1127D" w:rsidRDefault="00724775" w:rsidP="00D96F6F">
            <w:pPr>
              <w:pStyle w:val="ConsPlusNormal"/>
              <w:ind w:left="115"/>
              <w:rPr>
                <w:rFonts w:ascii="Times New Roman" w:hAnsi="Times New Roman" w:cs="Times New Roman"/>
                <w:sz w:val="24"/>
                <w:szCs w:val="24"/>
              </w:rPr>
            </w:pPr>
            <w:r w:rsidRPr="00E1127D">
              <w:rPr>
                <w:rFonts w:ascii="Times New Roman" w:hAnsi="Times New Roman" w:cs="Times New Roman"/>
                <w:sz w:val="24"/>
                <w:szCs w:val="24"/>
              </w:rPr>
              <w:t xml:space="preserve"> «Развитие транспортной системы городского поселения Новоаганск»;</w:t>
            </w:r>
          </w:p>
        </w:tc>
        <w:tc>
          <w:tcPr>
            <w:tcW w:w="3910" w:type="dxa"/>
            <w:vAlign w:val="center"/>
          </w:tcPr>
          <w:p w:rsidR="00724775" w:rsidRPr="00E1127D" w:rsidRDefault="00724775" w:rsidP="00D96F6F">
            <w:pPr>
              <w:pStyle w:val="ConsPlusNormal"/>
              <w:rPr>
                <w:rFonts w:ascii="Times New Roman" w:hAnsi="Times New Roman" w:cs="Times New Roman"/>
                <w:sz w:val="24"/>
                <w:szCs w:val="24"/>
              </w:rPr>
            </w:pPr>
            <w:r>
              <w:rPr>
                <w:rFonts w:ascii="Times New Roman" w:hAnsi="Times New Roman" w:cs="Times New Roman"/>
                <w:color w:val="000000" w:themeColor="text1"/>
                <w:sz w:val="24"/>
                <w:szCs w:val="24"/>
              </w:rPr>
              <w:t>отдел</w:t>
            </w:r>
            <w:r w:rsidRPr="00E00A36">
              <w:rPr>
                <w:rFonts w:ascii="Times New Roman" w:hAnsi="Times New Roman" w:cs="Times New Roman"/>
                <w:color w:val="000000" w:themeColor="text1"/>
                <w:sz w:val="24"/>
                <w:szCs w:val="24"/>
              </w:rPr>
              <w:t xml:space="preserve"> жилищно-коммунального хозяйства и транспорта</w:t>
            </w:r>
          </w:p>
        </w:tc>
      </w:tr>
      <w:tr w:rsidR="00724775" w:rsidRPr="003A2E9C" w:rsidTr="00D96F6F">
        <w:trPr>
          <w:trHeight w:val="644"/>
        </w:trPr>
        <w:tc>
          <w:tcPr>
            <w:tcW w:w="628" w:type="dxa"/>
            <w:vAlign w:val="center"/>
          </w:tcPr>
          <w:p w:rsidR="00724775" w:rsidRPr="00E1127D" w:rsidRDefault="00724775" w:rsidP="00D96F6F">
            <w:pPr>
              <w:pStyle w:val="ConsPlusNormal"/>
              <w:numPr>
                <w:ilvl w:val="0"/>
                <w:numId w:val="20"/>
              </w:numPr>
              <w:ind w:left="34" w:firstLine="0"/>
              <w:jc w:val="center"/>
              <w:rPr>
                <w:rFonts w:ascii="Times New Roman" w:hAnsi="Times New Roman" w:cs="Times New Roman"/>
                <w:sz w:val="24"/>
                <w:szCs w:val="24"/>
              </w:rPr>
            </w:pPr>
          </w:p>
        </w:tc>
        <w:tc>
          <w:tcPr>
            <w:tcW w:w="5468" w:type="dxa"/>
            <w:vAlign w:val="center"/>
          </w:tcPr>
          <w:p w:rsidR="00724775" w:rsidRPr="00E1127D" w:rsidRDefault="00724775" w:rsidP="00D96F6F">
            <w:pPr>
              <w:pStyle w:val="ConsPlusNormal"/>
              <w:ind w:left="115"/>
              <w:rPr>
                <w:rFonts w:ascii="Times New Roman" w:hAnsi="Times New Roman" w:cs="Times New Roman"/>
                <w:b/>
                <w:sz w:val="24"/>
                <w:szCs w:val="24"/>
              </w:rPr>
            </w:pPr>
            <w:r w:rsidRPr="00E1127D">
              <w:rPr>
                <w:rFonts w:ascii="Times New Roman" w:hAnsi="Times New Roman" w:cs="Times New Roman"/>
                <w:sz w:val="24"/>
                <w:szCs w:val="24"/>
              </w:rPr>
              <w:t xml:space="preserve"> «Жилищно-коммунальный комплекс и городская среда в городском поселении Новоаганск»;</w:t>
            </w:r>
          </w:p>
        </w:tc>
        <w:tc>
          <w:tcPr>
            <w:tcW w:w="3910" w:type="dxa"/>
            <w:vAlign w:val="center"/>
          </w:tcPr>
          <w:p w:rsidR="00724775" w:rsidRPr="00E1127D" w:rsidRDefault="00724775" w:rsidP="00D96F6F">
            <w:pPr>
              <w:pStyle w:val="ConsPlusNormal"/>
              <w:rPr>
                <w:rFonts w:ascii="Times New Roman" w:hAnsi="Times New Roman" w:cs="Times New Roman"/>
                <w:sz w:val="24"/>
                <w:szCs w:val="24"/>
              </w:rPr>
            </w:pPr>
            <w:r>
              <w:rPr>
                <w:rFonts w:ascii="Times New Roman" w:hAnsi="Times New Roman" w:cs="Times New Roman"/>
                <w:color w:val="000000" w:themeColor="text1"/>
                <w:sz w:val="24"/>
                <w:szCs w:val="24"/>
              </w:rPr>
              <w:t>отдел</w:t>
            </w:r>
            <w:r w:rsidRPr="00E00A36">
              <w:rPr>
                <w:rFonts w:ascii="Times New Roman" w:hAnsi="Times New Roman" w:cs="Times New Roman"/>
                <w:color w:val="000000" w:themeColor="text1"/>
                <w:sz w:val="24"/>
                <w:szCs w:val="24"/>
              </w:rPr>
              <w:t xml:space="preserve"> жилищно-коммунального хозяйства и транспорта</w:t>
            </w:r>
          </w:p>
        </w:tc>
      </w:tr>
      <w:tr w:rsidR="00724775" w:rsidRPr="003A2E9C" w:rsidTr="00D96F6F">
        <w:trPr>
          <w:trHeight w:val="644"/>
        </w:trPr>
        <w:tc>
          <w:tcPr>
            <w:tcW w:w="628" w:type="dxa"/>
            <w:vAlign w:val="center"/>
          </w:tcPr>
          <w:p w:rsidR="00724775" w:rsidRPr="00E1127D" w:rsidRDefault="00724775" w:rsidP="00D96F6F">
            <w:pPr>
              <w:pStyle w:val="ConsPlusNormal"/>
              <w:numPr>
                <w:ilvl w:val="0"/>
                <w:numId w:val="20"/>
              </w:numPr>
              <w:ind w:left="34" w:firstLine="0"/>
              <w:jc w:val="center"/>
              <w:rPr>
                <w:rFonts w:ascii="Times New Roman" w:hAnsi="Times New Roman" w:cs="Times New Roman"/>
                <w:sz w:val="24"/>
                <w:szCs w:val="24"/>
              </w:rPr>
            </w:pPr>
          </w:p>
        </w:tc>
        <w:tc>
          <w:tcPr>
            <w:tcW w:w="5468" w:type="dxa"/>
            <w:vAlign w:val="center"/>
          </w:tcPr>
          <w:p w:rsidR="00724775" w:rsidRPr="00E1127D" w:rsidRDefault="00724775" w:rsidP="00D96F6F">
            <w:pPr>
              <w:pStyle w:val="ConsPlusNormal"/>
              <w:ind w:left="115"/>
              <w:rPr>
                <w:rFonts w:ascii="Times New Roman" w:hAnsi="Times New Roman" w:cs="Times New Roman"/>
                <w:sz w:val="24"/>
                <w:szCs w:val="24"/>
              </w:rPr>
            </w:pPr>
            <w:r w:rsidRPr="00E1127D">
              <w:rPr>
                <w:rFonts w:ascii="Times New Roman" w:hAnsi="Times New Roman" w:cs="Times New Roman"/>
                <w:sz w:val="24"/>
                <w:szCs w:val="24"/>
              </w:rPr>
              <w:t xml:space="preserve"> «Информационное общество в городском поселении Новоаганск»;</w:t>
            </w:r>
          </w:p>
        </w:tc>
        <w:tc>
          <w:tcPr>
            <w:tcW w:w="3910" w:type="dxa"/>
            <w:vAlign w:val="center"/>
          </w:tcPr>
          <w:p w:rsidR="00724775" w:rsidRPr="00E1127D" w:rsidRDefault="00724775" w:rsidP="00D96F6F">
            <w:pPr>
              <w:pStyle w:val="ConsPlusNormal"/>
              <w:rPr>
                <w:rFonts w:ascii="Times New Roman" w:hAnsi="Times New Roman" w:cs="Times New Roman"/>
                <w:sz w:val="24"/>
                <w:szCs w:val="24"/>
              </w:rPr>
            </w:pPr>
            <w:r>
              <w:rPr>
                <w:rFonts w:ascii="Times New Roman" w:hAnsi="Times New Roman" w:cs="Times New Roman"/>
                <w:color w:val="000000" w:themeColor="text1"/>
                <w:sz w:val="24"/>
                <w:szCs w:val="24"/>
              </w:rPr>
              <w:t>отдел</w:t>
            </w:r>
            <w:r w:rsidRPr="00E00A36">
              <w:rPr>
                <w:rFonts w:ascii="Times New Roman" w:hAnsi="Times New Roman" w:cs="Times New Roman"/>
                <w:color w:val="000000" w:themeColor="text1"/>
                <w:sz w:val="24"/>
                <w:szCs w:val="24"/>
              </w:rPr>
              <w:t xml:space="preserve"> жилищно-коммунального хозяйства и транспорта</w:t>
            </w:r>
          </w:p>
        </w:tc>
      </w:tr>
      <w:tr w:rsidR="00724775" w:rsidRPr="003A2E9C" w:rsidTr="00D96F6F">
        <w:trPr>
          <w:trHeight w:val="644"/>
        </w:trPr>
        <w:tc>
          <w:tcPr>
            <w:tcW w:w="628" w:type="dxa"/>
            <w:vAlign w:val="center"/>
          </w:tcPr>
          <w:p w:rsidR="00724775" w:rsidRPr="00E1127D" w:rsidRDefault="00724775" w:rsidP="00D96F6F">
            <w:pPr>
              <w:pStyle w:val="ConsPlusNormal"/>
              <w:numPr>
                <w:ilvl w:val="0"/>
                <w:numId w:val="20"/>
              </w:numPr>
              <w:ind w:left="34" w:firstLine="0"/>
              <w:jc w:val="center"/>
              <w:rPr>
                <w:rFonts w:ascii="Times New Roman" w:hAnsi="Times New Roman" w:cs="Times New Roman"/>
                <w:sz w:val="24"/>
                <w:szCs w:val="24"/>
              </w:rPr>
            </w:pPr>
          </w:p>
        </w:tc>
        <w:tc>
          <w:tcPr>
            <w:tcW w:w="5468" w:type="dxa"/>
            <w:vAlign w:val="center"/>
          </w:tcPr>
          <w:p w:rsidR="00724775" w:rsidRPr="00E1127D" w:rsidRDefault="00724775" w:rsidP="00D96F6F">
            <w:pPr>
              <w:pStyle w:val="ConsPlusNormal"/>
              <w:ind w:left="115"/>
              <w:rPr>
                <w:rFonts w:ascii="Times New Roman" w:hAnsi="Times New Roman" w:cs="Times New Roman"/>
                <w:sz w:val="24"/>
                <w:szCs w:val="24"/>
              </w:rPr>
            </w:pPr>
            <w:r w:rsidRPr="00E1127D">
              <w:rPr>
                <w:rFonts w:ascii="Times New Roman" w:hAnsi="Times New Roman" w:cs="Times New Roman"/>
                <w:b/>
                <w:sz w:val="24"/>
                <w:szCs w:val="24"/>
              </w:rPr>
              <w:t xml:space="preserve"> «</w:t>
            </w:r>
            <w:r w:rsidRPr="00E1127D">
              <w:rPr>
                <w:rFonts w:ascii="Times New Roman" w:hAnsi="Times New Roman" w:cs="Times New Roman"/>
                <w:sz w:val="24"/>
                <w:szCs w:val="24"/>
              </w:rPr>
              <w:t>Культурное пространство</w:t>
            </w:r>
            <w:r w:rsidRPr="00E1127D">
              <w:rPr>
                <w:rFonts w:ascii="Times New Roman" w:hAnsi="Times New Roman" w:cs="Times New Roman"/>
                <w:b/>
                <w:sz w:val="24"/>
                <w:szCs w:val="24"/>
              </w:rPr>
              <w:t>»</w:t>
            </w:r>
            <w:r w:rsidRPr="00E1127D">
              <w:rPr>
                <w:rFonts w:ascii="Times New Roman" w:hAnsi="Times New Roman" w:cs="Times New Roman"/>
                <w:sz w:val="24"/>
                <w:szCs w:val="24"/>
              </w:rPr>
              <w:t>;</w:t>
            </w:r>
          </w:p>
        </w:tc>
        <w:tc>
          <w:tcPr>
            <w:tcW w:w="3910" w:type="dxa"/>
            <w:vAlign w:val="center"/>
          </w:tcPr>
          <w:p w:rsidR="00724775" w:rsidRPr="00E1127D" w:rsidRDefault="00724775" w:rsidP="00D96F6F">
            <w:pPr>
              <w:pStyle w:val="ConsPlusNormal"/>
              <w:rPr>
                <w:rFonts w:ascii="Times New Roman" w:hAnsi="Times New Roman" w:cs="Times New Roman"/>
                <w:b/>
                <w:sz w:val="24"/>
                <w:szCs w:val="24"/>
              </w:rPr>
            </w:pPr>
            <w:r w:rsidRPr="00E00A36">
              <w:rPr>
                <w:rFonts w:ascii="Times New Roman" w:hAnsi="Times New Roman" w:cs="Times New Roman"/>
                <w:color w:val="000000" w:themeColor="text1"/>
                <w:sz w:val="24"/>
                <w:szCs w:val="24"/>
              </w:rPr>
              <w:t>отдел организации деятельности администрации</w:t>
            </w:r>
          </w:p>
        </w:tc>
      </w:tr>
      <w:tr w:rsidR="00724775" w:rsidRPr="003A2E9C" w:rsidTr="00D96F6F">
        <w:trPr>
          <w:trHeight w:val="644"/>
        </w:trPr>
        <w:tc>
          <w:tcPr>
            <w:tcW w:w="628" w:type="dxa"/>
            <w:vAlign w:val="center"/>
          </w:tcPr>
          <w:p w:rsidR="00724775" w:rsidRPr="00E1127D" w:rsidRDefault="00724775" w:rsidP="00D96F6F">
            <w:pPr>
              <w:pStyle w:val="ConsPlusNormal"/>
              <w:numPr>
                <w:ilvl w:val="0"/>
                <w:numId w:val="20"/>
              </w:numPr>
              <w:ind w:left="34" w:firstLine="0"/>
              <w:jc w:val="center"/>
              <w:rPr>
                <w:rFonts w:ascii="Times New Roman" w:hAnsi="Times New Roman" w:cs="Times New Roman"/>
                <w:sz w:val="24"/>
                <w:szCs w:val="24"/>
              </w:rPr>
            </w:pPr>
          </w:p>
        </w:tc>
        <w:tc>
          <w:tcPr>
            <w:tcW w:w="5468" w:type="dxa"/>
            <w:vAlign w:val="center"/>
          </w:tcPr>
          <w:p w:rsidR="00724775" w:rsidRPr="00E1127D" w:rsidRDefault="00724775" w:rsidP="00D96F6F">
            <w:pPr>
              <w:pStyle w:val="ConsPlusNormal"/>
              <w:ind w:left="115"/>
              <w:rPr>
                <w:rFonts w:ascii="Times New Roman" w:hAnsi="Times New Roman" w:cs="Times New Roman"/>
                <w:b/>
                <w:sz w:val="24"/>
                <w:szCs w:val="24"/>
              </w:rPr>
            </w:pPr>
            <w:r w:rsidRPr="00E1127D">
              <w:rPr>
                <w:rFonts w:ascii="Times New Roman" w:hAnsi="Times New Roman" w:cs="Times New Roman"/>
                <w:sz w:val="24"/>
                <w:szCs w:val="24"/>
              </w:rPr>
              <w:t>«Развитие муниципальной службы в городском поселении Новоаганск»;</w:t>
            </w:r>
          </w:p>
        </w:tc>
        <w:tc>
          <w:tcPr>
            <w:tcW w:w="3910" w:type="dxa"/>
            <w:vAlign w:val="center"/>
          </w:tcPr>
          <w:p w:rsidR="00724775" w:rsidRPr="00E1127D" w:rsidRDefault="00724775" w:rsidP="00D96F6F">
            <w:pPr>
              <w:pStyle w:val="ConsPlusNormal"/>
              <w:rPr>
                <w:rFonts w:ascii="Times New Roman" w:hAnsi="Times New Roman" w:cs="Times New Roman"/>
                <w:b/>
                <w:sz w:val="24"/>
                <w:szCs w:val="24"/>
              </w:rPr>
            </w:pPr>
            <w:r w:rsidRPr="00E00A36">
              <w:rPr>
                <w:rFonts w:ascii="Times New Roman" w:hAnsi="Times New Roman" w:cs="Times New Roman"/>
                <w:color w:val="000000" w:themeColor="text1"/>
                <w:sz w:val="24"/>
                <w:szCs w:val="24"/>
              </w:rPr>
              <w:t>отдел правового и кадрового обеспечения</w:t>
            </w:r>
          </w:p>
        </w:tc>
      </w:tr>
      <w:tr w:rsidR="00724775" w:rsidRPr="003A2E9C" w:rsidTr="00D96F6F">
        <w:trPr>
          <w:trHeight w:val="725"/>
        </w:trPr>
        <w:tc>
          <w:tcPr>
            <w:tcW w:w="628" w:type="dxa"/>
            <w:vAlign w:val="center"/>
          </w:tcPr>
          <w:p w:rsidR="00724775" w:rsidRPr="00E1127D" w:rsidRDefault="00724775" w:rsidP="00D96F6F">
            <w:pPr>
              <w:pStyle w:val="ConsPlusNormal"/>
              <w:numPr>
                <w:ilvl w:val="0"/>
                <w:numId w:val="20"/>
              </w:numPr>
              <w:ind w:left="34" w:firstLine="0"/>
              <w:jc w:val="center"/>
              <w:rPr>
                <w:rFonts w:ascii="Times New Roman" w:hAnsi="Times New Roman" w:cs="Times New Roman"/>
                <w:sz w:val="24"/>
                <w:szCs w:val="24"/>
              </w:rPr>
            </w:pPr>
          </w:p>
        </w:tc>
        <w:tc>
          <w:tcPr>
            <w:tcW w:w="5468" w:type="dxa"/>
            <w:vAlign w:val="center"/>
          </w:tcPr>
          <w:p w:rsidR="00724775" w:rsidRPr="00E1127D" w:rsidRDefault="00724775" w:rsidP="00D96F6F">
            <w:pPr>
              <w:pStyle w:val="ConsPlusNormal"/>
              <w:ind w:left="115"/>
              <w:rPr>
                <w:rFonts w:ascii="Times New Roman" w:hAnsi="Times New Roman" w:cs="Times New Roman"/>
                <w:sz w:val="24"/>
                <w:szCs w:val="24"/>
              </w:rPr>
            </w:pPr>
            <w:r w:rsidRPr="00E1127D">
              <w:rPr>
                <w:rFonts w:ascii="Times New Roman" w:hAnsi="Times New Roman" w:cs="Times New Roman"/>
                <w:sz w:val="24"/>
                <w:szCs w:val="24"/>
              </w:rPr>
              <w:t>«Повышение эффективности управления городским поселением Новоаганск»;</w:t>
            </w:r>
          </w:p>
        </w:tc>
        <w:tc>
          <w:tcPr>
            <w:tcW w:w="3910" w:type="dxa"/>
            <w:vAlign w:val="center"/>
          </w:tcPr>
          <w:p w:rsidR="00724775" w:rsidRPr="00E1127D" w:rsidRDefault="00724775" w:rsidP="00D96F6F">
            <w:pPr>
              <w:pStyle w:val="ConsPlusNormal"/>
              <w:rPr>
                <w:rFonts w:ascii="Times New Roman" w:hAnsi="Times New Roman" w:cs="Times New Roman"/>
                <w:sz w:val="24"/>
                <w:szCs w:val="24"/>
              </w:rPr>
            </w:pPr>
            <w:r w:rsidRPr="00E00A36">
              <w:rPr>
                <w:rFonts w:ascii="Times New Roman" w:hAnsi="Times New Roman" w:cs="Times New Roman"/>
                <w:color w:val="000000" w:themeColor="text1"/>
                <w:sz w:val="24"/>
                <w:szCs w:val="24"/>
              </w:rPr>
              <w:t>отдел организации деятельности администрации</w:t>
            </w:r>
          </w:p>
        </w:tc>
      </w:tr>
      <w:tr w:rsidR="00724775" w:rsidRPr="003A2E9C" w:rsidTr="00D96F6F">
        <w:trPr>
          <w:trHeight w:val="644"/>
        </w:trPr>
        <w:tc>
          <w:tcPr>
            <w:tcW w:w="628" w:type="dxa"/>
            <w:vAlign w:val="center"/>
          </w:tcPr>
          <w:p w:rsidR="00724775" w:rsidRPr="00E1127D" w:rsidRDefault="00724775" w:rsidP="00D96F6F">
            <w:pPr>
              <w:pStyle w:val="ConsPlusNormal"/>
              <w:numPr>
                <w:ilvl w:val="0"/>
                <w:numId w:val="20"/>
              </w:numPr>
              <w:ind w:left="34" w:firstLine="0"/>
              <w:jc w:val="center"/>
              <w:rPr>
                <w:rFonts w:ascii="Times New Roman" w:hAnsi="Times New Roman" w:cs="Times New Roman"/>
                <w:sz w:val="24"/>
                <w:szCs w:val="24"/>
              </w:rPr>
            </w:pPr>
          </w:p>
        </w:tc>
        <w:tc>
          <w:tcPr>
            <w:tcW w:w="5468" w:type="dxa"/>
            <w:vAlign w:val="center"/>
          </w:tcPr>
          <w:p w:rsidR="00724775" w:rsidRPr="00E1127D" w:rsidRDefault="00724775" w:rsidP="00D96F6F">
            <w:pPr>
              <w:pStyle w:val="ConsPlusNormal"/>
              <w:ind w:left="115"/>
              <w:rPr>
                <w:rFonts w:ascii="Times New Roman" w:hAnsi="Times New Roman" w:cs="Times New Roman"/>
                <w:b/>
                <w:sz w:val="24"/>
                <w:szCs w:val="24"/>
              </w:rPr>
            </w:pPr>
            <w:r w:rsidRPr="00E1127D">
              <w:rPr>
                <w:rFonts w:ascii="Times New Roman" w:hAnsi="Times New Roman" w:cs="Times New Roman"/>
                <w:sz w:val="24"/>
                <w:szCs w:val="24"/>
              </w:rPr>
              <w:t xml:space="preserve"> «Развитие физической культуры и спорта в городском поселении Новоаганск»;</w:t>
            </w:r>
          </w:p>
        </w:tc>
        <w:tc>
          <w:tcPr>
            <w:tcW w:w="3910" w:type="dxa"/>
            <w:vAlign w:val="center"/>
          </w:tcPr>
          <w:p w:rsidR="00724775" w:rsidRPr="00E1127D" w:rsidRDefault="00724775" w:rsidP="00D96F6F">
            <w:pPr>
              <w:pStyle w:val="ConsPlusNormal"/>
              <w:rPr>
                <w:rFonts w:ascii="Times New Roman" w:hAnsi="Times New Roman" w:cs="Times New Roman"/>
                <w:sz w:val="24"/>
                <w:szCs w:val="24"/>
              </w:rPr>
            </w:pPr>
            <w:r w:rsidRPr="00E00A36">
              <w:rPr>
                <w:rFonts w:ascii="Times New Roman" w:hAnsi="Times New Roman" w:cs="Times New Roman"/>
                <w:color w:val="000000" w:themeColor="text1"/>
                <w:sz w:val="24"/>
                <w:szCs w:val="24"/>
              </w:rPr>
              <w:t>отдел организации деятельности администрации</w:t>
            </w:r>
          </w:p>
        </w:tc>
      </w:tr>
      <w:tr w:rsidR="00724775" w:rsidRPr="003A2E9C" w:rsidTr="00D96F6F">
        <w:trPr>
          <w:trHeight w:val="644"/>
        </w:trPr>
        <w:tc>
          <w:tcPr>
            <w:tcW w:w="628" w:type="dxa"/>
            <w:vAlign w:val="center"/>
          </w:tcPr>
          <w:p w:rsidR="00724775" w:rsidRPr="00E1127D" w:rsidRDefault="00724775" w:rsidP="00D96F6F">
            <w:pPr>
              <w:pStyle w:val="ConsPlusNormal"/>
              <w:numPr>
                <w:ilvl w:val="0"/>
                <w:numId w:val="20"/>
              </w:numPr>
              <w:ind w:left="34" w:firstLine="0"/>
              <w:jc w:val="center"/>
              <w:rPr>
                <w:rFonts w:ascii="Times New Roman" w:hAnsi="Times New Roman" w:cs="Times New Roman"/>
                <w:sz w:val="24"/>
                <w:szCs w:val="24"/>
              </w:rPr>
            </w:pPr>
          </w:p>
        </w:tc>
        <w:tc>
          <w:tcPr>
            <w:tcW w:w="5468" w:type="dxa"/>
            <w:vAlign w:val="center"/>
          </w:tcPr>
          <w:p w:rsidR="00724775" w:rsidRPr="00E1127D" w:rsidRDefault="00724775" w:rsidP="00D96F6F">
            <w:pPr>
              <w:pStyle w:val="ConsPlusNormal"/>
              <w:ind w:left="115"/>
              <w:rPr>
                <w:rFonts w:ascii="Times New Roman" w:hAnsi="Times New Roman" w:cs="Times New Roman"/>
                <w:sz w:val="24"/>
                <w:szCs w:val="24"/>
              </w:rPr>
            </w:pPr>
            <w:r w:rsidRPr="00E1127D">
              <w:rPr>
                <w:rFonts w:ascii="Times New Roman" w:hAnsi="Times New Roman" w:cs="Times New Roman"/>
                <w:sz w:val="24"/>
                <w:szCs w:val="24"/>
              </w:rPr>
              <w:t xml:space="preserve"> «Управление в сфере муниципальных финансов в городском поселении Новоаганск».</w:t>
            </w:r>
          </w:p>
        </w:tc>
        <w:tc>
          <w:tcPr>
            <w:tcW w:w="3910" w:type="dxa"/>
            <w:vAlign w:val="center"/>
          </w:tcPr>
          <w:p w:rsidR="00724775" w:rsidRPr="00E00A36" w:rsidRDefault="00724775" w:rsidP="00D96F6F">
            <w:pPr>
              <w:pStyle w:val="ConsPlusNormal"/>
              <w:rPr>
                <w:rFonts w:ascii="Times New Roman" w:hAnsi="Times New Roman" w:cs="Times New Roman"/>
                <w:color w:val="000000" w:themeColor="text1"/>
                <w:sz w:val="24"/>
                <w:szCs w:val="24"/>
              </w:rPr>
            </w:pPr>
            <w:r w:rsidRPr="00E00A36">
              <w:rPr>
                <w:rFonts w:ascii="Times New Roman" w:hAnsi="Times New Roman" w:cs="Times New Roman"/>
                <w:color w:val="000000" w:themeColor="text1"/>
                <w:sz w:val="24"/>
                <w:szCs w:val="24"/>
              </w:rPr>
              <w:t>отдел финансов администрации</w:t>
            </w:r>
          </w:p>
          <w:p w:rsidR="00724775" w:rsidRPr="00E1127D" w:rsidRDefault="00724775" w:rsidP="00D96F6F">
            <w:pPr>
              <w:pStyle w:val="ConsPlusNormal"/>
              <w:ind w:left="318" w:hanging="142"/>
              <w:rPr>
                <w:rFonts w:ascii="Times New Roman" w:hAnsi="Times New Roman" w:cs="Times New Roman"/>
                <w:sz w:val="24"/>
                <w:szCs w:val="24"/>
              </w:rPr>
            </w:pPr>
          </w:p>
        </w:tc>
      </w:tr>
    </w:tbl>
    <w:p w:rsidR="00724775" w:rsidRDefault="00724775" w:rsidP="00724775">
      <w:pPr>
        <w:pStyle w:val="ConsPlusNormal"/>
        <w:ind w:firstLine="540"/>
        <w:jc w:val="both"/>
        <w:rPr>
          <w:rFonts w:ascii="Times New Roman" w:hAnsi="Times New Roman" w:cs="Times New Roman"/>
          <w:sz w:val="28"/>
          <w:szCs w:val="28"/>
        </w:rPr>
      </w:pPr>
    </w:p>
    <w:p w:rsidR="00724775" w:rsidRPr="00BE42BF" w:rsidRDefault="00724775" w:rsidP="00724775">
      <w:pPr>
        <w:pStyle w:val="ConsPlusNormal"/>
        <w:ind w:firstLine="540"/>
        <w:jc w:val="both"/>
        <w:rPr>
          <w:rFonts w:ascii="Times New Roman" w:hAnsi="Times New Roman" w:cs="Times New Roman"/>
          <w:sz w:val="28"/>
          <w:szCs w:val="28"/>
        </w:rPr>
      </w:pPr>
      <w:r w:rsidRPr="00BE42BF">
        <w:rPr>
          <w:rFonts w:ascii="Times New Roman" w:hAnsi="Times New Roman" w:cs="Times New Roman"/>
          <w:sz w:val="28"/>
          <w:szCs w:val="28"/>
        </w:rPr>
        <w:t>В соответствии с бюджетом городского поселения на реализацию муниципальных программ в 202</w:t>
      </w:r>
      <w:r w:rsidR="00BE42BF" w:rsidRPr="00BE42BF">
        <w:rPr>
          <w:rFonts w:ascii="Times New Roman" w:hAnsi="Times New Roman" w:cs="Times New Roman"/>
          <w:sz w:val="28"/>
          <w:szCs w:val="28"/>
        </w:rPr>
        <w:t>3</w:t>
      </w:r>
      <w:r w:rsidRPr="00BE42BF">
        <w:rPr>
          <w:rFonts w:ascii="Times New Roman" w:hAnsi="Times New Roman" w:cs="Times New Roman"/>
          <w:sz w:val="28"/>
          <w:szCs w:val="28"/>
        </w:rPr>
        <w:t xml:space="preserve"> году было предусмотрено 2</w:t>
      </w:r>
      <w:r w:rsidR="00BE42BF" w:rsidRPr="00BE42BF">
        <w:rPr>
          <w:rFonts w:ascii="Times New Roman" w:hAnsi="Times New Roman" w:cs="Times New Roman"/>
          <w:sz w:val="28"/>
          <w:szCs w:val="28"/>
        </w:rPr>
        <w:t>83</w:t>
      </w:r>
      <w:r w:rsidRPr="00BE42BF">
        <w:rPr>
          <w:rFonts w:ascii="Times New Roman" w:hAnsi="Times New Roman" w:cs="Times New Roman"/>
          <w:sz w:val="28"/>
          <w:szCs w:val="28"/>
        </w:rPr>
        <w:t> </w:t>
      </w:r>
      <w:r w:rsidR="00BE42BF" w:rsidRPr="00BE42BF">
        <w:rPr>
          <w:rFonts w:ascii="Times New Roman" w:hAnsi="Times New Roman" w:cs="Times New Roman"/>
          <w:sz w:val="28"/>
          <w:szCs w:val="28"/>
        </w:rPr>
        <w:t>119</w:t>
      </w:r>
      <w:r w:rsidRPr="00BE42BF">
        <w:rPr>
          <w:rFonts w:ascii="Times New Roman" w:hAnsi="Times New Roman" w:cs="Times New Roman"/>
          <w:sz w:val="28"/>
          <w:szCs w:val="28"/>
        </w:rPr>
        <w:t>,</w:t>
      </w:r>
      <w:r w:rsidR="00BE42BF" w:rsidRPr="00BE42BF">
        <w:rPr>
          <w:rFonts w:ascii="Times New Roman" w:hAnsi="Times New Roman" w:cs="Times New Roman"/>
          <w:sz w:val="28"/>
          <w:szCs w:val="28"/>
        </w:rPr>
        <w:t>82</w:t>
      </w:r>
      <w:r w:rsidRPr="00BE42BF">
        <w:rPr>
          <w:rFonts w:ascii="Times New Roman" w:hAnsi="Times New Roman" w:cs="Times New Roman"/>
          <w:sz w:val="28"/>
          <w:szCs w:val="28"/>
        </w:rPr>
        <w:t xml:space="preserve"> тыс. рублей, </w:t>
      </w:r>
    </w:p>
    <w:p w:rsidR="00724775" w:rsidRPr="00BE42BF" w:rsidRDefault="00724775" w:rsidP="00724775">
      <w:pPr>
        <w:pStyle w:val="ConsPlusNormal"/>
        <w:ind w:firstLine="540"/>
        <w:jc w:val="both"/>
        <w:rPr>
          <w:rFonts w:ascii="Times New Roman" w:hAnsi="Times New Roman" w:cs="Times New Roman"/>
          <w:sz w:val="28"/>
          <w:szCs w:val="28"/>
        </w:rPr>
      </w:pPr>
      <w:r w:rsidRPr="00BE42BF">
        <w:rPr>
          <w:rFonts w:ascii="Times New Roman" w:hAnsi="Times New Roman" w:cs="Times New Roman"/>
          <w:sz w:val="28"/>
          <w:szCs w:val="28"/>
        </w:rPr>
        <w:t>в том числе:</w:t>
      </w:r>
    </w:p>
    <w:p w:rsidR="00724775" w:rsidRPr="00B63E39" w:rsidRDefault="00724775" w:rsidP="00724775">
      <w:pPr>
        <w:pStyle w:val="ConsPlusNormal"/>
        <w:ind w:firstLine="540"/>
        <w:jc w:val="both"/>
        <w:rPr>
          <w:rFonts w:ascii="Times New Roman" w:hAnsi="Times New Roman" w:cs="Times New Roman"/>
          <w:sz w:val="28"/>
          <w:szCs w:val="28"/>
        </w:rPr>
      </w:pPr>
      <w:r w:rsidRPr="00B63E39">
        <w:rPr>
          <w:rFonts w:ascii="Times New Roman" w:hAnsi="Times New Roman" w:cs="Times New Roman"/>
          <w:sz w:val="28"/>
          <w:szCs w:val="28"/>
        </w:rPr>
        <w:t xml:space="preserve">федеральный бюджет – </w:t>
      </w:r>
      <w:r w:rsidR="00BE42BF" w:rsidRPr="00B63E39">
        <w:rPr>
          <w:rFonts w:ascii="Times New Roman" w:hAnsi="Times New Roman" w:cs="Times New Roman"/>
          <w:sz w:val="28"/>
          <w:szCs w:val="28"/>
        </w:rPr>
        <w:t>782,2</w:t>
      </w:r>
      <w:r w:rsidRPr="00B63E39">
        <w:rPr>
          <w:rFonts w:ascii="Times New Roman" w:hAnsi="Times New Roman" w:cs="Times New Roman"/>
          <w:sz w:val="28"/>
          <w:szCs w:val="28"/>
        </w:rPr>
        <w:t xml:space="preserve"> тыс. рублей;</w:t>
      </w:r>
    </w:p>
    <w:p w:rsidR="00724775" w:rsidRPr="0099452F" w:rsidRDefault="00724775" w:rsidP="00724775">
      <w:pPr>
        <w:pStyle w:val="ConsPlusNormal"/>
        <w:ind w:firstLine="540"/>
        <w:jc w:val="both"/>
        <w:rPr>
          <w:rFonts w:ascii="Times New Roman" w:hAnsi="Times New Roman" w:cs="Times New Roman"/>
          <w:sz w:val="28"/>
          <w:szCs w:val="28"/>
        </w:rPr>
      </w:pPr>
      <w:r w:rsidRPr="0099452F">
        <w:rPr>
          <w:rFonts w:ascii="Times New Roman" w:hAnsi="Times New Roman" w:cs="Times New Roman"/>
          <w:sz w:val="28"/>
          <w:szCs w:val="28"/>
        </w:rPr>
        <w:t xml:space="preserve">бюджет автономного округа –  </w:t>
      </w:r>
      <w:r w:rsidR="00BE42BF" w:rsidRPr="0099452F">
        <w:rPr>
          <w:rFonts w:ascii="Times New Roman" w:hAnsi="Times New Roman" w:cs="Times New Roman"/>
          <w:sz w:val="28"/>
          <w:szCs w:val="28"/>
        </w:rPr>
        <w:t>2 405,</w:t>
      </w:r>
      <w:r w:rsidR="0099452F" w:rsidRPr="0099452F">
        <w:rPr>
          <w:rFonts w:ascii="Times New Roman" w:hAnsi="Times New Roman" w:cs="Times New Roman"/>
          <w:sz w:val="28"/>
          <w:szCs w:val="28"/>
        </w:rPr>
        <w:t>7</w:t>
      </w:r>
      <w:r w:rsidR="00ED0C93">
        <w:rPr>
          <w:rFonts w:ascii="Times New Roman" w:hAnsi="Times New Roman" w:cs="Times New Roman"/>
          <w:sz w:val="28"/>
          <w:szCs w:val="28"/>
        </w:rPr>
        <w:t>3</w:t>
      </w:r>
      <w:r w:rsidRPr="0099452F">
        <w:rPr>
          <w:rFonts w:ascii="Times New Roman" w:hAnsi="Times New Roman" w:cs="Times New Roman"/>
          <w:sz w:val="28"/>
          <w:szCs w:val="28"/>
        </w:rPr>
        <w:t xml:space="preserve"> тыс. рублей;</w:t>
      </w:r>
    </w:p>
    <w:p w:rsidR="00724775" w:rsidRPr="0099452F" w:rsidRDefault="00724775" w:rsidP="00724775">
      <w:pPr>
        <w:pStyle w:val="ConsPlusNormal"/>
        <w:ind w:firstLine="540"/>
        <w:jc w:val="both"/>
        <w:rPr>
          <w:rFonts w:ascii="Times New Roman" w:hAnsi="Times New Roman" w:cs="Times New Roman"/>
          <w:sz w:val="28"/>
          <w:szCs w:val="28"/>
        </w:rPr>
      </w:pPr>
      <w:r w:rsidRPr="0099452F">
        <w:rPr>
          <w:rFonts w:ascii="Times New Roman" w:hAnsi="Times New Roman" w:cs="Times New Roman"/>
          <w:sz w:val="28"/>
          <w:szCs w:val="28"/>
        </w:rPr>
        <w:t xml:space="preserve">бюджет Нижневартовского района – </w:t>
      </w:r>
      <w:r w:rsidR="0099452F" w:rsidRPr="0099452F">
        <w:rPr>
          <w:rFonts w:ascii="Times New Roman" w:hAnsi="Times New Roman" w:cs="Times New Roman"/>
          <w:sz w:val="28"/>
          <w:szCs w:val="28"/>
        </w:rPr>
        <w:t>8 266,19</w:t>
      </w:r>
      <w:r w:rsidRPr="0099452F">
        <w:rPr>
          <w:rFonts w:ascii="Times New Roman" w:hAnsi="Times New Roman" w:cs="Times New Roman"/>
          <w:sz w:val="28"/>
          <w:szCs w:val="28"/>
        </w:rPr>
        <w:t xml:space="preserve"> тыс. рублей;</w:t>
      </w:r>
    </w:p>
    <w:p w:rsidR="00724775" w:rsidRPr="0099452F" w:rsidRDefault="00724775" w:rsidP="00724775">
      <w:pPr>
        <w:pStyle w:val="ConsPlusNormal"/>
        <w:ind w:firstLine="540"/>
        <w:jc w:val="both"/>
        <w:rPr>
          <w:rFonts w:ascii="Times New Roman" w:hAnsi="Times New Roman" w:cs="Times New Roman"/>
          <w:sz w:val="28"/>
          <w:szCs w:val="28"/>
        </w:rPr>
      </w:pPr>
      <w:r w:rsidRPr="0099452F">
        <w:rPr>
          <w:rFonts w:ascii="Times New Roman" w:hAnsi="Times New Roman" w:cs="Times New Roman"/>
          <w:sz w:val="28"/>
          <w:szCs w:val="28"/>
        </w:rPr>
        <w:t xml:space="preserve">местный бюджет – </w:t>
      </w:r>
      <w:r w:rsidR="0099452F" w:rsidRPr="0099452F">
        <w:rPr>
          <w:rFonts w:ascii="Times New Roman" w:hAnsi="Times New Roman" w:cs="Times New Roman"/>
          <w:sz w:val="28"/>
          <w:szCs w:val="28"/>
        </w:rPr>
        <w:t>271 665,69</w:t>
      </w:r>
      <w:r w:rsidRPr="0099452F">
        <w:rPr>
          <w:rFonts w:ascii="Times New Roman" w:hAnsi="Times New Roman" w:cs="Times New Roman"/>
          <w:sz w:val="28"/>
          <w:szCs w:val="28"/>
        </w:rPr>
        <w:t xml:space="preserve"> тыс. рублей.</w:t>
      </w:r>
    </w:p>
    <w:p w:rsidR="00724775" w:rsidRPr="00BE42BF" w:rsidRDefault="00724775" w:rsidP="00724775">
      <w:pPr>
        <w:pStyle w:val="ConsPlusNormal"/>
        <w:ind w:firstLine="539"/>
        <w:jc w:val="both"/>
        <w:rPr>
          <w:rFonts w:ascii="Times New Roman" w:hAnsi="Times New Roman" w:cs="Times New Roman"/>
          <w:sz w:val="28"/>
          <w:szCs w:val="28"/>
        </w:rPr>
      </w:pPr>
      <w:r w:rsidRPr="00BE42BF">
        <w:rPr>
          <w:rFonts w:ascii="Times New Roman" w:hAnsi="Times New Roman" w:cs="Times New Roman"/>
          <w:sz w:val="28"/>
          <w:szCs w:val="28"/>
        </w:rPr>
        <w:t>Исполнение расходных обязательств по муниципальным  программам городского поселения в 202</w:t>
      </w:r>
      <w:r w:rsidR="00BE42BF" w:rsidRPr="00BE42BF">
        <w:rPr>
          <w:rFonts w:ascii="Times New Roman" w:hAnsi="Times New Roman" w:cs="Times New Roman"/>
          <w:sz w:val="28"/>
          <w:szCs w:val="28"/>
        </w:rPr>
        <w:t>3</w:t>
      </w:r>
      <w:r w:rsidRPr="00BE42BF">
        <w:rPr>
          <w:rFonts w:ascii="Times New Roman" w:hAnsi="Times New Roman" w:cs="Times New Roman"/>
          <w:sz w:val="28"/>
          <w:szCs w:val="28"/>
        </w:rPr>
        <w:t xml:space="preserve"> году за счёт всех источников составило 9</w:t>
      </w:r>
      <w:r w:rsidR="00BE42BF" w:rsidRPr="00BE42BF">
        <w:rPr>
          <w:rFonts w:ascii="Times New Roman" w:hAnsi="Times New Roman" w:cs="Times New Roman"/>
          <w:sz w:val="28"/>
          <w:szCs w:val="28"/>
        </w:rPr>
        <w:t>7</w:t>
      </w:r>
      <w:r w:rsidRPr="00BE42BF">
        <w:rPr>
          <w:rFonts w:ascii="Times New Roman" w:hAnsi="Times New Roman" w:cs="Times New Roman"/>
          <w:sz w:val="28"/>
          <w:szCs w:val="28"/>
        </w:rPr>
        <w:t xml:space="preserve"> %, в том числе за счёт средств:</w:t>
      </w:r>
    </w:p>
    <w:p w:rsidR="00724775" w:rsidRPr="00ED0C93" w:rsidRDefault="00724775" w:rsidP="00724775">
      <w:pPr>
        <w:pStyle w:val="ConsPlusNormal"/>
        <w:ind w:firstLine="539"/>
        <w:jc w:val="both"/>
        <w:rPr>
          <w:rFonts w:ascii="Times New Roman" w:hAnsi="Times New Roman" w:cs="Times New Roman"/>
          <w:sz w:val="28"/>
          <w:szCs w:val="28"/>
        </w:rPr>
      </w:pPr>
      <w:r w:rsidRPr="00ED0C93">
        <w:rPr>
          <w:rFonts w:ascii="Times New Roman" w:hAnsi="Times New Roman" w:cs="Times New Roman"/>
          <w:sz w:val="28"/>
          <w:szCs w:val="28"/>
        </w:rPr>
        <w:t>федерального бюджета – 100 % (</w:t>
      </w:r>
      <w:r w:rsidR="00ED0C93" w:rsidRPr="00ED0C93">
        <w:rPr>
          <w:rFonts w:ascii="Times New Roman" w:hAnsi="Times New Roman" w:cs="Times New Roman"/>
          <w:sz w:val="28"/>
          <w:szCs w:val="28"/>
        </w:rPr>
        <w:t>782,2</w:t>
      </w:r>
      <w:r w:rsidRPr="00ED0C93">
        <w:rPr>
          <w:rFonts w:ascii="Times New Roman" w:hAnsi="Times New Roman" w:cs="Times New Roman"/>
          <w:sz w:val="28"/>
          <w:szCs w:val="28"/>
        </w:rPr>
        <w:t xml:space="preserve"> тыс. рублей), </w:t>
      </w:r>
    </w:p>
    <w:p w:rsidR="00724775" w:rsidRPr="00ED0C93" w:rsidRDefault="00724775" w:rsidP="00724775">
      <w:pPr>
        <w:pStyle w:val="ConsPlusNormal"/>
        <w:ind w:firstLine="539"/>
        <w:jc w:val="both"/>
        <w:rPr>
          <w:rFonts w:ascii="Times New Roman" w:hAnsi="Times New Roman" w:cs="Times New Roman"/>
          <w:sz w:val="28"/>
          <w:szCs w:val="28"/>
        </w:rPr>
      </w:pPr>
      <w:r w:rsidRPr="00ED0C93">
        <w:rPr>
          <w:rFonts w:ascii="Times New Roman" w:hAnsi="Times New Roman" w:cs="Times New Roman"/>
          <w:sz w:val="28"/>
          <w:szCs w:val="28"/>
        </w:rPr>
        <w:t>бюджета автономного округа – 100 % (</w:t>
      </w:r>
      <w:r w:rsidR="00ED0C93" w:rsidRPr="00ED0C93">
        <w:rPr>
          <w:rFonts w:ascii="Times New Roman" w:hAnsi="Times New Roman" w:cs="Times New Roman"/>
          <w:sz w:val="28"/>
          <w:szCs w:val="28"/>
        </w:rPr>
        <w:t>2 405,7</w:t>
      </w:r>
      <w:r w:rsidRPr="00ED0C93">
        <w:rPr>
          <w:rFonts w:ascii="Times New Roman" w:hAnsi="Times New Roman" w:cs="Times New Roman"/>
          <w:sz w:val="28"/>
          <w:szCs w:val="28"/>
        </w:rPr>
        <w:t xml:space="preserve"> тыс. рублей), </w:t>
      </w:r>
    </w:p>
    <w:p w:rsidR="00724775" w:rsidRPr="00ED0C93" w:rsidRDefault="00724775" w:rsidP="00724775">
      <w:pPr>
        <w:pStyle w:val="ConsPlusNormal"/>
        <w:ind w:firstLine="539"/>
        <w:jc w:val="both"/>
        <w:rPr>
          <w:rFonts w:ascii="Times New Roman" w:hAnsi="Times New Roman" w:cs="Times New Roman"/>
          <w:sz w:val="28"/>
          <w:szCs w:val="28"/>
        </w:rPr>
      </w:pPr>
      <w:r w:rsidRPr="00ED0C93">
        <w:rPr>
          <w:rFonts w:ascii="Times New Roman" w:hAnsi="Times New Roman" w:cs="Times New Roman"/>
          <w:sz w:val="28"/>
          <w:szCs w:val="28"/>
        </w:rPr>
        <w:t>бюджета  Нижневартовского района – 9</w:t>
      </w:r>
      <w:r w:rsidR="00ED0C93" w:rsidRPr="00ED0C93">
        <w:rPr>
          <w:rFonts w:ascii="Times New Roman" w:hAnsi="Times New Roman" w:cs="Times New Roman"/>
          <w:sz w:val="28"/>
          <w:szCs w:val="28"/>
        </w:rPr>
        <w:t>8,1</w:t>
      </w:r>
      <w:r w:rsidRPr="00ED0C93">
        <w:rPr>
          <w:rFonts w:ascii="Times New Roman" w:hAnsi="Times New Roman" w:cs="Times New Roman"/>
          <w:sz w:val="28"/>
          <w:szCs w:val="28"/>
        </w:rPr>
        <w:t xml:space="preserve"> % (</w:t>
      </w:r>
      <w:r w:rsidR="00ED0C93" w:rsidRPr="00ED0C93">
        <w:rPr>
          <w:rFonts w:ascii="Times New Roman" w:hAnsi="Times New Roman" w:cs="Times New Roman"/>
          <w:sz w:val="28"/>
          <w:szCs w:val="28"/>
        </w:rPr>
        <w:t>8 108,8</w:t>
      </w:r>
      <w:r w:rsidRPr="00ED0C93">
        <w:rPr>
          <w:rFonts w:ascii="Times New Roman" w:hAnsi="Times New Roman" w:cs="Times New Roman"/>
          <w:sz w:val="28"/>
          <w:szCs w:val="28"/>
        </w:rPr>
        <w:t xml:space="preserve"> тыс. рублей), </w:t>
      </w:r>
    </w:p>
    <w:p w:rsidR="00724775" w:rsidRPr="00ED0C93" w:rsidRDefault="00724775" w:rsidP="00724775">
      <w:pPr>
        <w:pStyle w:val="ConsPlusNormal"/>
        <w:ind w:firstLine="539"/>
        <w:jc w:val="both"/>
        <w:rPr>
          <w:rFonts w:ascii="Times New Roman" w:hAnsi="Times New Roman" w:cs="Times New Roman"/>
          <w:sz w:val="28"/>
          <w:szCs w:val="28"/>
        </w:rPr>
      </w:pPr>
      <w:r w:rsidRPr="00ED0C93">
        <w:rPr>
          <w:rFonts w:ascii="Times New Roman" w:hAnsi="Times New Roman" w:cs="Times New Roman"/>
          <w:sz w:val="28"/>
          <w:szCs w:val="28"/>
        </w:rPr>
        <w:t xml:space="preserve">бюджет городского поселения – </w:t>
      </w:r>
      <w:r w:rsidR="00ED0C93" w:rsidRPr="00ED0C93">
        <w:rPr>
          <w:rFonts w:ascii="Times New Roman" w:hAnsi="Times New Roman" w:cs="Times New Roman"/>
          <w:sz w:val="28"/>
          <w:szCs w:val="28"/>
        </w:rPr>
        <w:t xml:space="preserve">97 </w:t>
      </w:r>
      <w:r w:rsidRPr="00ED0C93">
        <w:rPr>
          <w:rFonts w:ascii="Times New Roman" w:hAnsi="Times New Roman" w:cs="Times New Roman"/>
          <w:sz w:val="28"/>
          <w:szCs w:val="28"/>
        </w:rPr>
        <w:t>% (2</w:t>
      </w:r>
      <w:r w:rsidR="00ED0C93" w:rsidRPr="00ED0C93">
        <w:rPr>
          <w:rFonts w:ascii="Times New Roman" w:hAnsi="Times New Roman" w:cs="Times New Roman"/>
          <w:sz w:val="28"/>
          <w:szCs w:val="28"/>
        </w:rPr>
        <w:t>6</w:t>
      </w:r>
      <w:r w:rsidRPr="00ED0C93">
        <w:rPr>
          <w:rFonts w:ascii="Times New Roman" w:hAnsi="Times New Roman" w:cs="Times New Roman"/>
          <w:sz w:val="28"/>
          <w:szCs w:val="28"/>
        </w:rPr>
        <w:t>3 </w:t>
      </w:r>
      <w:r w:rsidR="00ED0C93" w:rsidRPr="00ED0C93">
        <w:rPr>
          <w:rFonts w:ascii="Times New Roman" w:hAnsi="Times New Roman" w:cs="Times New Roman"/>
          <w:sz w:val="28"/>
          <w:szCs w:val="28"/>
        </w:rPr>
        <w:t>135</w:t>
      </w:r>
      <w:r w:rsidRPr="00ED0C93">
        <w:rPr>
          <w:rFonts w:ascii="Times New Roman" w:hAnsi="Times New Roman" w:cs="Times New Roman"/>
          <w:sz w:val="28"/>
          <w:szCs w:val="28"/>
        </w:rPr>
        <w:t>,</w:t>
      </w:r>
      <w:r w:rsidR="00ED0C93" w:rsidRPr="00ED0C93">
        <w:rPr>
          <w:rFonts w:ascii="Times New Roman" w:hAnsi="Times New Roman" w:cs="Times New Roman"/>
          <w:sz w:val="28"/>
          <w:szCs w:val="28"/>
        </w:rPr>
        <w:t>3</w:t>
      </w:r>
      <w:r w:rsidRPr="00ED0C93">
        <w:rPr>
          <w:rFonts w:ascii="Times New Roman" w:hAnsi="Times New Roman" w:cs="Times New Roman"/>
          <w:sz w:val="28"/>
          <w:szCs w:val="28"/>
        </w:rPr>
        <w:t xml:space="preserve"> тыс. рублей). </w:t>
      </w:r>
    </w:p>
    <w:p w:rsidR="00724775" w:rsidRPr="00ED0C93" w:rsidRDefault="00724775" w:rsidP="00724775">
      <w:pPr>
        <w:pStyle w:val="21"/>
        <w:ind w:firstLine="425"/>
        <w:rPr>
          <w:szCs w:val="28"/>
        </w:rPr>
      </w:pPr>
      <w:r w:rsidRPr="00ED0C93">
        <w:rPr>
          <w:szCs w:val="28"/>
        </w:rPr>
        <w:t>Наиболее финансовоёмкими в 202</w:t>
      </w:r>
      <w:r w:rsidR="00ED0C93" w:rsidRPr="00ED0C93">
        <w:rPr>
          <w:szCs w:val="28"/>
        </w:rPr>
        <w:t>3</w:t>
      </w:r>
      <w:r w:rsidRPr="00ED0C93">
        <w:rPr>
          <w:szCs w:val="28"/>
        </w:rPr>
        <w:t xml:space="preserve"> году являются муниципальные программы:</w:t>
      </w:r>
    </w:p>
    <w:p w:rsidR="00724775" w:rsidRDefault="00724775" w:rsidP="00724775">
      <w:pPr>
        <w:pStyle w:val="21"/>
        <w:rPr>
          <w:szCs w:val="28"/>
        </w:rPr>
      </w:pPr>
      <w:r>
        <w:rPr>
          <w:szCs w:val="28"/>
        </w:rPr>
        <w:lastRenderedPageBreak/>
        <w:t xml:space="preserve">- </w:t>
      </w:r>
      <w:r w:rsidRPr="00E125B6">
        <w:rPr>
          <w:szCs w:val="28"/>
        </w:rPr>
        <w:t>«</w:t>
      </w:r>
      <w:r w:rsidRPr="00C575DB">
        <w:rPr>
          <w:szCs w:val="28"/>
        </w:rPr>
        <w:t>Жилищно-коммунальный комплекс и повышение энергетической эффективности в городском поселении Новоаганск</w:t>
      </w:r>
      <w:r w:rsidRPr="00E125B6">
        <w:rPr>
          <w:szCs w:val="28"/>
        </w:rPr>
        <w:t>» (</w:t>
      </w:r>
      <w:r>
        <w:rPr>
          <w:szCs w:val="28"/>
        </w:rPr>
        <w:t>3</w:t>
      </w:r>
      <w:r w:rsidR="00ED0C93">
        <w:rPr>
          <w:szCs w:val="28"/>
        </w:rPr>
        <w:t>6</w:t>
      </w:r>
      <w:r>
        <w:rPr>
          <w:szCs w:val="28"/>
        </w:rPr>
        <w:t xml:space="preserve">,3 </w:t>
      </w:r>
      <w:r w:rsidRPr="00E125B6">
        <w:rPr>
          <w:szCs w:val="28"/>
        </w:rPr>
        <w:t>%)</w:t>
      </w:r>
      <w:r>
        <w:rPr>
          <w:szCs w:val="28"/>
        </w:rPr>
        <w:t>,</w:t>
      </w:r>
    </w:p>
    <w:p w:rsidR="00724775" w:rsidRDefault="00724775" w:rsidP="00724775">
      <w:pPr>
        <w:pStyle w:val="21"/>
        <w:rPr>
          <w:szCs w:val="28"/>
        </w:rPr>
      </w:pPr>
      <w:r>
        <w:rPr>
          <w:szCs w:val="28"/>
        </w:rPr>
        <w:t>-</w:t>
      </w:r>
      <w:r w:rsidRPr="00E125B6">
        <w:rPr>
          <w:szCs w:val="28"/>
        </w:rPr>
        <w:t xml:space="preserve"> «</w:t>
      </w:r>
      <w:r w:rsidRPr="00C575DB">
        <w:rPr>
          <w:szCs w:val="28"/>
        </w:rPr>
        <w:t>Развитие транспортной системы городского поселения Новоаганск</w:t>
      </w:r>
      <w:r w:rsidRPr="00E125B6">
        <w:rPr>
          <w:szCs w:val="28"/>
        </w:rPr>
        <w:t>» (</w:t>
      </w:r>
      <w:r w:rsidR="00ED0C93">
        <w:rPr>
          <w:szCs w:val="28"/>
        </w:rPr>
        <w:t>20,5</w:t>
      </w:r>
      <w:r w:rsidRPr="00E125B6">
        <w:rPr>
          <w:szCs w:val="28"/>
        </w:rPr>
        <w:t xml:space="preserve">%), </w:t>
      </w:r>
    </w:p>
    <w:p w:rsidR="00724775" w:rsidRDefault="00724775" w:rsidP="00724775">
      <w:pPr>
        <w:pStyle w:val="21"/>
        <w:rPr>
          <w:szCs w:val="28"/>
        </w:rPr>
      </w:pPr>
      <w:r>
        <w:rPr>
          <w:szCs w:val="28"/>
        </w:rPr>
        <w:t>- «</w:t>
      </w:r>
      <w:r w:rsidRPr="00C575DB">
        <w:rPr>
          <w:szCs w:val="28"/>
        </w:rPr>
        <w:t>Развитие муниципальной службы в городском поселении Новоаганск</w:t>
      </w:r>
      <w:r>
        <w:rPr>
          <w:szCs w:val="28"/>
        </w:rPr>
        <w:t>»</w:t>
      </w:r>
      <w:r w:rsidRPr="00E125B6">
        <w:rPr>
          <w:szCs w:val="28"/>
        </w:rPr>
        <w:t>(</w:t>
      </w:r>
      <w:r w:rsidR="00ED0C93">
        <w:rPr>
          <w:szCs w:val="28"/>
        </w:rPr>
        <w:t>15,3</w:t>
      </w:r>
      <w:r w:rsidRPr="00E125B6">
        <w:rPr>
          <w:szCs w:val="28"/>
        </w:rPr>
        <w:t>%)</w:t>
      </w:r>
      <w:r>
        <w:rPr>
          <w:szCs w:val="28"/>
        </w:rPr>
        <w:t>.</w:t>
      </w:r>
    </w:p>
    <w:p w:rsidR="00724775" w:rsidRDefault="00724775" w:rsidP="00724775">
      <w:pPr>
        <w:pStyle w:val="21"/>
        <w:rPr>
          <w:szCs w:val="28"/>
        </w:rPr>
      </w:pPr>
    </w:p>
    <w:p w:rsidR="00724775" w:rsidRDefault="00724775" w:rsidP="00724775">
      <w:pPr>
        <w:pStyle w:val="21"/>
        <w:jc w:val="right"/>
        <w:rPr>
          <w:sz w:val="24"/>
          <w:szCs w:val="24"/>
        </w:rPr>
      </w:pPr>
      <w:r w:rsidRPr="005D7283">
        <w:rPr>
          <w:sz w:val="24"/>
          <w:szCs w:val="24"/>
        </w:rPr>
        <w:t>Таблица 2</w:t>
      </w:r>
    </w:p>
    <w:p w:rsidR="00724775" w:rsidRPr="005058E8" w:rsidRDefault="00724775" w:rsidP="00724775">
      <w:pPr>
        <w:pStyle w:val="21"/>
        <w:jc w:val="center"/>
        <w:rPr>
          <w:szCs w:val="28"/>
        </w:rPr>
      </w:pPr>
      <w:r w:rsidRPr="005058E8">
        <w:rPr>
          <w:szCs w:val="28"/>
        </w:rPr>
        <w:t>Финансирование муниципальных программ</w:t>
      </w:r>
    </w:p>
    <w:p w:rsidR="00724775" w:rsidRPr="005D7283" w:rsidRDefault="00724775" w:rsidP="00724775">
      <w:pPr>
        <w:pStyle w:val="21"/>
        <w:jc w:val="right"/>
        <w:rPr>
          <w:sz w:val="24"/>
          <w:szCs w:val="24"/>
        </w:rPr>
      </w:pPr>
    </w:p>
    <w:tbl>
      <w:tblPr>
        <w:tblStyle w:val="a5"/>
        <w:tblW w:w="9889" w:type="dxa"/>
        <w:tblInd w:w="142" w:type="dxa"/>
        <w:tblLayout w:type="fixed"/>
        <w:tblLook w:val="04A0"/>
      </w:tblPr>
      <w:tblGrid>
        <w:gridCol w:w="675"/>
        <w:gridCol w:w="3119"/>
        <w:gridCol w:w="1666"/>
        <w:gridCol w:w="1666"/>
        <w:gridCol w:w="1487"/>
        <w:gridCol w:w="1276"/>
      </w:tblGrid>
      <w:tr w:rsidR="00724775" w:rsidTr="00D96F6F">
        <w:tc>
          <w:tcPr>
            <w:tcW w:w="675" w:type="dxa"/>
            <w:vAlign w:val="center"/>
          </w:tcPr>
          <w:p w:rsidR="00724775" w:rsidRPr="005D7283" w:rsidRDefault="00724775" w:rsidP="00D96F6F">
            <w:pPr>
              <w:pStyle w:val="21"/>
              <w:ind w:left="0" w:firstLine="0"/>
              <w:jc w:val="center"/>
              <w:rPr>
                <w:sz w:val="24"/>
                <w:szCs w:val="24"/>
              </w:rPr>
            </w:pPr>
            <w:r w:rsidRPr="005D7283">
              <w:rPr>
                <w:sz w:val="24"/>
                <w:szCs w:val="24"/>
              </w:rPr>
              <w:t xml:space="preserve">№ </w:t>
            </w:r>
            <w:proofErr w:type="gramStart"/>
            <w:r w:rsidRPr="005D7283">
              <w:rPr>
                <w:sz w:val="24"/>
                <w:szCs w:val="24"/>
              </w:rPr>
              <w:t>п</w:t>
            </w:r>
            <w:proofErr w:type="gramEnd"/>
            <w:r w:rsidRPr="005D7283">
              <w:rPr>
                <w:sz w:val="24"/>
                <w:szCs w:val="24"/>
              </w:rPr>
              <w:t>/п</w:t>
            </w:r>
          </w:p>
        </w:tc>
        <w:tc>
          <w:tcPr>
            <w:tcW w:w="3119" w:type="dxa"/>
            <w:vAlign w:val="center"/>
          </w:tcPr>
          <w:p w:rsidR="00724775" w:rsidRPr="005D7283" w:rsidRDefault="00724775" w:rsidP="00D96F6F">
            <w:pPr>
              <w:pStyle w:val="21"/>
              <w:ind w:left="0" w:firstLine="0"/>
              <w:jc w:val="center"/>
              <w:rPr>
                <w:sz w:val="24"/>
                <w:szCs w:val="24"/>
              </w:rPr>
            </w:pPr>
            <w:r w:rsidRPr="005D7283">
              <w:rPr>
                <w:sz w:val="24"/>
                <w:szCs w:val="24"/>
              </w:rPr>
              <w:t>Наименование программы</w:t>
            </w:r>
          </w:p>
        </w:tc>
        <w:tc>
          <w:tcPr>
            <w:tcW w:w="1666" w:type="dxa"/>
            <w:vAlign w:val="center"/>
          </w:tcPr>
          <w:p w:rsidR="00724775" w:rsidRPr="005D7283" w:rsidRDefault="00724775" w:rsidP="00D96F6F">
            <w:pPr>
              <w:pStyle w:val="21"/>
              <w:ind w:left="0" w:firstLine="0"/>
              <w:jc w:val="center"/>
              <w:rPr>
                <w:sz w:val="24"/>
                <w:szCs w:val="24"/>
              </w:rPr>
            </w:pPr>
            <w:r w:rsidRPr="005D7283">
              <w:rPr>
                <w:sz w:val="24"/>
                <w:szCs w:val="24"/>
              </w:rPr>
              <w:t>Утверждено</w:t>
            </w:r>
          </w:p>
          <w:p w:rsidR="00724775" w:rsidRPr="005D7283" w:rsidRDefault="00724775" w:rsidP="00D96F6F">
            <w:pPr>
              <w:pStyle w:val="21"/>
              <w:ind w:left="0" w:firstLine="0"/>
              <w:jc w:val="center"/>
              <w:rPr>
                <w:sz w:val="24"/>
                <w:szCs w:val="24"/>
              </w:rPr>
            </w:pPr>
            <w:r w:rsidRPr="005D7283">
              <w:rPr>
                <w:sz w:val="24"/>
                <w:szCs w:val="24"/>
              </w:rPr>
              <w:t>программой</w:t>
            </w:r>
          </w:p>
          <w:p w:rsidR="00724775" w:rsidRPr="005D7283" w:rsidRDefault="00724775" w:rsidP="00D96F6F">
            <w:pPr>
              <w:pStyle w:val="21"/>
              <w:ind w:left="0" w:firstLine="0"/>
              <w:jc w:val="center"/>
              <w:rPr>
                <w:sz w:val="24"/>
                <w:szCs w:val="24"/>
              </w:rPr>
            </w:pPr>
            <w:r w:rsidRPr="005D7283">
              <w:rPr>
                <w:sz w:val="24"/>
                <w:szCs w:val="24"/>
              </w:rPr>
              <w:t>на 202</w:t>
            </w:r>
            <w:r w:rsidR="00486601">
              <w:rPr>
                <w:sz w:val="24"/>
                <w:szCs w:val="24"/>
              </w:rPr>
              <w:t>3</w:t>
            </w:r>
            <w:r w:rsidRPr="005D7283">
              <w:rPr>
                <w:sz w:val="24"/>
                <w:szCs w:val="24"/>
              </w:rPr>
              <w:t xml:space="preserve"> год,</w:t>
            </w:r>
          </w:p>
          <w:p w:rsidR="00724775" w:rsidRPr="005D7283" w:rsidRDefault="00724775" w:rsidP="00D96F6F">
            <w:pPr>
              <w:pStyle w:val="21"/>
              <w:ind w:left="0" w:firstLine="0"/>
              <w:jc w:val="center"/>
              <w:rPr>
                <w:sz w:val="24"/>
                <w:szCs w:val="24"/>
              </w:rPr>
            </w:pPr>
            <w:r w:rsidRPr="005D7283">
              <w:rPr>
                <w:sz w:val="24"/>
                <w:szCs w:val="24"/>
              </w:rPr>
              <w:t>тыс. руб</w:t>
            </w:r>
            <w:r>
              <w:rPr>
                <w:sz w:val="24"/>
                <w:szCs w:val="24"/>
              </w:rPr>
              <w:t>.</w:t>
            </w:r>
          </w:p>
        </w:tc>
        <w:tc>
          <w:tcPr>
            <w:tcW w:w="1666" w:type="dxa"/>
            <w:vAlign w:val="center"/>
          </w:tcPr>
          <w:p w:rsidR="00724775" w:rsidRPr="005D7283" w:rsidRDefault="00724775" w:rsidP="00486601">
            <w:pPr>
              <w:pStyle w:val="21"/>
              <w:ind w:left="0" w:firstLine="0"/>
              <w:jc w:val="center"/>
              <w:rPr>
                <w:sz w:val="24"/>
                <w:szCs w:val="24"/>
              </w:rPr>
            </w:pPr>
            <w:r w:rsidRPr="005D7283">
              <w:rPr>
                <w:sz w:val="24"/>
                <w:szCs w:val="24"/>
              </w:rPr>
              <w:t xml:space="preserve">Исполнение на </w:t>
            </w:r>
            <w:r w:rsidR="00486601">
              <w:rPr>
                <w:sz w:val="24"/>
                <w:szCs w:val="24"/>
              </w:rPr>
              <w:t>31.12</w:t>
            </w:r>
            <w:r w:rsidRPr="005D7283">
              <w:rPr>
                <w:sz w:val="24"/>
                <w:szCs w:val="24"/>
              </w:rPr>
              <w:t>.202</w:t>
            </w:r>
            <w:r w:rsidR="00486601">
              <w:rPr>
                <w:sz w:val="24"/>
                <w:szCs w:val="24"/>
              </w:rPr>
              <w:t>3</w:t>
            </w:r>
            <w:r w:rsidRPr="005D7283">
              <w:rPr>
                <w:sz w:val="24"/>
                <w:szCs w:val="24"/>
              </w:rPr>
              <w:t xml:space="preserve"> года, тыс. руб.</w:t>
            </w:r>
          </w:p>
        </w:tc>
        <w:tc>
          <w:tcPr>
            <w:tcW w:w="1487" w:type="dxa"/>
            <w:vAlign w:val="center"/>
          </w:tcPr>
          <w:p w:rsidR="00724775" w:rsidRPr="005D7283" w:rsidRDefault="00724775" w:rsidP="00486601">
            <w:pPr>
              <w:pStyle w:val="21"/>
              <w:ind w:left="-38" w:firstLine="0"/>
              <w:jc w:val="center"/>
              <w:rPr>
                <w:sz w:val="24"/>
                <w:szCs w:val="24"/>
              </w:rPr>
            </w:pPr>
            <w:r w:rsidRPr="005D7283">
              <w:rPr>
                <w:sz w:val="24"/>
                <w:szCs w:val="24"/>
              </w:rPr>
              <w:t>Отклонение, тыс.руб.</w:t>
            </w:r>
          </w:p>
        </w:tc>
        <w:tc>
          <w:tcPr>
            <w:tcW w:w="1276" w:type="dxa"/>
            <w:vAlign w:val="center"/>
          </w:tcPr>
          <w:p w:rsidR="00724775" w:rsidRPr="005D7283" w:rsidRDefault="00724775" w:rsidP="00D96F6F">
            <w:pPr>
              <w:pStyle w:val="21"/>
              <w:ind w:left="0" w:firstLine="0"/>
              <w:jc w:val="center"/>
              <w:rPr>
                <w:sz w:val="24"/>
                <w:szCs w:val="24"/>
              </w:rPr>
            </w:pPr>
            <w:r w:rsidRPr="005D7283">
              <w:rPr>
                <w:sz w:val="24"/>
                <w:szCs w:val="24"/>
              </w:rPr>
              <w:t>% исполнения</w:t>
            </w:r>
          </w:p>
        </w:tc>
      </w:tr>
      <w:tr w:rsidR="00724775" w:rsidTr="00D96F6F">
        <w:tc>
          <w:tcPr>
            <w:tcW w:w="675" w:type="dxa"/>
            <w:vAlign w:val="center"/>
          </w:tcPr>
          <w:p w:rsidR="00724775" w:rsidRPr="005D7283" w:rsidRDefault="00724775" w:rsidP="00D96F6F">
            <w:pPr>
              <w:pStyle w:val="21"/>
              <w:numPr>
                <w:ilvl w:val="0"/>
                <w:numId w:val="22"/>
              </w:numPr>
              <w:ind w:left="0" w:firstLine="0"/>
              <w:jc w:val="center"/>
              <w:rPr>
                <w:sz w:val="24"/>
                <w:szCs w:val="24"/>
              </w:rPr>
            </w:pPr>
          </w:p>
        </w:tc>
        <w:tc>
          <w:tcPr>
            <w:tcW w:w="3119" w:type="dxa"/>
            <w:vAlign w:val="center"/>
          </w:tcPr>
          <w:p w:rsidR="00724775" w:rsidRPr="00E1127D" w:rsidRDefault="00724775" w:rsidP="00D96F6F">
            <w:pPr>
              <w:pStyle w:val="ConsPlusNormal"/>
              <w:rPr>
                <w:rFonts w:ascii="Times New Roman" w:hAnsi="Times New Roman" w:cs="Times New Roman"/>
                <w:sz w:val="24"/>
                <w:szCs w:val="24"/>
              </w:rPr>
            </w:pPr>
            <w:r w:rsidRPr="00E1127D">
              <w:rPr>
                <w:rFonts w:ascii="Times New Roman" w:hAnsi="Times New Roman" w:cs="Times New Roman"/>
                <w:sz w:val="24"/>
                <w:szCs w:val="24"/>
              </w:rPr>
              <w:t>Управление муниципальным имуществом городского поселения Новоаганск</w:t>
            </w:r>
          </w:p>
        </w:tc>
        <w:tc>
          <w:tcPr>
            <w:tcW w:w="1666" w:type="dxa"/>
            <w:vAlign w:val="center"/>
          </w:tcPr>
          <w:p w:rsidR="00724775" w:rsidRPr="0088239D" w:rsidRDefault="00486601" w:rsidP="00486601">
            <w:pPr>
              <w:pStyle w:val="21"/>
              <w:ind w:left="0" w:firstLine="0"/>
              <w:jc w:val="center"/>
              <w:rPr>
                <w:sz w:val="24"/>
                <w:szCs w:val="24"/>
              </w:rPr>
            </w:pPr>
            <w:r>
              <w:rPr>
                <w:sz w:val="24"/>
                <w:szCs w:val="24"/>
              </w:rPr>
              <w:t>12 314,5</w:t>
            </w:r>
          </w:p>
        </w:tc>
        <w:tc>
          <w:tcPr>
            <w:tcW w:w="1666" w:type="dxa"/>
            <w:vAlign w:val="center"/>
          </w:tcPr>
          <w:p w:rsidR="00724775" w:rsidRPr="0088239D" w:rsidRDefault="00486601" w:rsidP="00D96F6F">
            <w:pPr>
              <w:pStyle w:val="21"/>
              <w:ind w:left="0" w:firstLine="0"/>
              <w:jc w:val="center"/>
              <w:rPr>
                <w:sz w:val="24"/>
                <w:szCs w:val="24"/>
              </w:rPr>
            </w:pPr>
            <w:r>
              <w:rPr>
                <w:sz w:val="24"/>
                <w:szCs w:val="24"/>
              </w:rPr>
              <w:t>11 655,5</w:t>
            </w:r>
          </w:p>
        </w:tc>
        <w:tc>
          <w:tcPr>
            <w:tcW w:w="1487" w:type="dxa"/>
            <w:vAlign w:val="center"/>
          </w:tcPr>
          <w:p w:rsidR="00724775" w:rsidRPr="001D73F4" w:rsidRDefault="00486601" w:rsidP="00D96F6F">
            <w:pPr>
              <w:pStyle w:val="21"/>
              <w:ind w:left="0" w:firstLine="0"/>
              <w:jc w:val="center"/>
              <w:rPr>
                <w:sz w:val="24"/>
                <w:szCs w:val="24"/>
              </w:rPr>
            </w:pPr>
            <w:r>
              <w:rPr>
                <w:sz w:val="24"/>
                <w:szCs w:val="24"/>
              </w:rPr>
              <w:t>659,0</w:t>
            </w:r>
          </w:p>
        </w:tc>
        <w:tc>
          <w:tcPr>
            <w:tcW w:w="1276" w:type="dxa"/>
            <w:vAlign w:val="center"/>
          </w:tcPr>
          <w:p w:rsidR="00724775" w:rsidRPr="001D73F4" w:rsidRDefault="00F12877" w:rsidP="00D96F6F">
            <w:pPr>
              <w:pStyle w:val="21"/>
              <w:ind w:left="0" w:firstLine="0"/>
              <w:jc w:val="center"/>
              <w:rPr>
                <w:sz w:val="24"/>
                <w:szCs w:val="24"/>
              </w:rPr>
            </w:pPr>
            <w:r>
              <w:rPr>
                <w:sz w:val="24"/>
                <w:szCs w:val="24"/>
              </w:rPr>
              <w:t>94,6</w:t>
            </w:r>
          </w:p>
        </w:tc>
      </w:tr>
      <w:tr w:rsidR="00724775" w:rsidTr="00D96F6F">
        <w:tc>
          <w:tcPr>
            <w:tcW w:w="675" w:type="dxa"/>
            <w:vAlign w:val="center"/>
          </w:tcPr>
          <w:p w:rsidR="00724775" w:rsidRPr="005D7283" w:rsidRDefault="00724775" w:rsidP="00D96F6F">
            <w:pPr>
              <w:pStyle w:val="21"/>
              <w:numPr>
                <w:ilvl w:val="0"/>
                <w:numId w:val="22"/>
              </w:numPr>
              <w:ind w:left="0" w:firstLine="0"/>
              <w:jc w:val="center"/>
              <w:rPr>
                <w:sz w:val="24"/>
                <w:szCs w:val="24"/>
              </w:rPr>
            </w:pPr>
          </w:p>
        </w:tc>
        <w:tc>
          <w:tcPr>
            <w:tcW w:w="3119" w:type="dxa"/>
            <w:vAlign w:val="center"/>
          </w:tcPr>
          <w:p w:rsidR="00724775" w:rsidRPr="00E1127D" w:rsidRDefault="00724775" w:rsidP="00D96F6F">
            <w:pPr>
              <w:pStyle w:val="ConsPlusNormal"/>
              <w:rPr>
                <w:rFonts w:ascii="Times New Roman" w:hAnsi="Times New Roman" w:cs="Times New Roman"/>
                <w:b/>
                <w:sz w:val="24"/>
                <w:szCs w:val="24"/>
              </w:rPr>
            </w:pPr>
            <w:r w:rsidRPr="00E1127D">
              <w:rPr>
                <w:rFonts w:ascii="Times New Roman" w:hAnsi="Times New Roman" w:cs="Times New Roman"/>
                <w:sz w:val="24"/>
                <w:szCs w:val="24"/>
              </w:rPr>
              <w:t>Профилактика правонарушений в сфере общественного порядка в городском поселении Новоаганск</w:t>
            </w:r>
          </w:p>
        </w:tc>
        <w:tc>
          <w:tcPr>
            <w:tcW w:w="1666" w:type="dxa"/>
            <w:vAlign w:val="center"/>
          </w:tcPr>
          <w:p w:rsidR="00724775" w:rsidRPr="0088239D" w:rsidRDefault="00486601" w:rsidP="00D96F6F">
            <w:pPr>
              <w:pStyle w:val="21"/>
              <w:ind w:left="0" w:firstLine="0"/>
              <w:jc w:val="center"/>
              <w:rPr>
                <w:sz w:val="24"/>
                <w:szCs w:val="24"/>
              </w:rPr>
            </w:pPr>
            <w:r>
              <w:rPr>
                <w:sz w:val="24"/>
                <w:szCs w:val="24"/>
              </w:rPr>
              <w:t>1 255,5</w:t>
            </w:r>
          </w:p>
        </w:tc>
        <w:tc>
          <w:tcPr>
            <w:tcW w:w="1666" w:type="dxa"/>
            <w:vAlign w:val="center"/>
          </w:tcPr>
          <w:p w:rsidR="00724775" w:rsidRPr="0088239D" w:rsidRDefault="00486601" w:rsidP="00D96F6F">
            <w:pPr>
              <w:pStyle w:val="21"/>
              <w:ind w:left="0" w:firstLine="0"/>
              <w:jc w:val="center"/>
              <w:rPr>
                <w:sz w:val="24"/>
                <w:szCs w:val="24"/>
              </w:rPr>
            </w:pPr>
            <w:r>
              <w:rPr>
                <w:sz w:val="24"/>
                <w:szCs w:val="24"/>
              </w:rPr>
              <w:t>1 230,8</w:t>
            </w:r>
          </w:p>
        </w:tc>
        <w:tc>
          <w:tcPr>
            <w:tcW w:w="1487" w:type="dxa"/>
            <w:vAlign w:val="center"/>
          </w:tcPr>
          <w:p w:rsidR="00724775" w:rsidRPr="001D73F4" w:rsidRDefault="00486601" w:rsidP="00D96F6F">
            <w:pPr>
              <w:pStyle w:val="21"/>
              <w:ind w:left="0" w:firstLine="0"/>
              <w:jc w:val="center"/>
              <w:rPr>
                <w:sz w:val="24"/>
                <w:szCs w:val="24"/>
              </w:rPr>
            </w:pPr>
            <w:r>
              <w:rPr>
                <w:sz w:val="24"/>
                <w:szCs w:val="24"/>
              </w:rPr>
              <w:t>24,7</w:t>
            </w:r>
          </w:p>
        </w:tc>
        <w:tc>
          <w:tcPr>
            <w:tcW w:w="1276" w:type="dxa"/>
            <w:vAlign w:val="center"/>
          </w:tcPr>
          <w:p w:rsidR="00724775" w:rsidRPr="001D73F4" w:rsidRDefault="00F12877" w:rsidP="00D96F6F">
            <w:pPr>
              <w:pStyle w:val="21"/>
              <w:ind w:left="0" w:firstLine="0"/>
              <w:jc w:val="center"/>
              <w:rPr>
                <w:sz w:val="24"/>
                <w:szCs w:val="24"/>
              </w:rPr>
            </w:pPr>
            <w:r>
              <w:rPr>
                <w:sz w:val="24"/>
                <w:szCs w:val="24"/>
              </w:rPr>
              <w:t>98,0</w:t>
            </w:r>
          </w:p>
        </w:tc>
      </w:tr>
      <w:tr w:rsidR="00724775" w:rsidTr="00D96F6F">
        <w:tc>
          <w:tcPr>
            <w:tcW w:w="675" w:type="dxa"/>
            <w:vAlign w:val="center"/>
          </w:tcPr>
          <w:p w:rsidR="00724775" w:rsidRPr="005D7283" w:rsidRDefault="00724775" w:rsidP="00D96F6F">
            <w:pPr>
              <w:pStyle w:val="21"/>
              <w:numPr>
                <w:ilvl w:val="0"/>
                <w:numId w:val="22"/>
              </w:numPr>
              <w:ind w:left="0" w:firstLine="0"/>
              <w:jc w:val="center"/>
              <w:rPr>
                <w:sz w:val="24"/>
                <w:szCs w:val="24"/>
              </w:rPr>
            </w:pPr>
          </w:p>
        </w:tc>
        <w:tc>
          <w:tcPr>
            <w:tcW w:w="3119" w:type="dxa"/>
            <w:vAlign w:val="center"/>
          </w:tcPr>
          <w:p w:rsidR="00724775" w:rsidRPr="00E1127D" w:rsidRDefault="00724775" w:rsidP="00D96F6F">
            <w:pPr>
              <w:pStyle w:val="ConsPlusNormal"/>
              <w:rPr>
                <w:rFonts w:ascii="Times New Roman" w:hAnsi="Times New Roman" w:cs="Times New Roman"/>
                <w:sz w:val="24"/>
                <w:szCs w:val="24"/>
              </w:rPr>
            </w:pPr>
            <w:r w:rsidRPr="00E1127D">
              <w:rPr>
                <w:rFonts w:ascii="Times New Roman" w:hAnsi="Times New Roman" w:cs="Times New Roman"/>
                <w:sz w:val="24"/>
                <w:szCs w:val="24"/>
              </w:rPr>
              <w:t>Безопасность жизнедеятельности в  городском поселении Новоаганск</w:t>
            </w:r>
          </w:p>
        </w:tc>
        <w:tc>
          <w:tcPr>
            <w:tcW w:w="1666" w:type="dxa"/>
            <w:vAlign w:val="center"/>
          </w:tcPr>
          <w:p w:rsidR="00724775" w:rsidRPr="0088239D" w:rsidRDefault="00724775" w:rsidP="007C5B91">
            <w:pPr>
              <w:pStyle w:val="21"/>
              <w:ind w:left="0" w:firstLine="0"/>
              <w:jc w:val="center"/>
              <w:rPr>
                <w:sz w:val="24"/>
                <w:szCs w:val="24"/>
              </w:rPr>
            </w:pPr>
            <w:r w:rsidRPr="0088239D">
              <w:rPr>
                <w:sz w:val="24"/>
                <w:szCs w:val="24"/>
              </w:rPr>
              <w:t>1</w:t>
            </w:r>
            <w:r w:rsidR="007C5B91">
              <w:rPr>
                <w:sz w:val="24"/>
                <w:szCs w:val="24"/>
              </w:rPr>
              <w:t> 802,3</w:t>
            </w:r>
          </w:p>
        </w:tc>
        <w:tc>
          <w:tcPr>
            <w:tcW w:w="1666" w:type="dxa"/>
            <w:vAlign w:val="center"/>
          </w:tcPr>
          <w:p w:rsidR="00724775" w:rsidRPr="0088239D" w:rsidRDefault="00724775" w:rsidP="007C5B91">
            <w:pPr>
              <w:pStyle w:val="21"/>
              <w:ind w:left="0" w:firstLine="0"/>
              <w:jc w:val="center"/>
              <w:rPr>
                <w:sz w:val="24"/>
                <w:szCs w:val="24"/>
              </w:rPr>
            </w:pPr>
            <w:r w:rsidRPr="0088239D">
              <w:rPr>
                <w:sz w:val="24"/>
                <w:szCs w:val="24"/>
              </w:rPr>
              <w:t>1</w:t>
            </w:r>
            <w:r w:rsidR="007C5B91">
              <w:rPr>
                <w:sz w:val="24"/>
                <w:szCs w:val="24"/>
              </w:rPr>
              <w:t> 802,3</w:t>
            </w:r>
          </w:p>
        </w:tc>
        <w:tc>
          <w:tcPr>
            <w:tcW w:w="1487" w:type="dxa"/>
            <w:vAlign w:val="center"/>
          </w:tcPr>
          <w:p w:rsidR="00724775" w:rsidRPr="001D73F4" w:rsidRDefault="007C5B91" w:rsidP="00D96F6F">
            <w:pPr>
              <w:pStyle w:val="21"/>
              <w:ind w:left="0" w:firstLine="0"/>
              <w:jc w:val="center"/>
              <w:rPr>
                <w:sz w:val="24"/>
                <w:szCs w:val="24"/>
              </w:rPr>
            </w:pPr>
            <w:r>
              <w:rPr>
                <w:sz w:val="24"/>
                <w:szCs w:val="24"/>
              </w:rPr>
              <w:t>0</w:t>
            </w:r>
          </w:p>
        </w:tc>
        <w:tc>
          <w:tcPr>
            <w:tcW w:w="1276" w:type="dxa"/>
            <w:vAlign w:val="center"/>
          </w:tcPr>
          <w:p w:rsidR="00724775" w:rsidRPr="001D73F4" w:rsidRDefault="007C5B91" w:rsidP="00D96F6F">
            <w:pPr>
              <w:pStyle w:val="21"/>
              <w:ind w:left="0" w:firstLine="0"/>
              <w:jc w:val="center"/>
              <w:rPr>
                <w:sz w:val="24"/>
                <w:szCs w:val="24"/>
              </w:rPr>
            </w:pPr>
            <w:r>
              <w:rPr>
                <w:sz w:val="24"/>
                <w:szCs w:val="24"/>
              </w:rPr>
              <w:t>100</w:t>
            </w:r>
            <w:r w:rsidR="00F12877">
              <w:rPr>
                <w:sz w:val="24"/>
                <w:szCs w:val="24"/>
              </w:rPr>
              <w:t>,0</w:t>
            </w:r>
          </w:p>
        </w:tc>
      </w:tr>
      <w:tr w:rsidR="00724775" w:rsidTr="00D96F6F">
        <w:tc>
          <w:tcPr>
            <w:tcW w:w="675" w:type="dxa"/>
            <w:vAlign w:val="center"/>
          </w:tcPr>
          <w:p w:rsidR="00724775" w:rsidRPr="005D7283" w:rsidRDefault="00724775" w:rsidP="00D96F6F">
            <w:pPr>
              <w:pStyle w:val="21"/>
              <w:numPr>
                <w:ilvl w:val="0"/>
                <w:numId w:val="22"/>
              </w:numPr>
              <w:ind w:left="0" w:firstLine="0"/>
              <w:jc w:val="center"/>
              <w:rPr>
                <w:sz w:val="24"/>
                <w:szCs w:val="24"/>
              </w:rPr>
            </w:pPr>
          </w:p>
        </w:tc>
        <w:tc>
          <w:tcPr>
            <w:tcW w:w="3119" w:type="dxa"/>
            <w:vAlign w:val="center"/>
          </w:tcPr>
          <w:p w:rsidR="00724775" w:rsidRPr="00E1127D" w:rsidRDefault="00724775" w:rsidP="00D96F6F">
            <w:pPr>
              <w:pStyle w:val="ConsPlusNormal"/>
              <w:rPr>
                <w:rFonts w:ascii="Times New Roman" w:hAnsi="Times New Roman" w:cs="Times New Roman"/>
                <w:sz w:val="24"/>
                <w:szCs w:val="24"/>
              </w:rPr>
            </w:pPr>
            <w:r w:rsidRPr="00E1127D">
              <w:rPr>
                <w:rFonts w:ascii="Times New Roman" w:hAnsi="Times New Roman" w:cs="Times New Roman"/>
                <w:sz w:val="24"/>
                <w:szCs w:val="24"/>
              </w:rPr>
              <w:t>Профилактика терроризма и экстремизма, укрепление межнационального и межконфессионального согласия в городском поселении Новоаганск</w:t>
            </w:r>
          </w:p>
        </w:tc>
        <w:tc>
          <w:tcPr>
            <w:tcW w:w="1666" w:type="dxa"/>
            <w:vAlign w:val="center"/>
          </w:tcPr>
          <w:p w:rsidR="00724775" w:rsidRPr="0088239D" w:rsidRDefault="007C5B91" w:rsidP="00F12877">
            <w:pPr>
              <w:pStyle w:val="21"/>
              <w:ind w:left="0" w:firstLine="0"/>
              <w:jc w:val="center"/>
              <w:rPr>
                <w:sz w:val="24"/>
                <w:szCs w:val="24"/>
              </w:rPr>
            </w:pPr>
            <w:r>
              <w:rPr>
                <w:sz w:val="24"/>
                <w:szCs w:val="24"/>
              </w:rPr>
              <w:t>12</w:t>
            </w:r>
            <w:r w:rsidR="00F12877">
              <w:rPr>
                <w:sz w:val="24"/>
                <w:szCs w:val="24"/>
              </w:rPr>
              <w:t>2</w:t>
            </w:r>
            <w:r>
              <w:rPr>
                <w:sz w:val="24"/>
                <w:szCs w:val="24"/>
              </w:rPr>
              <w:t>,</w:t>
            </w:r>
            <w:r w:rsidR="00F12877">
              <w:rPr>
                <w:sz w:val="24"/>
                <w:szCs w:val="24"/>
              </w:rPr>
              <w:t>8</w:t>
            </w:r>
          </w:p>
        </w:tc>
        <w:tc>
          <w:tcPr>
            <w:tcW w:w="1666" w:type="dxa"/>
            <w:vAlign w:val="center"/>
          </w:tcPr>
          <w:p w:rsidR="00724775" w:rsidRPr="0088239D" w:rsidRDefault="007C5B91" w:rsidP="00D96F6F">
            <w:pPr>
              <w:pStyle w:val="21"/>
              <w:ind w:left="0" w:firstLine="0"/>
              <w:jc w:val="center"/>
              <w:rPr>
                <w:sz w:val="24"/>
                <w:szCs w:val="24"/>
              </w:rPr>
            </w:pPr>
            <w:r>
              <w:rPr>
                <w:sz w:val="24"/>
                <w:szCs w:val="24"/>
              </w:rPr>
              <w:t>122,8</w:t>
            </w:r>
          </w:p>
        </w:tc>
        <w:tc>
          <w:tcPr>
            <w:tcW w:w="1487" w:type="dxa"/>
            <w:vAlign w:val="center"/>
          </w:tcPr>
          <w:p w:rsidR="00724775" w:rsidRPr="001D73F4" w:rsidRDefault="007C5B91" w:rsidP="00D96F6F">
            <w:pPr>
              <w:pStyle w:val="21"/>
              <w:ind w:left="0" w:firstLine="0"/>
              <w:jc w:val="center"/>
              <w:rPr>
                <w:sz w:val="24"/>
                <w:szCs w:val="24"/>
              </w:rPr>
            </w:pPr>
            <w:r>
              <w:rPr>
                <w:sz w:val="24"/>
                <w:szCs w:val="24"/>
              </w:rPr>
              <w:t>0,5</w:t>
            </w:r>
            <w:r w:rsidR="00724775" w:rsidRPr="001D73F4">
              <w:rPr>
                <w:sz w:val="24"/>
                <w:szCs w:val="24"/>
              </w:rPr>
              <w:t>0</w:t>
            </w:r>
          </w:p>
        </w:tc>
        <w:tc>
          <w:tcPr>
            <w:tcW w:w="1276" w:type="dxa"/>
            <w:vAlign w:val="center"/>
          </w:tcPr>
          <w:p w:rsidR="00724775" w:rsidRPr="001D73F4" w:rsidRDefault="00F12877" w:rsidP="00D96F6F">
            <w:pPr>
              <w:pStyle w:val="21"/>
              <w:ind w:left="0" w:firstLine="0"/>
              <w:jc w:val="center"/>
              <w:rPr>
                <w:sz w:val="24"/>
                <w:szCs w:val="24"/>
              </w:rPr>
            </w:pPr>
            <w:r>
              <w:rPr>
                <w:sz w:val="24"/>
                <w:szCs w:val="24"/>
              </w:rPr>
              <w:t>100,0</w:t>
            </w:r>
          </w:p>
        </w:tc>
      </w:tr>
      <w:tr w:rsidR="00724775" w:rsidTr="00D96F6F">
        <w:tc>
          <w:tcPr>
            <w:tcW w:w="675" w:type="dxa"/>
            <w:vAlign w:val="center"/>
          </w:tcPr>
          <w:p w:rsidR="00724775" w:rsidRPr="005D7283" w:rsidRDefault="00724775" w:rsidP="00D96F6F">
            <w:pPr>
              <w:pStyle w:val="21"/>
              <w:numPr>
                <w:ilvl w:val="0"/>
                <w:numId w:val="22"/>
              </w:numPr>
              <w:ind w:left="0" w:firstLine="0"/>
              <w:jc w:val="center"/>
              <w:rPr>
                <w:sz w:val="24"/>
                <w:szCs w:val="24"/>
              </w:rPr>
            </w:pPr>
          </w:p>
        </w:tc>
        <w:tc>
          <w:tcPr>
            <w:tcW w:w="3119" w:type="dxa"/>
            <w:vAlign w:val="center"/>
          </w:tcPr>
          <w:p w:rsidR="00724775" w:rsidRPr="00E1127D" w:rsidRDefault="00724775" w:rsidP="00D96F6F">
            <w:pPr>
              <w:pStyle w:val="ConsPlusNormal"/>
              <w:rPr>
                <w:rFonts w:ascii="Times New Roman" w:hAnsi="Times New Roman" w:cs="Times New Roman"/>
                <w:sz w:val="24"/>
                <w:szCs w:val="24"/>
              </w:rPr>
            </w:pPr>
            <w:r w:rsidRPr="00E1127D">
              <w:rPr>
                <w:rFonts w:ascii="Times New Roman" w:hAnsi="Times New Roman" w:cs="Times New Roman"/>
                <w:sz w:val="24"/>
                <w:szCs w:val="24"/>
              </w:rPr>
              <w:t>Развитие транспортной системы городского поселения Новоаганск</w:t>
            </w:r>
          </w:p>
        </w:tc>
        <w:tc>
          <w:tcPr>
            <w:tcW w:w="1666" w:type="dxa"/>
            <w:vAlign w:val="center"/>
          </w:tcPr>
          <w:p w:rsidR="00724775" w:rsidRPr="0088239D" w:rsidRDefault="007C5B91" w:rsidP="00D96F6F">
            <w:pPr>
              <w:pStyle w:val="21"/>
              <w:ind w:left="0" w:firstLine="0"/>
              <w:jc w:val="center"/>
              <w:rPr>
                <w:sz w:val="24"/>
                <w:szCs w:val="24"/>
              </w:rPr>
            </w:pPr>
            <w:r>
              <w:rPr>
                <w:sz w:val="24"/>
                <w:szCs w:val="24"/>
              </w:rPr>
              <w:t>57 640,39</w:t>
            </w:r>
          </w:p>
        </w:tc>
        <w:tc>
          <w:tcPr>
            <w:tcW w:w="1666" w:type="dxa"/>
            <w:vAlign w:val="center"/>
          </w:tcPr>
          <w:p w:rsidR="00724775" w:rsidRPr="0088239D" w:rsidRDefault="007C5B91" w:rsidP="00D96F6F">
            <w:pPr>
              <w:pStyle w:val="21"/>
              <w:ind w:left="0" w:firstLine="0"/>
              <w:jc w:val="center"/>
              <w:rPr>
                <w:sz w:val="24"/>
                <w:szCs w:val="24"/>
              </w:rPr>
            </w:pPr>
            <w:r>
              <w:rPr>
                <w:sz w:val="24"/>
                <w:szCs w:val="24"/>
              </w:rPr>
              <w:t>54 984,44</w:t>
            </w:r>
          </w:p>
        </w:tc>
        <w:tc>
          <w:tcPr>
            <w:tcW w:w="1487" w:type="dxa"/>
            <w:vAlign w:val="center"/>
          </w:tcPr>
          <w:p w:rsidR="00724775" w:rsidRPr="001D73F4" w:rsidRDefault="00F12877" w:rsidP="00D96F6F">
            <w:pPr>
              <w:pStyle w:val="21"/>
              <w:ind w:left="0" w:firstLine="0"/>
              <w:jc w:val="center"/>
              <w:rPr>
                <w:sz w:val="24"/>
                <w:szCs w:val="24"/>
              </w:rPr>
            </w:pPr>
            <w:r>
              <w:rPr>
                <w:sz w:val="24"/>
                <w:szCs w:val="24"/>
              </w:rPr>
              <w:t>2 656,0</w:t>
            </w:r>
          </w:p>
        </w:tc>
        <w:tc>
          <w:tcPr>
            <w:tcW w:w="1276" w:type="dxa"/>
            <w:vAlign w:val="center"/>
          </w:tcPr>
          <w:p w:rsidR="00724775" w:rsidRPr="001D73F4" w:rsidRDefault="00F12877" w:rsidP="00D96F6F">
            <w:pPr>
              <w:pStyle w:val="21"/>
              <w:ind w:left="0" w:firstLine="0"/>
              <w:jc w:val="center"/>
              <w:rPr>
                <w:sz w:val="24"/>
                <w:szCs w:val="24"/>
              </w:rPr>
            </w:pPr>
            <w:r>
              <w:rPr>
                <w:sz w:val="24"/>
                <w:szCs w:val="24"/>
              </w:rPr>
              <w:t>95,4</w:t>
            </w:r>
          </w:p>
        </w:tc>
      </w:tr>
      <w:tr w:rsidR="00724775" w:rsidTr="00D96F6F">
        <w:tc>
          <w:tcPr>
            <w:tcW w:w="675" w:type="dxa"/>
            <w:vAlign w:val="center"/>
          </w:tcPr>
          <w:p w:rsidR="00724775" w:rsidRPr="005D7283" w:rsidRDefault="00724775" w:rsidP="00D96F6F">
            <w:pPr>
              <w:pStyle w:val="21"/>
              <w:numPr>
                <w:ilvl w:val="0"/>
                <w:numId w:val="22"/>
              </w:numPr>
              <w:ind w:left="0" w:firstLine="0"/>
              <w:jc w:val="center"/>
              <w:rPr>
                <w:sz w:val="24"/>
                <w:szCs w:val="24"/>
              </w:rPr>
            </w:pPr>
          </w:p>
        </w:tc>
        <w:tc>
          <w:tcPr>
            <w:tcW w:w="3119" w:type="dxa"/>
            <w:vAlign w:val="center"/>
          </w:tcPr>
          <w:p w:rsidR="00724775" w:rsidRPr="00E1127D" w:rsidRDefault="00724775" w:rsidP="00D96F6F">
            <w:pPr>
              <w:pStyle w:val="ConsPlusNormal"/>
              <w:rPr>
                <w:rFonts w:ascii="Times New Roman" w:hAnsi="Times New Roman" w:cs="Times New Roman"/>
                <w:b/>
                <w:sz w:val="24"/>
                <w:szCs w:val="24"/>
              </w:rPr>
            </w:pPr>
            <w:r w:rsidRPr="00E1127D">
              <w:rPr>
                <w:rFonts w:ascii="Times New Roman" w:hAnsi="Times New Roman" w:cs="Times New Roman"/>
                <w:sz w:val="24"/>
                <w:szCs w:val="24"/>
              </w:rPr>
              <w:t>Жилищно-коммунальный комплекс и городская среда в городском поселении Новоаганск</w:t>
            </w:r>
          </w:p>
        </w:tc>
        <w:tc>
          <w:tcPr>
            <w:tcW w:w="1666" w:type="dxa"/>
            <w:vAlign w:val="center"/>
          </w:tcPr>
          <w:p w:rsidR="00724775" w:rsidRPr="0088239D" w:rsidRDefault="00F12877" w:rsidP="00D96F6F">
            <w:pPr>
              <w:pStyle w:val="21"/>
              <w:ind w:left="0" w:firstLine="0"/>
              <w:jc w:val="center"/>
              <w:rPr>
                <w:sz w:val="24"/>
                <w:szCs w:val="24"/>
              </w:rPr>
            </w:pPr>
            <w:r>
              <w:rPr>
                <w:sz w:val="24"/>
                <w:szCs w:val="24"/>
              </w:rPr>
              <w:t>102 152,0</w:t>
            </w:r>
          </w:p>
        </w:tc>
        <w:tc>
          <w:tcPr>
            <w:tcW w:w="1666" w:type="dxa"/>
            <w:vAlign w:val="center"/>
          </w:tcPr>
          <w:p w:rsidR="00724775" w:rsidRPr="0088239D" w:rsidRDefault="00F12877" w:rsidP="00D96F6F">
            <w:pPr>
              <w:pStyle w:val="21"/>
              <w:ind w:left="0" w:firstLine="0"/>
              <w:jc w:val="center"/>
              <w:rPr>
                <w:sz w:val="24"/>
                <w:szCs w:val="24"/>
              </w:rPr>
            </w:pPr>
            <w:r>
              <w:rPr>
                <w:sz w:val="24"/>
                <w:szCs w:val="24"/>
              </w:rPr>
              <w:t>101 402,44</w:t>
            </w:r>
          </w:p>
        </w:tc>
        <w:tc>
          <w:tcPr>
            <w:tcW w:w="1487" w:type="dxa"/>
            <w:vAlign w:val="center"/>
          </w:tcPr>
          <w:p w:rsidR="00724775" w:rsidRPr="001D73F4" w:rsidRDefault="00F12877" w:rsidP="00D96F6F">
            <w:pPr>
              <w:pStyle w:val="21"/>
              <w:ind w:left="0" w:firstLine="0"/>
              <w:jc w:val="center"/>
              <w:rPr>
                <w:sz w:val="24"/>
                <w:szCs w:val="24"/>
              </w:rPr>
            </w:pPr>
            <w:r>
              <w:rPr>
                <w:sz w:val="24"/>
                <w:szCs w:val="24"/>
              </w:rPr>
              <w:t>749,6</w:t>
            </w:r>
          </w:p>
        </w:tc>
        <w:tc>
          <w:tcPr>
            <w:tcW w:w="1276" w:type="dxa"/>
            <w:vAlign w:val="center"/>
          </w:tcPr>
          <w:p w:rsidR="00724775" w:rsidRPr="001D73F4" w:rsidRDefault="00F12877" w:rsidP="00F12877">
            <w:pPr>
              <w:pStyle w:val="21"/>
              <w:ind w:left="0" w:firstLine="0"/>
              <w:jc w:val="center"/>
              <w:rPr>
                <w:sz w:val="24"/>
                <w:szCs w:val="24"/>
              </w:rPr>
            </w:pPr>
            <w:r>
              <w:rPr>
                <w:sz w:val="24"/>
                <w:szCs w:val="24"/>
              </w:rPr>
              <w:t>99,3</w:t>
            </w:r>
          </w:p>
        </w:tc>
      </w:tr>
      <w:tr w:rsidR="00724775" w:rsidTr="00D96F6F">
        <w:tc>
          <w:tcPr>
            <w:tcW w:w="675" w:type="dxa"/>
            <w:vAlign w:val="center"/>
          </w:tcPr>
          <w:p w:rsidR="00724775" w:rsidRPr="005D7283" w:rsidRDefault="00724775" w:rsidP="00D96F6F">
            <w:pPr>
              <w:pStyle w:val="21"/>
              <w:numPr>
                <w:ilvl w:val="0"/>
                <w:numId w:val="22"/>
              </w:numPr>
              <w:ind w:left="0" w:firstLine="0"/>
              <w:jc w:val="center"/>
              <w:rPr>
                <w:sz w:val="24"/>
                <w:szCs w:val="24"/>
              </w:rPr>
            </w:pPr>
          </w:p>
        </w:tc>
        <w:tc>
          <w:tcPr>
            <w:tcW w:w="3119" w:type="dxa"/>
            <w:vAlign w:val="center"/>
          </w:tcPr>
          <w:p w:rsidR="00724775" w:rsidRPr="00E1127D" w:rsidRDefault="00724775" w:rsidP="00D96F6F">
            <w:pPr>
              <w:pStyle w:val="ConsPlusNormal"/>
              <w:rPr>
                <w:rFonts w:ascii="Times New Roman" w:hAnsi="Times New Roman" w:cs="Times New Roman"/>
                <w:sz w:val="24"/>
                <w:szCs w:val="24"/>
              </w:rPr>
            </w:pPr>
            <w:r w:rsidRPr="00E1127D">
              <w:rPr>
                <w:rFonts w:ascii="Times New Roman" w:hAnsi="Times New Roman" w:cs="Times New Roman"/>
                <w:sz w:val="24"/>
                <w:szCs w:val="24"/>
              </w:rPr>
              <w:t>Информационное общество в городском поселении Новоаганск</w:t>
            </w:r>
          </w:p>
        </w:tc>
        <w:tc>
          <w:tcPr>
            <w:tcW w:w="1666" w:type="dxa"/>
            <w:vAlign w:val="center"/>
          </w:tcPr>
          <w:p w:rsidR="00724775" w:rsidRPr="0088239D" w:rsidRDefault="00F12877" w:rsidP="00D96F6F">
            <w:pPr>
              <w:pStyle w:val="21"/>
              <w:ind w:left="0" w:firstLine="0"/>
              <w:jc w:val="center"/>
              <w:rPr>
                <w:sz w:val="24"/>
                <w:szCs w:val="24"/>
              </w:rPr>
            </w:pPr>
            <w:r>
              <w:rPr>
                <w:sz w:val="24"/>
                <w:szCs w:val="24"/>
              </w:rPr>
              <w:t>85,3</w:t>
            </w:r>
          </w:p>
        </w:tc>
        <w:tc>
          <w:tcPr>
            <w:tcW w:w="1666" w:type="dxa"/>
            <w:vAlign w:val="center"/>
          </w:tcPr>
          <w:p w:rsidR="00724775" w:rsidRPr="0088239D" w:rsidRDefault="00F12877" w:rsidP="00D96F6F">
            <w:pPr>
              <w:pStyle w:val="21"/>
              <w:ind w:left="0" w:firstLine="0"/>
              <w:jc w:val="center"/>
              <w:rPr>
                <w:sz w:val="24"/>
                <w:szCs w:val="24"/>
              </w:rPr>
            </w:pPr>
            <w:r>
              <w:rPr>
                <w:sz w:val="24"/>
                <w:szCs w:val="24"/>
              </w:rPr>
              <w:t>85,3</w:t>
            </w:r>
          </w:p>
        </w:tc>
        <w:tc>
          <w:tcPr>
            <w:tcW w:w="1487" w:type="dxa"/>
            <w:vAlign w:val="center"/>
          </w:tcPr>
          <w:p w:rsidR="00724775" w:rsidRPr="001D73F4" w:rsidRDefault="00724775" w:rsidP="00D96F6F">
            <w:pPr>
              <w:pStyle w:val="21"/>
              <w:ind w:left="0" w:firstLine="0"/>
              <w:jc w:val="center"/>
              <w:rPr>
                <w:sz w:val="24"/>
                <w:szCs w:val="24"/>
              </w:rPr>
            </w:pPr>
            <w:r w:rsidRPr="001D73F4">
              <w:rPr>
                <w:sz w:val="24"/>
                <w:szCs w:val="24"/>
              </w:rPr>
              <w:t>0</w:t>
            </w:r>
          </w:p>
        </w:tc>
        <w:tc>
          <w:tcPr>
            <w:tcW w:w="1276" w:type="dxa"/>
            <w:vAlign w:val="center"/>
          </w:tcPr>
          <w:p w:rsidR="00724775" w:rsidRPr="001D73F4" w:rsidRDefault="00724775" w:rsidP="00D96F6F">
            <w:pPr>
              <w:pStyle w:val="21"/>
              <w:ind w:left="0" w:firstLine="0"/>
              <w:jc w:val="center"/>
              <w:rPr>
                <w:sz w:val="24"/>
                <w:szCs w:val="24"/>
              </w:rPr>
            </w:pPr>
            <w:r w:rsidRPr="001D73F4">
              <w:rPr>
                <w:sz w:val="24"/>
                <w:szCs w:val="24"/>
              </w:rPr>
              <w:t>100</w:t>
            </w:r>
          </w:p>
        </w:tc>
      </w:tr>
      <w:tr w:rsidR="00724775" w:rsidTr="00D96F6F">
        <w:tc>
          <w:tcPr>
            <w:tcW w:w="675" w:type="dxa"/>
            <w:vAlign w:val="center"/>
          </w:tcPr>
          <w:p w:rsidR="00724775" w:rsidRPr="005D7283" w:rsidRDefault="00724775" w:rsidP="00D96F6F">
            <w:pPr>
              <w:pStyle w:val="21"/>
              <w:numPr>
                <w:ilvl w:val="0"/>
                <w:numId w:val="22"/>
              </w:numPr>
              <w:ind w:left="0" w:firstLine="0"/>
              <w:jc w:val="center"/>
              <w:rPr>
                <w:sz w:val="24"/>
                <w:szCs w:val="24"/>
              </w:rPr>
            </w:pPr>
          </w:p>
        </w:tc>
        <w:tc>
          <w:tcPr>
            <w:tcW w:w="3119" w:type="dxa"/>
            <w:vAlign w:val="center"/>
          </w:tcPr>
          <w:p w:rsidR="00724775" w:rsidRPr="00E1127D" w:rsidRDefault="00724775" w:rsidP="00D96F6F">
            <w:pPr>
              <w:pStyle w:val="ConsPlusNormal"/>
              <w:rPr>
                <w:rFonts w:ascii="Times New Roman" w:hAnsi="Times New Roman" w:cs="Times New Roman"/>
                <w:sz w:val="24"/>
                <w:szCs w:val="24"/>
              </w:rPr>
            </w:pPr>
            <w:r w:rsidRPr="00E1127D">
              <w:rPr>
                <w:rFonts w:ascii="Times New Roman" w:hAnsi="Times New Roman" w:cs="Times New Roman"/>
                <w:sz w:val="24"/>
                <w:szCs w:val="24"/>
              </w:rPr>
              <w:t>Культурное пространство</w:t>
            </w:r>
          </w:p>
        </w:tc>
        <w:tc>
          <w:tcPr>
            <w:tcW w:w="1666" w:type="dxa"/>
            <w:vAlign w:val="center"/>
          </w:tcPr>
          <w:p w:rsidR="00724775" w:rsidRPr="0088239D" w:rsidRDefault="00F12877" w:rsidP="00D96F6F">
            <w:pPr>
              <w:pStyle w:val="21"/>
              <w:ind w:left="0" w:firstLine="0"/>
              <w:jc w:val="center"/>
              <w:rPr>
                <w:sz w:val="24"/>
                <w:szCs w:val="24"/>
              </w:rPr>
            </w:pPr>
            <w:r>
              <w:rPr>
                <w:sz w:val="24"/>
                <w:szCs w:val="24"/>
              </w:rPr>
              <w:t>23 507,2</w:t>
            </w:r>
          </w:p>
        </w:tc>
        <w:tc>
          <w:tcPr>
            <w:tcW w:w="1666" w:type="dxa"/>
            <w:vAlign w:val="center"/>
          </w:tcPr>
          <w:p w:rsidR="00724775" w:rsidRPr="0088239D" w:rsidRDefault="00F12877" w:rsidP="00D96F6F">
            <w:pPr>
              <w:pStyle w:val="21"/>
              <w:ind w:left="0" w:firstLine="0"/>
              <w:jc w:val="center"/>
              <w:rPr>
                <w:sz w:val="24"/>
                <w:szCs w:val="24"/>
              </w:rPr>
            </w:pPr>
            <w:r>
              <w:rPr>
                <w:sz w:val="24"/>
                <w:szCs w:val="24"/>
              </w:rPr>
              <w:t>23 325,2</w:t>
            </w:r>
          </w:p>
        </w:tc>
        <w:tc>
          <w:tcPr>
            <w:tcW w:w="1487" w:type="dxa"/>
            <w:vAlign w:val="center"/>
          </w:tcPr>
          <w:p w:rsidR="00724775" w:rsidRPr="001D73F4" w:rsidRDefault="00F12877" w:rsidP="00D96F6F">
            <w:pPr>
              <w:pStyle w:val="21"/>
              <w:ind w:left="0" w:firstLine="0"/>
              <w:jc w:val="center"/>
              <w:rPr>
                <w:sz w:val="24"/>
                <w:szCs w:val="24"/>
              </w:rPr>
            </w:pPr>
            <w:r>
              <w:rPr>
                <w:sz w:val="24"/>
                <w:szCs w:val="24"/>
              </w:rPr>
              <w:t>182</w:t>
            </w:r>
          </w:p>
        </w:tc>
        <w:tc>
          <w:tcPr>
            <w:tcW w:w="1276" w:type="dxa"/>
            <w:vAlign w:val="center"/>
          </w:tcPr>
          <w:p w:rsidR="00724775" w:rsidRPr="001D73F4" w:rsidRDefault="00F12877" w:rsidP="00D96F6F">
            <w:pPr>
              <w:pStyle w:val="21"/>
              <w:ind w:left="0" w:firstLine="0"/>
              <w:jc w:val="center"/>
              <w:rPr>
                <w:sz w:val="24"/>
                <w:szCs w:val="24"/>
              </w:rPr>
            </w:pPr>
            <w:r>
              <w:rPr>
                <w:sz w:val="24"/>
                <w:szCs w:val="24"/>
              </w:rPr>
              <w:t>99,2</w:t>
            </w:r>
          </w:p>
        </w:tc>
      </w:tr>
      <w:tr w:rsidR="00724775" w:rsidTr="00D96F6F">
        <w:tc>
          <w:tcPr>
            <w:tcW w:w="675" w:type="dxa"/>
            <w:vAlign w:val="center"/>
          </w:tcPr>
          <w:p w:rsidR="00724775" w:rsidRPr="005D7283" w:rsidRDefault="00724775" w:rsidP="00D96F6F">
            <w:pPr>
              <w:pStyle w:val="21"/>
              <w:numPr>
                <w:ilvl w:val="0"/>
                <w:numId w:val="22"/>
              </w:numPr>
              <w:ind w:left="0" w:firstLine="0"/>
              <w:jc w:val="center"/>
              <w:rPr>
                <w:sz w:val="24"/>
                <w:szCs w:val="24"/>
              </w:rPr>
            </w:pPr>
          </w:p>
        </w:tc>
        <w:tc>
          <w:tcPr>
            <w:tcW w:w="3119" w:type="dxa"/>
            <w:vAlign w:val="center"/>
          </w:tcPr>
          <w:p w:rsidR="00724775" w:rsidRPr="00E1127D" w:rsidRDefault="00724775" w:rsidP="00D96F6F">
            <w:pPr>
              <w:pStyle w:val="ConsPlusNormal"/>
              <w:rPr>
                <w:rFonts w:ascii="Times New Roman" w:hAnsi="Times New Roman" w:cs="Times New Roman"/>
                <w:b/>
                <w:sz w:val="24"/>
                <w:szCs w:val="24"/>
              </w:rPr>
            </w:pPr>
            <w:r w:rsidRPr="00E1127D">
              <w:rPr>
                <w:rFonts w:ascii="Times New Roman" w:hAnsi="Times New Roman" w:cs="Times New Roman"/>
                <w:sz w:val="24"/>
                <w:szCs w:val="24"/>
              </w:rPr>
              <w:t>Развитие муниципальной службы в городском поселении Новоаганск</w:t>
            </w:r>
          </w:p>
        </w:tc>
        <w:tc>
          <w:tcPr>
            <w:tcW w:w="1666" w:type="dxa"/>
            <w:vAlign w:val="center"/>
          </w:tcPr>
          <w:p w:rsidR="00724775" w:rsidRPr="0088239D" w:rsidRDefault="00F12877" w:rsidP="00D96F6F">
            <w:pPr>
              <w:pStyle w:val="21"/>
              <w:ind w:left="0" w:firstLine="0"/>
              <w:jc w:val="center"/>
              <w:rPr>
                <w:sz w:val="24"/>
                <w:szCs w:val="24"/>
              </w:rPr>
            </w:pPr>
            <w:r>
              <w:rPr>
                <w:sz w:val="24"/>
                <w:szCs w:val="24"/>
              </w:rPr>
              <w:t>45 283,3</w:t>
            </w:r>
          </w:p>
        </w:tc>
        <w:tc>
          <w:tcPr>
            <w:tcW w:w="1666" w:type="dxa"/>
            <w:vAlign w:val="center"/>
          </w:tcPr>
          <w:p w:rsidR="00724775" w:rsidRPr="0088239D" w:rsidRDefault="00F12877" w:rsidP="00D96F6F">
            <w:pPr>
              <w:pStyle w:val="21"/>
              <w:ind w:left="0" w:firstLine="0"/>
              <w:jc w:val="center"/>
              <w:rPr>
                <w:sz w:val="24"/>
                <w:szCs w:val="24"/>
              </w:rPr>
            </w:pPr>
            <w:r>
              <w:rPr>
                <w:sz w:val="24"/>
                <w:szCs w:val="24"/>
              </w:rPr>
              <w:t>41 743,8</w:t>
            </w:r>
          </w:p>
        </w:tc>
        <w:tc>
          <w:tcPr>
            <w:tcW w:w="1487" w:type="dxa"/>
            <w:vAlign w:val="center"/>
          </w:tcPr>
          <w:p w:rsidR="00724775" w:rsidRPr="001D73F4" w:rsidRDefault="00F12877" w:rsidP="00D96F6F">
            <w:pPr>
              <w:pStyle w:val="21"/>
              <w:ind w:left="0" w:firstLine="0"/>
              <w:jc w:val="center"/>
              <w:rPr>
                <w:sz w:val="24"/>
                <w:szCs w:val="24"/>
              </w:rPr>
            </w:pPr>
            <w:r>
              <w:rPr>
                <w:sz w:val="24"/>
                <w:szCs w:val="24"/>
              </w:rPr>
              <w:t>3 539,5</w:t>
            </w:r>
          </w:p>
        </w:tc>
        <w:tc>
          <w:tcPr>
            <w:tcW w:w="1276" w:type="dxa"/>
            <w:vAlign w:val="center"/>
          </w:tcPr>
          <w:p w:rsidR="00724775" w:rsidRPr="001D73F4" w:rsidRDefault="00F12877" w:rsidP="00D96F6F">
            <w:pPr>
              <w:pStyle w:val="21"/>
              <w:ind w:left="0" w:firstLine="0"/>
              <w:jc w:val="center"/>
              <w:rPr>
                <w:sz w:val="24"/>
                <w:szCs w:val="24"/>
              </w:rPr>
            </w:pPr>
            <w:r>
              <w:rPr>
                <w:sz w:val="24"/>
                <w:szCs w:val="24"/>
              </w:rPr>
              <w:t>92,2</w:t>
            </w:r>
          </w:p>
        </w:tc>
      </w:tr>
      <w:tr w:rsidR="00724775" w:rsidTr="00D96F6F">
        <w:tc>
          <w:tcPr>
            <w:tcW w:w="675" w:type="dxa"/>
            <w:vAlign w:val="center"/>
          </w:tcPr>
          <w:p w:rsidR="00724775" w:rsidRPr="005D7283" w:rsidRDefault="00724775" w:rsidP="00D96F6F">
            <w:pPr>
              <w:pStyle w:val="21"/>
              <w:numPr>
                <w:ilvl w:val="0"/>
                <w:numId w:val="22"/>
              </w:numPr>
              <w:ind w:left="0" w:firstLine="0"/>
              <w:jc w:val="center"/>
              <w:rPr>
                <w:sz w:val="24"/>
                <w:szCs w:val="24"/>
              </w:rPr>
            </w:pPr>
          </w:p>
        </w:tc>
        <w:tc>
          <w:tcPr>
            <w:tcW w:w="3119" w:type="dxa"/>
            <w:vAlign w:val="center"/>
          </w:tcPr>
          <w:p w:rsidR="00724775" w:rsidRPr="00E1127D" w:rsidRDefault="00724775" w:rsidP="00D96F6F">
            <w:pPr>
              <w:pStyle w:val="ConsPlusNormal"/>
              <w:rPr>
                <w:rFonts w:ascii="Times New Roman" w:hAnsi="Times New Roman" w:cs="Times New Roman"/>
                <w:sz w:val="24"/>
                <w:szCs w:val="24"/>
              </w:rPr>
            </w:pPr>
            <w:r w:rsidRPr="00E1127D">
              <w:rPr>
                <w:rFonts w:ascii="Times New Roman" w:hAnsi="Times New Roman" w:cs="Times New Roman"/>
                <w:sz w:val="24"/>
                <w:szCs w:val="24"/>
              </w:rPr>
              <w:t>Повышение эффективности управления городским поселением Новоаганск</w:t>
            </w:r>
          </w:p>
        </w:tc>
        <w:tc>
          <w:tcPr>
            <w:tcW w:w="1666" w:type="dxa"/>
            <w:vAlign w:val="center"/>
          </w:tcPr>
          <w:p w:rsidR="00724775" w:rsidRPr="0088239D" w:rsidRDefault="00F12877" w:rsidP="00D96F6F">
            <w:pPr>
              <w:pStyle w:val="21"/>
              <w:ind w:left="0" w:firstLine="0"/>
              <w:jc w:val="center"/>
              <w:rPr>
                <w:sz w:val="24"/>
                <w:szCs w:val="24"/>
              </w:rPr>
            </w:pPr>
            <w:r>
              <w:rPr>
                <w:sz w:val="24"/>
                <w:szCs w:val="24"/>
              </w:rPr>
              <w:t>26 800,5</w:t>
            </w:r>
          </w:p>
        </w:tc>
        <w:tc>
          <w:tcPr>
            <w:tcW w:w="1666" w:type="dxa"/>
            <w:vAlign w:val="center"/>
          </w:tcPr>
          <w:p w:rsidR="00724775" w:rsidRPr="0088239D" w:rsidRDefault="00F12877" w:rsidP="00D96F6F">
            <w:pPr>
              <w:pStyle w:val="21"/>
              <w:ind w:left="0" w:firstLine="0"/>
              <w:jc w:val="center"/>
              <w:rPr>
                <w:sz w:val="24"/>
                <w:szCs w:val="24"/>
              </w:rPr>
            </w:pPr>
            <w:r>
              <w:rPr>
                <w:sz w:val="24"/>
                <w:szCs w:val="24"/>
              </w:rPr>
              <w:t>26 363,4</w:t>
            </w:r>
          </w:p>
        </w:tc>
        <w:tc>
          <w:tcPr>
            <w:tcW w:w="1487" w:type="dxa"/>
            <w:vAlign w:val="center"/>
          </w:tcPr>
          <w:p w:rsidR="00724775" w:rsidRPr="001D73F4" w:rsidRDefault="00F12877" w:rsidP="00D96F6F">
            <w:pPr>
              <w:pStyle w:val="21"/>
              <w:ind w:left="0" w:firstLine="0"/>
              <w:jc w:val="center"/>
              <w:rPr>
                <w:sz w:val="24"/>
                <w:szCs w:val="24"/>
              </w:rPr>
            </w:pPr>
            <w:r>
              <w:rPr>
                <w:sz w:val="24"/>
                <w:szCs w:val="24"/>
              </w:rPr>
              <w:t>437,1</w:t>
            </w:r>
          </w:p>
        </w:tc>
        <w:tc>
          <w:tcPr>
            <w:tcW w:w="1276" w:type="dxa"/>
            <w:vAlign w:val="center"/>
          </w:tcPr>
          <w:p w:rsidR="00724775" w:rsidRPr="001D73F4" w:rsidRDefault="001151D0" w:rsidP="00D96F6F">
            <w:pPr>
              <w:pStyle w:val="21"/>
              <w:ind w:left="0" w:firstLine="0"/>
              <w:jc w:val="center"/>
              <w:rPr>
                <w:sz w:val="24"/>
                <w:szCs w:val="24"/>
              </w:rPr>
            </w:pPr>
            <w:r>
              <w:rPr>
                <w:sz w:val="24"/>
                <w:szCs w:val="24"/>
              </w:rPr>
              <w:t>98,4</w:t>
            </w:r>
          </w:p>
        </w:tc>
      </w:tr>
      <w:tr w:rsidR="00724775" w:rsidTr="00D96F6F">
        <w:tc>
          <w:tcPr>
            <w:tcW w:w="675" w:type="dxa"/>
            <w:vAlign w:val="center"/>
          </w:tcPr>
          <w:p w:rsidR="00724775" w:rsidRPr="005D7283" w:rsidRDefault="00724775" w:rsidP="00D96F6F">
            <w:pPr>
              <w:pStyle w:val="21"/>
              <w:numPr>
                <w:ilvl w:val="0"/>
                <w:numId w:val="22"/>
              </w:numPr>
              <w:ind w:left="0" w:firstLine="0"/>
              <w:jc w:val="center"/>
              <w:rPr>
                <w:sz w:val="24"/>
                <w:szCs w:val="24"/>
              </w:rPr>
            </w:pPr>
          </w:p>
        </w:tc>
        <w:tc>
          <w:tcPr>
            <w:tcW w:w="3119" w:type="dxa"/>
            <w:vAlign w:val="center"/>
          </w:tcPr>
          <w:p w:rsidR="00724775" w:rsidRPr="00E1127D" w:rsidRDefault="00724775" w:rsidP="00D96F6F">
            <w:pPr>
              <w:pStyle w:val="ConsPlusNormal"/>
              <w:rPr>
                <w:rFonts w:ascii="Times New Roman" w:hAnsi="Times New Roman" w:cs="Times New Roman"/>
                <w:b/>
                <w:sz w:val="24"/>
                <w:szCs w:val="24"/>
              </w:rPr>
            </w:pPr>
            <w:r w:rsidRPr="00E1127D">
              <w:rPr>
                <w:rFonts w:ascii="Times New Roman" w:hAnsi="Times New Roman" w:cs="Times New Roman"/>
                <w:sz w:val="24"/>
                <w:szCs w:val="24"/>
              </w:rPr>
              <w:t xml:space="preserve">Развитие физической культуры и спорта в </w:t>
            </w:r>
            <w:r w:rsidRPr="00E1127D">
              <w:rPr>
                <w:rFonts w:ascii="Times New Roman" w:hAnsi="Times New Roman" w:cs="Times New Roman"/>
                <w:sz w:val="24"/>
                <w:szCs w:val="24"/>
              </w:rPr>
              <w:lastRenderedPageBreak/>
              <w:t>городском поселении Новоаганск</w:t>
            </w:r>
          </w:p>
        </w:tc>
        <w:tc>
          <w:tcPr>
            <w:tcW w:w="1666" w:type="dxa"/>
            <w:vAlign w:val="center"/>
          </w:tcPr>
          <w:p w:rsidR="00724775" w:rsidRPr="0088239D" w:rsidRDefault="001151D0" w:rsidP="00D96F6F">
            <w:pPr>
              <w:pStyle w:val="21"/>
              <w:ind w:left="0" w:firstLine="0"/>
              <w:jc w:val="center"/>
              <w:rPr>
                <w:sz w:val="24"/>
                <w:szCs w:val="24"/>
              </w:rPr>
            </w:pPr>
            <w:r>
              <w:rPr>
                <w:sz w:val="24"/>
                <w:szCs w:val="24"/>
              </w:rPr>
              <w:lastRenderedPageBreak/>
              <w:t>253,3</w:t>
            </w:r>
          </w:p>
        </w:tc>
        <w:tc>
          <w:tcPr>
            <w:tcW w:w="1666" w:type="dxa"/>
            <w:vAlign w:val="center"/>
          </w:tcPr>
          <w:p w:rsidR="00724775" w:rsidRPr="0088239D" w:rsidRDefault="001151D0" w:rsidP="00D96F6F">
            <w:pPr>
              <w:pStyle w:val="21"/>
              <w:ind w:left="0" w:firstLine="0"/>
              <w:jc w:val="center"/>
              <w:rPr>
                <w:sz w:val="24"/>
                <w:szCs w:val="24"/>
              </w:rPr>
            </w:pPr>
            <w:r>
              <w:rPr>
                <w:sz w:val="24"/>
                <w:szCs w:val="24"/>
              </w:rPr>
              <w:t>253,3</w:t>
            </w:r>
          </w:p>
        </w:tc>
        <w:tc>
          <w:tcPr>
            <w:tcW w:w="1487" w:type="dxa"/>
            <w:vAlign w:val="center"/>
          </w:tcPr>
          <w:p w:rsidR="00724775" w:rsidRPr="001D73F4" w:rsidRDefault="00724775" w:rsidP="00D96F6F">
            <w:pPr>
              <w:pStyle w:val="21"/>
              <w:ind w:left="0" w:firstLine="0"/>
              <w:jc w:val="center"/>
              <w:rPr>
                <w:sz w:val="24"/>
                <w:szCs w:val="24"/>
              </w:rPr>
            </w:pPr>
            <w:r w:rsidRPr="001D73F4">
              <w:rPr>
                <w:sz w:val="24"/>
                <w:szCs w:val="24"/>
              </w:rPr>
              <w:t>0</w:t>
            </w:r>
          </w:p>
        </w:tc>
        <w:tc>
          <w:tcPr>
            <w:tcW w:w="1276" w:type="dxa"/>
            <w:vAlign w:val="center"/>
          </w:tcPr>
          <w:p w:rsidR="00724775" w:rsidRPr="001D73F4" w:rsidRDefault="00724775" w:rsidP="00D96F6F">
            <w:pPr>
              <w:pStyle w:val="21"/>
              <w:ind w:left="0" w:firstLine="0"/>
              <w:jc w:val="center"/>
              <w:rPr>
                <w:sz w:val="24"/>
                <w:szCs w:val="24"/>
              </w:rPr>
            </w:pPr>
            <w:r w:rsidRPr="001D73F4">
              <w:rPr>
                <w:sz w:val="24"/>
                <w:szCs w:val="24"/>
              </w:rPr>
              <w:t>100</w:t>
            </w:r>
          </w:p>
        </w:tc>
      </w:tr>
      <w:tr w:rsidR="00724775" w:rsidTr="00D96F6F">
        <w:tc>
          <w:tcPr>
            <w:tcW w:w="675" w:type="dxa"/>
            <w:vAlign w:val="center"/>
          </w:tcPr>
          <w:p w:rsidR="00724775" w:rsidRPr="005D7283" w:rsidRDefault="00724775" w:rsidP="00D96F6F">
            <w:pPr>
              <w:pStyle w:val="21"/>
              <w:numPr>
                <w:ilvl w:val="0"/>
                <w:numId w:val="22"/>
              </w:numPr>
              <w:ind w:left="0" w:firstLine="0"/>
              <w:jc w:val="center"/>
              <w:rPr>
                <w:sz w:val="24"/>
                <w:szCs w:val="24"/>
              </w:rPr>
            </w:pPr>
          </w:p>
        </w:tc>
        <w:tc>
          <w:tcPr>
            <w:tcW w:w="3119" w:type="dxa"/>
            <w:vAlign w:val="center"/>
          </w:tcPr>
          <w:p w:rsidR="00724775" w:rsidRPr="00E1127D" w:rsidRDefault="00724775" w:rsidP="00D96F6F">
            <w:pPr>
              <w:pStyle w:val="ConsPlusNormal"/>
              <w:rPr>
                <w:rFonts w:ascii="Times New Roman" w:hAnsi="Times New Roman" w:cs="Times New Roman"/>
                <w:sz w:val="24"/>
                <w:szCs w:val="24"/>
              </w:rPr>
            </w:pPr>
            <w:r w:rsidRPr="00E1127D">
              <w:rPr>
                <w:rFonts w:ascii="Times New Roman" w:hAnsi="Times New Roman" w:cs="Times New Roman"/>
                <w:sz w:val="24"/>
                <w:szCs w:val="24"/>
              </w:rPr>
              <w:t>Управление в сфере муниципальных финансов в городском поселении Новоаганск</w:t>
            </w:r>
          </w:p>
        </w:tc>
        <w:tc>
          <w:tcPr>
            <w:tcW w:w="1666" w:type="dxa"/>
            <w:vAlign w:val="center"/>
          </w:tcPr>
          <w:p w:rsidR="00724775" w:rsidRPr="0088239D" w:rsidRDefault="001151D0" w:rsidP="00D96F6F">
            <w:pPr>
              <w:pStyle w:val="21"/>
              <w:ind w:left="0" w:firstLine="0"/>
              <w:jc w:val="center"/>
              <w:rPr>
                <w:sz w:val="24"/>
                <w:szCs w:val="24"/>
              </w:rPr>
            </w:pPr>
            <w:r>
              <w:rPr>
                <w:sz w:val="24"/>
                <w:szCs w:val="24"/>
              </w:rPr>
              <w:t>11 902,7</w:t>
            </w:r>
          </w:p>
        </w:tc>
        <w:tc>
          <w:tcPr>
            <w:tcW w:w="1666" w:type="dxa"/>
            <w:vAlign w:val="center"/>
          </w:tcPr>
          <w:p w:rsidR="00724775" w:rsidRPr="0088239D" w:rsidRDefault="001151D0" w:rsidP="00D96F6F">
            <w:pPr>
              <w:pStyle w:val="21"/>
              <w:ind w:left="0" w:firstLine="0"/>
              <w:jc w:val="center"/>
              <w:rPr>
                <w:sz w:val="24"/>
                <w:szCs w:val="24"/>
              </w:rPr>
            </w:pPr>
            <w:r>
              <w:rPr>
                <w:sz w:val="24"/>
                <w:szCs w:val="24"/>
              </w:rPr>
              <w:t>11 462,7</w:t>
            </w:r>
          </w:p>
        </w:tc>
        <w:tc>
          <w:tcPr>
            <w:tcW w:w="1487" w:type="dxa"/>
            <w:vAlign w:val="center"/>
          </w:tcPr>
          <w:p w:rsidR="00724775" w:rsidRPr="001D73F4" w:rsidRDefault="001151D0" w:rsidP="00D96F6F">
            <w:pPr>
              <w:pStyle w:val="21"/>
              <w:ind w:left="0" w:firstLine="0"/>
              <w:jc w:val="center"/>
              <w:rPr>
                <w:sz w:val="24"/>
                <w:szCs w:val="24"/>
              </w:rPr>
            </w:pPr>
            <w:r>
              <w:rPr>
                <w:sz w:val="24"/>
                <w:szCs w:val="24"/>
              </w:rPr>
              <w:t>440,0</w:t>
            </w:r>
          </w:p>
        </w:tc>
        <w:tc>
          <w:tcPr>
            <w:tcW w:w="1276" w:type="dxa"/>
            <w:vAlign w:val="center"/>
          </w:tcPr>
          <w:p w:rsidR="00724775" w:rsidRPr="001D73F4" w:rsidRDefault="001151D0" w:rsidP="00D96F6F">
            <w:pPr>
              <w:pStyle w:val="21"/>
              <w:ind w:left="0" w:firstLine="0"/>
              <w:jc w:val="center"/>
              <w:rPr>
                <w:sz w:val="24"/>
                <w:szCs w:val="24"/>
              </w:rPr>
            </w:pPr>
            <w:r>
              <w:rPr>
                <w:sz w:val="24"/>
                <w:szCs w:val="24"/>
              </w:rPr>
              <w:t>96,3</w:t>
            </w:r>
          </w:p>
        </w:tc>
      </w:tr>
      <w:tr w:rsidR="00724775" w:rsidTr="00D96F6F">
        <w:tc>
          <w:tcPr>
            <w:tcW w:w="675" w:type="dxa"/>
            <w:vAlign w:val="center"/>
          </w:tcPr>
          <w:p w:rsidR="00724775" w:rsidRPr="005D7283" w:rsidRDefault="00724775" w:rsidP="00D96F6F">
            <w:pPr>
              <w:pStyle w:val="21"/>
              <w:ind w:left="0" w:firstLine="0"/>
              <w:rPr>
                <w:sz w:val="24"/>
                <w:szCs w:val="24"/>
              </w:rPr>
            </w:pPr>
          </w:p>
        </w:tc>
        <w:tc>
          <w:tcPr>
            <w:tcW w:w="3119" w:type="dxa"/>
            <w:vAlign w:val="center"/>
          </w:tcPr>
          <w:p w:rsidR="00724775" w:rsidRPr="0088239D" w:rsidRDefault="00724775" w:rsidP="00D96F6F">
            <w:pPr>
              <w:pStyle w:val="ConsPlusNormal"/>
              <w:rPr>
                <w:rFonts w:ascii="Times New Roman" w:hAnsi="Times New Roman" w:cs="Times New Roman"/>
                <w:b/>
                <w:sz w:val="24"/>
                <w:szCs w:val="24"/>
              </w:rPr>
            </w:pPr>
            <w:r w:rsidRPr="0088239D">
              <w:rPr>
                <w:rFonts w:ascii="Times New Roman" w:hAnsi="Times New Roman" w:cs="Times New Roman"/>
                <w:b/>
                <w:sz w:val="24"/>
                <w:szCs w:val="24"/>
              </w:rPr>
              <w:t>ВСЕГО</w:t>
            </w:r>
          </w:p>
        </w:tc>
        <w:tc>
          <w:tcPr>
            <w:tcW w:w="1666" w:type="dxa"/>
            <w:vAlign w:val="center"/>
          </w:tcPr>
          <w:p w:rsidR="00724775" w:rsidRPr="0088239D" w:rsidRDefault="001151D0" w:rsidP="00D96F6F">
            <w:pPr>
              <w:pStyle w:val="21"/>
              <w:ind w:left="0" w:firstLine="0"/>
              <w:jc w:val="center"/>
              <w:rPr>
                <w:b/>
                <w:sz w:val="24"/>
                <w:szCs w:val="24"/>
              </w:rPr>
            </w:pPr>
            <w:r>
              <w:rPr>
                <w:b/>
                <w:sz w:val="24"/>
                <w:szCs w:val="24"/>
              </w:rPr>
              <w:t>283 119,8</w:t>
            </w:r>
          </w:p>
        </w:tc>
        <w:tc>
          <w:tcPr>
            <w:tcW w:w="1666" w:type="dxa"/>
            <w:vAlign w:val="center"/>
          </w:tcPr>
          <w:p w:rsidR="00724775" w:rsidRPr="0088239D" w:rsidRDefault="001151D0" w:rsidP="001151D0">
            <w:pPr>
              <w:pStyle w:val="21"/>
              <w:ind w:left="0" w:firstLine="0"/>
              <w:jc w:val="center"/>
              <w:rPr>
                <w:b/>
                <w:sz w:val="24"/>
                <w:szCs w:val="24"/>
              </w:rPr>
            </w:pPr>
            <w:r>
              <w:rPr>
                <w:b/>
                <w:sz w:val="24"/>
                <w:szCs w:val="24"/>
              </w:rPr>
              <w:t>274 432,0</w:t>
            </w:r>
          </w:p>
        </w:tc>
        <w:tc>
          <w:tcPr>
            <w:tcW w:w="1487" w:type="dxa"/>
          </w:tcPr>
          <w:p w:rsidR="00724775" w:rsidRPr="008848C2" w:rsidRDefault="001151D0" w:rsidP="00D96F6F">
            <w:pPr>
              <w:pStyle w:val="21"/>
              <w:ind w:left="0" w:firstLine="0"/>
              <w:jc w:val="center"/>
              <w:rPr>
                <w:b/>
                <w:sz w:val="24"/>
                <w:szCs w:val="24"/>
              </w:rPr>
            </w:pPr>
            <w:r>
              <w:rPr>
                <w:b/>
                <w:sz w:val="24"/>
                <w:szCs w:val="24"/>
              </w:rPr>
              <w:t>8 687,8</w:t>
            </w:r>
          </w:p>
        </w:tc>
        <w:tc>
          <w:tcPr>
            <w:tcW w:w="1276" w:type="dxa"/>
          </w:tcPr>
          <w:p w:rsidR="00724775" w:rsidRPr="008848C2" w:rsidRDefault="00724775" w:rsidP="001151D0">
            <w:pPr>
              <w:pStyle w:val="21"/>
              <w:ind w:left="0" w:firstLine="0"/>
              <w:jc w:val="center"/>
              <w:rPr>
                <w:b/>
                <w:sz w:val="24"/>
                <w:szCs w:val="24"/>
              </w:rPr>
            </w:pPr>
            <w:r>
              <w:rPr>
                <w:b/>
                <w:sz w:val="24"/>
                <w:szCs w:val="24"/>
              </w:rPr>
              <w:t>96,</w:t>
            </w:r>
            <w:r w:rsidR="001151D0">
              <w:rPr>
                <w:b/>
                <w:sz w:val="24"/>
                <w:szCs w:val="24"/>
              </w:rPr>
              <w:t>9</w:t>
            </w:r>
          </w:p>
        </w:tc>
      </w:tr>
    </w:tbl>
    <w:p w:rsidR="00724775" w:rsidRDefault="00724775" w:rsidP="00724775">
      <w:pPr>
        <w:pStyle w:val="21"/>
        <w:rPr>
          <w:color w:val="FF0000"/>
          <w:szCs w:val="28"/>
        </w:rPr>
      </w:pPr>
    </w:p>
    <w:p w:rsidR="00724775" w:rsidRPr="00785F15" w:rsidRDefault="00724775" w:rsidP="00724775">
      <w:pPr>
        <w:pStyle w:val="21"/>
        <w:ind w:left="0"/>
        <w:rPr>
          <w:szCs w:val="28"/>
        </w:rPr>
      </w:pPr>
      <w:r w:rsidRPr="00785F15">
        <w:rPr>
          <w:szCs w:val="28"/>
        </w:rPr>
        <w:t>Основные причины неполного освоения средств:</w:t>
      </w:r>
    </w:p>
    <w:p w:rsidR="00724775" w:rsidRPr="00785F15" w:rsidRDefault="00724775" w:rsidP="00724775">
      <w:pPr>
        <w:pStyle w:val="21"/>
        <w:ind w:left="0"/>
        <w:rPr>
          <w:szCs w:val="28"/>
        </w:rPr>
      </w:pPr>
      <w:r w:rsidRPr="00785F15">
        <w:rPr>
          <w:szCs w:val="28"/>
        </w:rPr>
        <w:t>- заявительный характер муниципальной поддержки для получателейсубсидий, выделяемой в рамках муниципальных программ;</w:t>
      </w:r>
    </w:p>
    <w:p w:rsidR="00724775" w:rsidRPr="00785F15" w:rsidRDefault="00724775" w:rsidP="00724775">
      <w:pPr>
        <w:pStyle w:val="21"/>
        <w:ind w:left="0"/>
        <w:rPr>
          <w:szCs w:val="28"/>
        </w:rPr>
      </w:pPr>
      <w:r w:rsidRPr="00785F15">
        <w:rPr>
          <w:szCs w:val="28"/>
        </w:rPr>
        <w:t>- экономи</w:t>
      </w:r>
      <w:r w:rsidR="00B31E7D">
        <w:rPr>
          <w:szCs w:val="28"/>
        </w:rPr>
        <w:t>я по итогам конкурентных процедур</w:t>
      </w:r>
      <w:r w:rsidRPr="00785F15">
        <w:rPr>
          <w:szCs w:val="28"/>
        </w:rPr>
        <w:t>;</w:t>
      </w:r>
    </w:p>
    <w:p w:rsidR="00724775" w:rsidRPr="00785F15" w:rsidRDefault="00724775" w:rsidP="00724775">
      <w:pPr>
        <w:pStyle w:val="21"/>
        <w:ind w:firstLine="567"/>
        <w:rPr>
          <w:szCs w:val="28"/>
        </w:rPr>
      </w:pPr>
      <w:r w:rsidRPr="00785F15">
        <w:rPr>
          <w:szCs w:val="28"/>
        </w:rPr>
        <w:t>- оплата за фактически выполненные работы (оплата за работы и услуги, выполненные (оказанные) в декабре 202</w:t>
      </w:r>
      <w:r w:rsidR="001151D0">
        <w:rPr>
          <w:szCs w:val="28"/>
        </w:rPr>
        <w:t>3</w:t>
      </w:r>
      <w:r w:rsidRPr="00785F15">
        <w:rPr>
          <w:szCs w:val="28"/>
        </w:rPr>
        <w:t xml:space="preserve"> осуществлялась в январе 202</w:t>
      </w:r>
      <w:r w:rsidR="001151D0">
        <w:rPr>
          <w:szCs w:val="28"/>
        </w:rPr>
        <w:t>4</w:t>
      </w:r>
      <w:r w:rsidRPr="00785F15">
        <w:rPr>
          <w:szCs w:val="28"/>
        </w:rPr>
        <w:t xml:space="preserve"> года);</w:t>
      </w:r>
    </w:p>
    <w:p w:rsidR="00724775" w:rsidRPr="00785F15" w:rsidRDefault="00724775" w:rsidP="00724775">
      <w:pPr>
        <w:pStyle w:val="21"/>
        <w:ind w:firstLine="567"/>
        <w:rPr>
          <w:szCs w:val="28"/>
        </w:rPr>
      </w:pPr>
      <w:r w:rsidRPr="00785F15">
        <w:rPr>
          <w:szCs w:val="28"/>
        </w:rPr>
        <w:t>- в связи не востребованностью рез</w:t>
      </w:r>
      <w:r w:rsidR="00B31E7D">
        <w:rPr>
          <w:szCs w:val="28"/>
        </w:rPr>
        <w:t>ервного фонда бюджета поселения</w:t>
      </w:r>
      <w:r w:rsidRPr="00785F15">
        <w:rPr>
          <w:szCs w:val="28"/>
        </w:rPr>
        <w:t>;</w:t>
      </w:r>
    </w:p>
    <w:p w:rsidR="00724775" w:rsidRPr="00785F15" w:rsidRDefault="00724775" w:rsidP="00724775">
      <w:pPr>
        <w:pStyle w:val="21"/>
        <w:ind w:firstLine="567"/>
        <w:rPr>
          <w:szCs w:val="28"/>
        </w:rPr>
      </w:pPr>
      <w:r w:rsidRPr="00785F15">
        <w:rPr>
          <w:szCs w:val="28"/>
        </w:rPr>
        <w:t>- перечисление межбюджетных трансфертов в пределах сумм, необходимых для оплаты дене</w:t>
      </w:r>
      <w:r>
        <w:rPr>
          <w:szCs w:val="28"/>
        </w:rPr>
        <w:t>жных обязательств по расходам п</w:t>
      </w:r>
      <w:r w:rsidRPr="00785F15">
        <w:rPr>
          <w:szCs w:val="28"/>
        </w:rPr>
        <w:t>олучателей средств соответствующего бюджета.</w:t>
      </w:r>
      <w:r w:rsidRPr="00785F15">
        <w:rPr>
          <w:szCs w:val="28"/>
        </w:rPr>
        <w:cr/>
      </w:r>
    </w:p>
    <w:p w:rsidR="00724775" w:rsidRPr="001151D0" w:rsidRDefault="00724775" w:rsidP="00724775">
      <w:pPr>
        <w:pStyle w:val="ConsPlusNormal"/>
        <w:jc w:val="center"/>
        <w:rPr>
          <w:rFonts w:ascii="Times New Roman" w:hAnsi="Times New Roman" w:cs="Times New Roman"/>
          <w:b/>
          <w:color w:val="FF0000"/>
          <w:sz w:val="28"/>
          <w:szCs w:val="28"/>
        </w:rPr>
      </w:pPr>
    </w:p>
    <w:p w:rsidR="00724775" w:rsidRPr="00B22E7F" w:rsidRDefault="00724775" w:rsidP="00724775">
      <w:pPr>
        <w:pStyle w:val="ConsPlusNormal"/>
        <w:jc w:val="center"/>
        <w:rPr>
          <w:rFonts w:ascii="Times New Roman" w:hAnsi="Times New Roman" w:cs="Times New Roman"/>
          <w:b/>
          <w:sz w:val="28"/>
          <w:szCs w:val="28"/>
        </w:rPr>
      </w:pPr>
      <w:r w:rsidRPr="00B22E7F">
        <w:rPr>
          <w:rFonts w:ascii="Times New Roman" w:hAnsi="Times New Roman" w:cs="Times New Roman"/>
          <w:b/>
          <w:sz w:val="28"/>
          <w:szCs w:val="28"/>
        </w:rPr>
        <w:t>2. Результаты мониторинга достижения показателей реализации</w:t>
      </w:r>
    </w:p>
    <w:p w:rsidR="00724775" w:rsidRPr="007138F0" w:rsidRDefault="00724775" w:rsidP="00724775">
      <w:pPr>
        <w:pStyle w:val="ConsPlusNormal"/>
        <w:jc w:val="center"/>
        <w:rPr>
          <w:rFonts w:ascii="Times New Roman" w:hAnsi="Times New Roman" w:cs="Times New Roman"/>
          <w:b/>
          <w:sz w:val="28"/>
          <w:szCs w:val="28"/>
        </w:rPr>
      </w:pPr>
      <w:r w:rsidRPr="007138F0">
        <w:rPr>
          <w:rFonts w:ascii="Times New Roman" w:hAnsi="Times New Roman" w:cs="Times New Roman"/>
          <w:b/>
          <w:sz w:val="28"/>
          <w:szCs w:val="28"/>
        </w:rPr>
        <w:t>муниципальных программ</w:t>
      </w:r>
    </w:p>
    <w:p w:rsidR="00724775" w:rsidRPr="00A12EE6" w:rsidRDefault="00724775" w:rsidP="00724775">
      <w:pPr>
        <w:pStyle w:val="ConsPlusNormal"/>
        <w:ind w:firstLine="540"/>
        <w:jc w:val="both"/>
        <w:rPr>
          <w:rFonts w:ascii="Times New Roman" w:hAnsi="Times New Roman" w:cs="Times New Roman"/>
          <w:sz w:val="28"/>
          <w:szCs w:val="28"/>
        </w:rPr>
      </w:pPr>
    </w:p>
    <w:p w:rsidR="00724775" w:rsidRDefault="00724775" w:rsidP="00724775">
      <w:pPr>
        <w:ind w:firstLine="540"/>
        <w:contextualSpacing/>
        <w:rPr>
          <w:szCs w:val="28"/>
        </w:rPr>
      </w:pPr>
      <w:r>
        <w:rPr>
          <w:szCs w:val="28"/>
        </w:rPr>
        <w:t>Н</w:t>
      </w:r>
      <w:r w:rsidRPr="00A6764B">
        <w:rPr>
          <w:szCs w:val="28"/>
        </w:rPr>
        <w:t xml:space="preserve">а основе информации, представленной ответственными исполнителями </w:t>
      </w:r>
      <w:r>
        <w:rPr>
          <w:szCs w:val="28"/>
        </w:rPr>
        <w:t xml:space="preserve"> муниципальных программ,  п</w:t>
      </w:r>
      <w:r w:rsidRPr="00A6764B">
        <w:rPr>
          <w:szCs w:val="28"/>
        </w:rPr>
        <w:t>о итогам 20</w:t>
      </w:r>
      <w:r>
        <w:rPr>
          <w:szCs w:val="28"/>
        </w:rPr>
        <w:t>2</w:t>
      </w:r>
      <w:r w:rsidR="0079708A">
        <w:rPr>
          <w:szCs w:val="28"/>
        </w:rPr>
        <w:t>3</w:t>
      </w:r>
      <w:r w:rsidRPr="00A6764B">
        <w:rPr>
          <w:szCs w:val="28"/>
        </w:rPr>
        <w:t xml:space="preserve">года </w:t>
      </w:r>
      <w:r>
        <w:rPr>
          <w:szCs w:val="28"/>
        </w:rPr>
        <w:t xml:space="preserve">отделом экономики администрации городского поселения </w:t>
      </w:r>
      <w:r w:rsidRPr="00A6764B">
        <w:rPr>
          <w:szCs w:val="28"/>
        </w:rPr>
        <w:t>провед</w:t>
      </w:r>
      <w:r w:rsidR="0079708A">
        <w:rPr>
          <w:szCs w:val="28"/>
        </w:rPr>
        <w:t>ё</w:t>
      </w:r>
      <w:r w:rsidRPr="00A6764B">
        <w:rPr>
          <w:szCs w:val="28"/>
        </w:rPr>
        <w:t xml:space="preserve">н анализ степени достижения </w:t>
      </w:r>
      <w:r>
        <w:rPr>
          <w:szCs w:val="28"/>
        </w:rPr>
        <w:t>43</w:t>
      </w:r>
      <w:r w:rsidRPr="00A6764B">
        <w:rPr>
          <w:szCs w:val="28"/>
        </w:rPr>
        <w:t xml:space="preserve"> целев</w:t>
      </w:r>
      <w:r>
        <w:rPr>
          <w:szCs w:val="28"/>
        </w:rPr>
        <w:t>ых</w:t>
      </w:r>
      <w:r w:rsidRPr="00A6764B">
        <w:rPr>
          <w:szCs w:val="28"/>
        </w:rPr>
        <w:t xml:space="preserve"> показател</w:t>
      </w:r>
      <w:r>
        <w:rPr>
          <w:szCs w:val="28"/>
        </w:rPr>
        <w:t>ей</w:t>
      </w:r>
      <w:r w:rsidRPr="00A6764B">
        <w:rPr>
          <w:szCs w:val="28"/>
        </w:rPr>
        <w:t xml:space="preserve"> муниципальных программ,  средняя степень достижения составила </w:t>
      </w:r>
      <w:r w:rsidR="00B22E7F">
        <w:rPr>
          <w:szCs w:val="28"/>
        </w:rPr>
        <w:t>103</w:t>
      </w:r>
      <w:r w:rsidRPr="00B22E7F">
        <w:rPr>
          <w:szCs w:val="28"/>
        </w:rPr>
        <w:t xml:space="preserve"> %</w:t>
      </w:r>
      <w:r w:rsidRPr="00A6764B">
        <w:rPr>
          <w:szCs w:val="28"/>
        </w:rPr>
        <w:t>(20</w:t>
      </w:r>
      <w:r>
        <w:rPr>
          <w:szCs w:val="28"/>
        </w:rPr>
        <w:t>2</w:t>
      </w:r>
      <w:r w:rsidR="0079708A">
        <w:rPr>
          <w:szCs w:val="28"/>
        </w:rPr>
        <w:t>2</w:t>
      </w:r>
      <w:r w:rsidRPr="00A6764B">
        <w:rPr>
          <w:szCs w:val="28"/>
        </w:rPr>
        <w:t xml:space="preserve"> год – </w:t>
      </w:r>
      <w:r w:rsidR="0079708A">
        <w:rPr>
          <w:szCs w:val="28"/>
        </w:rPr>
        <w:t>98</w:t>
      </w:r>
      <w:r w:rsidRPr="00A6764B">
        <w:rPr>
          <w:szCs w:val="28"/>
        </w:rPr>
        <w:t xml:space="preserve"> %).</w:t>
      </w:r>
    </w:p>
    <w:p w:rsidR="00724775" w:rsidRPr="00A6764B" w:rsidRDefault="00724775" w:rsidP="00724775">
      <w:pPr>
        <w:ind w:firstLine="540"/>
        <w:contextualSpacing/>
        <w:rPr>
          <w:szCs w:val="28"/>
        </w:rPr>
      </w:pPr>
    </w:p>
    <w:p w:rsidR="00724775" w:rsidRPr="007138F0" w:rsidRDefault="00724775" w:rsidP="00724775">
      <w:pPr>
        <w:pStyle w:val="ConsPlusNormal"/>
        <w:jc w:val="center"/>
        <w:rPr>
          <w:rFonts w:ascii="Times New Roman" w:hAnsi="Times New Roman" w:cs="Times New Roman"/>
          <w:b/>
          <w:sz w:val="28"/>
          <w:szCs w:val="28"/>
        </w:rPr>
      </w:pPr>
      <w:r w:rsidRPr="007138F0">
        <w:rPr>
          <w:rFonts w:ascii="Times New Roman" w:hAnsi="Times New Roman" w:cs="Times New Roman"/>
          <w:b/>
          <w:sz w:val="28"/>
          <w:szCs w:val="28"/>
        </w:rPr>
        <w:t>3. Результаты оценки эффективности муниципальных программ</w:t>
      </w:r>
    </w:p>
    <w:p w:rsidR="00724775" w:rsidRPr="00A6764B" w:rsidRDefault="00724775" w:rsidP="00724775">
      <w:pPr>
        <w:pStyle w:val="ConsPlusNormal"/>
        <w:ind w:firstLine="540"/>
        <w:jc w:val="both"/>
        <w:rPr>
          <w:rFonts w:ascii="Times New Roman" w:hAnsi="Times New Roman" w:cs="Times New Roman"/>
          <w:szCs w:val="22"/>
        </w:rPr>
      </w:pPr>
    </w:p>
    <w:p w:rsidR="00724775" w:rsidRDefault="00724775" w:rsidP="00724775">
      <w:pPr>
        <w:ind w:firstLine="567"/>
        <w:rPr>
          <w:spacing w:val="2"/>
          <w:szCs w:val="28"/>
          <w:shd w:val="clear" w:color="auto" w:fill="FFFFFF"/>
        </w:rPr>
      </w:pPr>
      <w:proofErr w:type="gramStart"/>
      <w:r w:rsidRPr="00A12EE6">
        <w:rPr>
          <w:szCs w:val="28"/>
        </w:rPr>
        <w:t>Оценка эффективности муниципальных программ по итогам 20</w:t>
      </w:r>
      <w:r>
        <w:rPr>
          <w:szCs w:val="28"/>
        </w:rPr>
        <w:t>2</w:t>
      </w:r>
      <w:r w:rsidR="00077B52">
        <w:rPr>
          <w:szCs w:val="28"/>
        </w:rPr>
        <w:t>3</w:t>
      </w:r>
      <w:r w:rsidRPr="00A12EE6">
        <w:rPr>
          <w:szCs w:val="28"/>
        </w:rPr>
        <w:t xml:space="preserve"> года осуществлялась в соответствии с </w:t>
      </w:r>
      <w:r w:rsidRPr="00D078E5">
        <w:rPr>
          <w:szCs w:val="28"/>
        </w:rPr>
        <w:t>Методикой оценки эффективности реализации муниципальных программ  городского поселения Новоаганск, утвержденной постановлением администрации поселения от 24.11.2014  № 331</w:t>
      </w:r>
      <w:r w:rsidRPr="00A12EE6">
        <w:rPr>
          <w:szCs w:val="28"/>
        </w:rPr>
        <w:t xml:space="preserve"> «</w:t>
      </w:r>
      <w:r w:rsidRPr="00E479A3">
        <w:rPr>
          <w:szCs w:val="28"/>
        </w:rPr>
        <w:t xml:space="preserve">Об утверждении </w:t>
      </w:r>
      <w:r w:rsidRPr="00E479A3">
        <w:rPr>
          <w:bCs/>
          <w:szCs w:val="28"/>
        </w:rPr>
        <w:t>Методики оценки эффективности реализации муниципальных программ  городского поселения Новоаганск</w:t>
      </w:r>
      <w:r w:rsidRPr="00A12EE6">
        <w:rPr>
          <w:szCs w:val="28"/>
        </w:rPr>
        <w:t>», на основе информации, представленной ответственными исполнителями муниципальных программ в составе годовых отч</w:t>
      </w:r>
      <w:r>
        <w:rPr>
          <w:szCs w:val="28"/>
        </w:rPr>
        <w:t xml:space="preserve">ётов о ходе их реализации, </w:t>
      </w:r>
      <w:r w:rsidRPr="00E57C41">
        <w:rPr>
          <w:spacing w:val="2"/>
          <w:szCs w:val="28"/>
          <w:shd w:val="clear" w:color="auto" w:fill="FFFFFF"/>
        </w:rPr>
        <w:t>пут</w:t>
      </w:r>
      <w:r>
        <w:rPr>
          <w:spacing w:val="2"/>
          <w:szCs w:val="28"/>
          <w:shd w:val="clear" w:color="auto" w:fill="FFFFFF"/>
        </w:rPr>
        <w:t>ё</w:t>
      </w:r>
      <w:r w:rsidRPr="00E57C41">
        <w:rPr>
          <w:spacing w:val="2"/>
          <w:szCs w:val="28"/>
          <w:shd w:val="clear" w:color="auto" w:fill="FFFFFF"/>
        </w:rPr>
        <w:t>м расч</w:t>
      </w:r>
      <w:r>
        <w:rPr>
          <w:spacing w:val="2"/>
          <w:szCs w:val="28"/>
          <w:shd w:val="clear" w:color="auto" w:fill="FFFFFF"/>
        </w:rPr>
        <w:t>ё</w:t>
      </w:r>
      <w:r w:rsidRPr="00E57C41">
        <w:rPr>
          <w:spacing w:val="2"/>
          <w:szCs w:val="28"/>
          <w:shd w:val="clear" w:color="auto" w:fill="FFFFFF"/>
        </w:rPr>
        <w:t>та интегральной оценки по</w:t>
      </w:r>
      <w:proofErr w:type="gramEnd"/>
      <w:r w:rsidRPr="00E57C41">
        <w:rPr>
          <w:spacing w:val="2"/>
          <w:szCs w:val="28"/>
          <w:shd w:val="clear" w:color="auto" w:fill="FFFFFF"/>
        </w:rPr>
        <w:t xml:space="preserve"> формуле:</w:t>
      </w:r>
    </w:p>
    <w:p w:rsidR="00724775" w:rsidRDefault="00724775" w:rsidP="00724775">
      <w:pPr>
        <w:ind w:firstLine="567"/>
        <w:rPr>
          <w:spacing w:val="2"/>
          <w:szCs w:val="28"/>
          <w:shd w:val="clear" w:color="auto" w:fill="FFFFFF"/>
        </w:rPr>
      </w:pPr>
      <w:r w:rsidRPr="00E57C41">
        <w:rPr>
          <w:spacing w:val="2"/>
          <w:szCs w:val="28"/>
          <w:shd w:val="clear" w:color="auto" w:fill="FFFFFF"/>
        </w:rPr>
        <w:t>R = SUMKi, где:</w:t>
      </w:r>
    </w:p>
    <w:p w:rsidR="00724775" w:rsidRDefault="00724775" w:rsidP="00724775">
      <w:pPr>
        <w:ind w:firstLine="567"/>
        <w:rPr>
          <w:spacing w:val="2"/>
          <w:szCs w:val="28"/>
          <w:shd w:val="clear" w:color="auto" w:fill="FFFFFF"/>
        </w:rPr>
      </w:pPr>
      <w:r w:rsidRPr="00E57C41">
        <w:rPr>
          <w:spacing w:val="2"/>
          <w:szCs w:val="28"/>
          <w:shd w:val="clear" w:color="auto" w:fill="FFFFFF"/>
        </w:rPr>
        <w:t xml:space="preserve">Ki - комплексные критерии оценки </w:t>
      </w:r>
      <w:r>
        <w:rPr>
          <w:spacing w:val="2"/>
          <w:szCs w:val="28"/>
          <w:shd w:val="clear" w:color="auto" w:fill="FFFFFF"/>
        </w:rPr>
        <w:t>муниципальной</w:t>
      </w:r>
      <w:r w:rsidRPr="00E57C41">
        <w:rPr>
          <w:spacing w:val="2"/>
          <w:szCs w:val="28"/>
          <w:shd w:val="clear" w:color="auto" w:fill="FFFFFF"/>
        </w:rPr>
        <w:t xml:space="preserve"> программы:</w:t>
      </w:r>
    </w:p>
    <w:p w:rsidR="00724775" w:rsidRDefault="00724775" w:rsidP="00724775">
      <w:pPr>
        <w:ind w:firstLine="567"/>
        <w:rPr>
          <w:spacing w:val="2"/>
          <w:szCs w:val="28"/>
          <w:shd w:val="clear" w:color="auto" w:fill="FFFFFF"/>
        </w:rPr>
      </w:pPr>
      <w:r w:rsidRPr="00AF1751">
        <w:rPr>
          <w:szCs w:val="28"/>
        </w:rPr>
        <w:t>- соответствие муниципальной программы приоритетным направлениям, стратегическим приоритетам и целям социально-экономического развития городского поселения Новоаганск, актуальность показателей реализации муниципальной программы</w:t>
      </w:r>
      <w:r w:rsidRPr="00AF1751">
        <w:rPr>
          <w:spacing w:val="2"/>
          <w:szCs w:val="28"/>
          <w:shd w:val="clear" w:color="auto" w:fill="FFFFFF"/>
        </w:rPr>
        <w:t>;</w:t>
      </w:r>
    </w:p>
    <w:p w:rsidR="00724775" w:rsidRDefault="00724775" w:rsidP="00724775">
      <w:pPr>
        <w:ind w:firstLine="567"/>
        <w:rPr>
          <w:spacing w:val="2"/>
          <w:szCs w:val="28"/>
          <w:shd w:val="clear" w:color="auto" w:fill="FFFFFF"/>
        </w:rPr>
      </w:pPr>
      <w:r w:rsidRPr="00AF1751">
        <w:rPr>
          <w:szCs w:val="28"/>
        </w:rPr>
        <w:lastRenderedPageBreak/>
        <w:t>- достаточность комплекса мероприятий муниципальной  программы для достижения ее целей</w:t>
      </w:r>
      <w:r w:rsidRPr="00AF1751">
        <w:rPr>
          <w:spacing w:val="2"/>
          <w:szCs w:val="28"/>
          <w:shd w:val="clear" w:color="auto" w:fill="FFFFFF"/>
        </w:rPr>
        <w:t>;</w:t>
      </w:r>
    </w:p>
    <w:p w:rsidR="00724775" w:rsidRDefault="00724775" w:rsidP="00724775">
      <w:pPr>
        <w:ind w:firstLine="567"/>
        <w:rPr>
          <w:spacing w:val="2"/>
          <w:szCs w:val="28"/>
          <w:shd w:val="clear" w:color="auto" w:fill="FFFFFF"/>
        </w:rPr>
      </w:pPr>
      <w:r w:rsidRPr="00AF1751">
        <w:rPr>
          <w:szCs w:val="28"/>
        </w:rPr>
        <w:t>- финансирование муниципальной программы</w:t>
      </w:r>
      <w:r w:rsidRPr="00AF1751">
        <w:rPr>
          <w:spacing w:val="2"/>
          <w:szCs w:val="28"/>
          <w:shd w:val="clear" w:color="auto" w:fill="FFFFFF"/>
        </w:rPr>
        <w:t>;</w:t>
      </w:r>
    </w:p>
    <w:p w:rsidR="00724775" w:rsidRDefault="00724775" w:rsidP="00724775">
      <w:pPr>
        <w:ind w:firstLine="567"/>
        <w:rPr>
          <w:szCs w:val="28"/>
        </w:rPr>
      </w:pPr>
      <w:r w:rsidRPr="00AF1751">
        <w:rPr>
          <w:szCs w:val="28"/>
        </w:rPr>
        <w:t>- эффективность механизма реализации   муниципальной программы;</w:t>
      </w:r>
    </w:p>
    <w:p w:rsidR="00724775" w:rsidRDefault="00724775" w:rsidP="00724775">
      <w:pPr>
        <w:ind w:firstLine="567"/>
        <w:rPr>
          <w:szCs w:val="28"/>
        </w:rPr>
      </w:pPr>
      <w:r w:rsidRPr="00AF1751">
        <w:rPr>
          <w:szCs w:val="28"/>
        </w:rPr>
        <w:t>- результативность муниципальной программы</w:t>
      </w:r>
      <w:r>
        <w:rPr>
          <w:szCs w:val="28"/>
        </w:rPr>
        <w:t>.</w:t>
      </w:r>
    </w:p>
    <w:p w:rsidR="00724775" w:rsidRDefault="00724775" w:rsidP="00724775">
      <w:pPr>
        <w:spacing w:after="120"/>
        <w:ind w:firstLine="567"/>
        <w:rPr>
          <w:spacing w:val="2"/>
          <w:szCs w:val="28"/>
          <w:shd w:val="clear" w:color="auto" w:fill="FFFFFF"/>
        </w:rPr>
      </w:pPr>
      <w:r w:rsidRPr="00E57C41">
        <w:rPr>
          <w:spacing w:val="2"/>
          <w:szCs w:val="28"/>
          <w:shd w:val="clear" w:color="auto" w:fill="FFFFFF"/>
        </w:rPr>
        <w:t xml:space="preserve">Эффективность </w:t>
      </w:r>
      <w:r>
        <w:rPr>
          <w:spacing w:val="2"/>
          <w:szCs w:val="28"/>
          <w:shd w:val="clear" w:color="auto" w:fill="FFFFFF"/>
        </w:rPr>
        <w:t xml:space="preserve">муниципальной </w:t>
      </w:r>
      <w:r w:rsidRPr="00E57C41">
        <w:rPr>
          <w:spacing w:val="2"/>
          <w:szCs w:val="28"/>
          <w:shd w:val="clear" w:color="auto" w:fill="FFFFFF"/>
        </w:rPr>
        <w:t>программы рассчитывается исходя из численного значения интегральной оценки (R) в баллах:</w:t>
      </w:r>
    </w:p>
    <w:p w:rsidR="00724775" w:rsidRDefault="00724775" w:rsidP="00724775">
      <w:pPr>
        <w:spacing w:after="80"/>
        <w:ind w:firstLine="567"/>
        <w:rPr>
          <w:spacing w:val="2"/>
          <w:szCs w:val="28"/>
          <w:shd w:val="clear" w:color="auto" w:fill="FFFFFF"/>
        </w:rPr>
      </w:pPr>
      <w:r w:rsidRPr="00E57C41">
        <w:rPr>
          <w:spacing w:val="2"/>
          <w:szCs w:val="28"/>
          <w:shd w:val="clear" w:color="auto" w:fill="FFFFFF"/>
        </w:rPr>
        <w:t>8 и более - отлично;</w:t>
      </w:r>
    </w:p>
    <w:p w:rsidR="00724775" w:rsidRDefault="00724775" w:rsidP="00724775">
      <w:pPr>
        <w:spacing w:after="80"/>
        <w:ind w:firstLine="567"/>
        <w:rPr>
          <w:spacing w:val="2"/>
          <w:szCs w:val="28"/>
          <w:shd w:val="clear" w:color="auto" w:fill="FFFFFF"/>
        </w:rPr>
      </w:pPr>
      <w:r w:rsidRPr="00E57C41">
        <w:rPr>
          <w:spacing w:val="2"/>
          <w:szCs w:val="28"/>
          <w:shd w:val="clear" w:color="auto" w:fill="FFFFFF"/>
        </w:rPr>
        <w:t>от 6 до 8 - хорошо;</w:t>
      </w:r>
    </w:p>
    <w:p w:rsidR="00724775" w:rsidRDefault="00724775" w:rsidP="00724775">
      <w:pPr>
        <w:spacing w:after="80"/>
        <w:ind w:firstLine="567"/>
        <w:rPr>
          <w:spacing w:val="2"/>
          <w:szCs w:val="28"/>
          <w:shd w:val="clear" w:color="auto" w:fill="FFFFFF"/>
        </w:rPr>
      </w:pPr>
      <w:r w:rsidRPr="00E57C41">
        <w:rPr>
          <w:spacing w:val="2"/>
          <w:szCs w:val="28"/>
          <w:shd w:val="clear" w:color="auto" w:fill="FFFFFF"/>
        </w:rPr>
        <w:t>от 4 до 6 - удовлетворительно;</w:t>
      </w:r>
    </w:p>
    <w:p w:rsidR="00724775" w:rsidRPr="00E57C41" w:rsidRDefault="00724775" w:rsidP="00724775">
      <w:pPr>
        <w:spacing w:after="80"/>
        <w:ind w:firstLine="567"/>
        <w:rPr>
          <w:szCs w:val="28"/>
        </w:rPr>
      </w:pPr>
      <w:r w:rsidRPr="00E57C41">
        <w:rPr>
          <w:spacing w:val="2"/>
          <w:szCs w:val="28"/>
          <w:shd w:val="clear" w:color="auto" w:fill="FFFFFF"/>
        </w:rPr>
        <w:t>менее 4 - неудовлетворительно.</w:t>
      </w:r>
    </w:p>
    <w:p w:rsidR="00724775" w:rsidRPr="00077B52" w:rsidRDefault="00724775" w:rsidP="00724775">
      <w:pPr>
        <w:pStyle w:val="ConsPlusNormal"/>
        <w:ind w:firstLine="540"/>
        <w:jc w:val="both"/>
        <w:rPr>
          <w:rFonts w:ascii="Times New Roman" w:hAnsi="Times New Roman" w:cs="Times New Roman"/>
          <w:sz w:val="28"/>
          <w:szCs w:val="28"/>
        </w:rPr>
      </w:pPr>
      <w:r w:rsidRPr="00A12EE6">
        <w:rPr>
          <w:rFonts w:ascii="Times New Roman" w:hAnsi="Times New Roman" w:cs="Times New Roman"/>
          <w:sz w:val="28"/>
          <w:szCs w:val="28"/>
        </w:rPr>
        <w:t xml:space="preserve">Система комплексных критериев, используемых для оценки эффективности реализации муниципальных программ, основана на </w:t>
      </w:r>
      <w:r w:rsidRPr="00077B52">
        <w:rPr>
          <w:rFonts w:ascii="Times New Roman" w:hAnsi="Times New Roman" w:cs="Times New Roman"/>
          <w:sz w:val="28"/>
          <w:szCs w:val="28"/>
        </w:rPr>
        <w:t xml:space="preserve">требованиях, установленных </w:t>
      </w:r>
      <w:hyperlink r:id="rId8" w:history="1">
        <w:r w:rsidRPr="00077B52">
          <w:rPr>
            <w:rFonts w:ascii="Times New Roman" w:hAnsi="Times New Roman" w:cs="Times New Roman"/>
            <w:sz w:val="28"/>
            <w:szCs w:val="28"/>
          </w:rPr>
          <w:t>постановлением</w:t>
        </w:r>
      </w:hyperlink>
      <w:r w:rsidRPr="00077B52">
        <w:rPr>
          <w:rFonts w:ascii="Times New Roman" w:hAnsi="Times New Roman" w:cs="Times New Roman"/>
          <w:sz w:val="28"/>
          <w:szCs w:val="28"/>
        </w:rPr>
        <w:t xml:space="preserve"> администрации городского поселения Новоаганск  от </w:t>
      </w:r>
      <w:r w:rsidR="00077B52" w:rsidRPr="00077B52">
        <w:rPr>
          <w:rFonts w:ascii="Times New Roman" w:hAnsi="Times New Roman" w:cs="Times New Roman"/>
          <w:sz w:val="28"/>
          <w:szCs w:val="28"/>
        </w:rPr>
        <w:t>22октября</w:t>
      </w:r>
      <w:r w:rsidRPr="00077B52">
        <w:rPr>
          <w:rFonts w:ascii="Times New Roman" w:hAnsi="Times New Roman" w:cs="Times New Roman"/>
          <w:sz w:val="28"/>
          <w:szCs w:val="28"/>
        </w:rPr>
        <w:t xml:space="preserve">  20</w:t>
      </w:r>
      <w:r w:rsidR="00077B52" w:rsidRPr="00077B52">
        <w:rPr>
          <w:rFonts w:ascii="Times New Roman" w:hAnsi="Times New Roman" w:cs="Times New Roman"/>
          <w:sz w:val="28"/>
          <w:szCs w:val="28"/>
        </w:rPr>
        <w:t>21</w:t>
      </w:r>
      <w:r w:rsidRPr="00077B52">
        <w:rPr>
          <w:rFonts w:ascii="Times New Roman" w:hAnsi="Times New Roman" w:cs="Times New Roman"/>
          <w:sz w:val="28"/>
          <w:szCs w:val="28"/>
        </w:rPr>
        <w:t xml:space="preserve"> года № 3</w:t>
      </w:r>
      <w:r w:rsidR="00077B52" w:rsidRPr="00077B52">
        <w:rPr>
          <w:rFonts w:ascii="Times New Roman" w:hAnsi="Times New Roman" w:cs="Times New Roman"/>
          <w:sz w:val="28"/>
          <w:szCs w:val="28"/>
        </w:rPr>
        <w:t>73«О Порядке разработки и реализации муниципальных программ городского поселения Новоаганск»</w:t>
      </w:r>
      <w:r w:rsidRPr="00077B52">
        <w:rPr>
          <w:rFonts w:ascii="Times New Roman" w:hAnsi="Times New Roman" w:cs="Times New Roman"/>
          <w:sz w:val="28"/>
          <w:szCs w:val="28"/>
        </w:rPr>
        <w:t>.</w:t>
      </w:r>
    </w:p>
    <w:p w:rsidR="00724775" w:rsidRPr="00B97B41" w:rsidRDefault="00724775" w:rsidP="00724775">
      <w:pPr>
        <w:shd w:val="clear" w:color="auto" w:fill="FFFFFF"/>
        <w:rPr>
          <w:szCs w:val="28"/>
        </w:rPr>
      </w:pPr>
      <w:proofErr w:type="gramStart"/>
      <w:r w:rsidRPr="003B326D">
        <w:rPr>
          <w:szCs w:val="28"/>
        </w:rPr>
        <w:t xml:space="preserve">По результатам оценки эффективности реализации </w:t>
      </w:r>
      <w:r>
        <w:rPr>
          <w:szCs w:val="28"/>
        </w:rPr>
        <w:t xml:space="preserve">12 муниципальных программ: </w:t>
      </w:r>
      <w:r w:rsidRPr="00B97B41">
        <w:rPr>
          <w:szCs w:val="28"/>
        </w:rPr>
        <w:t>10 муниципальных программам оцениваются на «отлично», 2 – «хорошо», программы с оценкой «удовлетворительно» и «неудовлетворительно» в 202</w:t>
      </w:r>
      <w:r w:rsidR="00A5323E">
        <w:rPr>
          <w:szCs w:val="28"/>
        </w:rPr>
        <w:t>3</w:t>
      </w:r>
      <w:r w:rsidRPr="00B97B41">
        <w:rPr>
          <w:szCs w:val="28"/>
        </w:rPr>
        <w:t xml:space="preserve"> году отсутствуют (в 202</w:t>
      </w:r>
      <w:r w:rsidR="00A5323E">
        <w:rPr>
          <w:szCs w:val="28"/>
        </w:rPr>
        <w:t>2</w:t>
      </w:r>
      <w:r w:rsidRPr="00B97B41">
        <w:rPr>
          <w:szCs w:val="28"/>
        </w:rPr>
        <w:t xml:space="preserve"> году аналогично: 10 муниципальных программ – «отлично», 2 программы – «хорошо»).</w:t>
      </w:r>
      <w:proofErr w:type="gramEnd"/>
    </w:p>
    <w:p w:rsidR="00724775" w:rsidRDefault="00724775" w:rsidP="00724775">
      <w:pPr>
        <w:contextualSpacing/>
        <w:rPr>
          <w:szCs w:val="28"/>
        </w:rPr>
      </w:pPr>
      <w:r w:rsidRPr="003B326D">
        <w:rPr>
          <w:szCs w:val="28"/>
        </w:rPr>
        <w:t xml:space="preserve">Информация о результатах оценки эффективности реализации муниципальных </w:t>
      </w:r>
      <w:r w:rsidRPr="00272B8E">
        <w:rPr>
          <w:szCs w:val="28"/>
        </w:rPr>
        <w:t xml:space="preserve">программ представлена в таблице </w:t>
      </w:r>
      <w:r>
        <w:rPr>
          <w:szCs w:val="28"/>
        </w:rPr>
        <w:t>1</w:t>
      </w:r>
      <w:r w:rsidRPr="00272B8E">
        <w:rPr>
          <w:szCs w:val="28"/>
        </w:rPr>
        <w:t>.</w:t>
      </w:r>
    </w:p>
    <w:p w:rsidR="00724775" w:rsidRDefault="00724775" w:rsidP="00724775">
      <w:pPr>
        <w:contextualSpacing/>
        <w:rPr>
          <w:szCs w:val="28"/>
        </w:rPr>
      </w:pPr>
    </w:p>
    <w:p w:rsidR="00724775" w:rsidRPr="00272B8E" w:rsidRDefault="00724775" w:rsidP="00724775">
      <w:pPr>
        <w:contextualSpacing/>
        <w:jc w:val="right"/>
        <w:rPr>
          <w:sz w:val="26"/>
          <w:szCs w:val="26"/>
        </w:rPr>
      </w:pPr>
      <w:r>
        <w:rPr>
          <w:szCs w:val="28"/>
        </w:rPr>
        <w:t>Т</w:t>
      </w:r>
      <w:r w:rsidRPr="00272B8E">
        <w:rPr>
          <w:szCs w:val="28"/>
        </w:rPr>
        <w:t>аблиц</w:t>
      </w:r>
      <w:r>
        <w:rPr>
          <w:szCs w:val="28"/>
        </w:rPr>
        <w:t>а1</w:t>
      </w:r>
    </w:p>
    <w:p w:rsidR="00724775" w:rsidRDefault="00724775" w:rsidP="00724775">
      <w:pPr>
        <w:contextualSpacing/>
        <w:jc w:val="center"/>
        <w:rPr>
          <w:szCs w:val="28"/>
        </w:rPr>
      </w:pPr>
      <w:r w:rsidRPr="00A6764B">
        <w:rPr>
          <w:szCs w:val="28"/>
        </w:rPr>
        <w:t xml:space="preserve">Результаты оценки эффективности реализации </w:t>
      </w:r>
    </w:p>
    <w:p w:rsidR="00724775" w:rsidRPr="00A6764B" w:rsidRDefault="00724775" w:rsidP="00724775">
      <w:pPr>
        <w:contextualSpacing/>
        <w:jc w:val="center"/>
        <w:rPr>
          <w:szCs w:val="28"/>
        </w:rPr>
      </w:pPr>
      <w:r w:rsidRPr="00A6764B">
        <w:rPr>
          <w:szCs w:val="28"/>
        </w:rPr>
        <w:t xml:space="preserve">муниципальных программ </w:t>
      </w:r>
      <w:r>
        <w:rPr>
          <w:szCs w:val="28"/>
        </w:rPr>
        <w:t>городского поселения Новоаганск</w:t>
      </w:r>
    </w:p>
    <w:tbl>
      <w:tblPr>
        <w:tblpPr w:leftFromText="180" w:rightFromText="180" w:vertAnchor="text" w:horzAnchor="margin" w:tblpY="116"/>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4820"/>
        <w:gridCol w:w="2126"/>
        <w:gridCol w:w="2126"/>
      </w:tblGrid>
      <w:tr w:rsidR="00724775" w:rsidRPr="005C5BB5" w:rsidTr="00D96F6F">
        <w:tc>
          <w:tcPr>
            <w:tcW w:w="629" w:type="dxa"/>
          </w:tcPr>
          <w:p w:rsidR="00724775" w:rsidRPr="00A6764B" w:rsidRDefault="00724775" w:rsidP="00D96F6F">
            <w:pPr>
              <w:pStyle w:val="ConsPlusNormal"/>
              <w:jc w:val="center"/>
              <w:rPr>
                <w:rFonts w:ascii="Times New Roman" w:hAnsi="Times New Roman" w:cs="Times New Roman"/>
                <w:sz w:val="24"/>
                <w:szCs w:val="24"/>
              </w:rPr>
            </w:pPr>
            <w:r w:rsidRPr="00A6764B">
              <w:rPr>
                <w:rFonts w:ascii="Times New Roman" w:hAnsi="Times New Roman" w:cs="Times New Roman"/>
                <w:sz w:val="24"/>
                <w:szCs w:val="24"/>
              </w:rPr>
              <w:t xml:space="preserve">N </w:t>
            </w:r>
            <w:proofErr w:type="gramStart"/>
            <w:r w:rsidRPr="00A6764B">
              <w:rPr>
                <w:rFonts w:ascii="Times New Roman" w:hAnsi="Times New Roman" w:cs="Times New Roman"/>
                <w:sz w:val="24"/>
                <w:szCs w:val="24"/>
              </w:rPr>
              <w:t>п</w:t>
            </w:r>
            <w:proofErr w:type="gramEnd"/>
            <w:r w:rsidRPr="00A6764B">
              <w:rPr>
                <w:rFonts w:ascii="Times New Roman" w:hAnsi="Times New Roman" w:cs="Times New Roman"/>
                <w:sz w:val="24"/>
                <w:szCs w:val="24"/>
              </w:rPr>
              <w:t>/п</w:t>
            </w:r>
          </w:p>
        </w:tc>
        <w:tc>
          <w:tcPr>
            <w:tcW w:w="4820" w:type="dxa"/>
          </w:tcPr>
          <w:p w:rsidR="00724775" w:rsidRPr="00A6764B" w:rsidRDefault="00724775" w:rsidP="00D96F6F">
            <w:pPr>
              <w:pStyle w:val="ConsPlusNormal"/>
              <w:jc w:val="center"/>
              <w:rPr>
                <w:rFonts w:ascii="Times New Roman" w:hAnsi="Times New Roman" w:cs="Times New Roman"/>
                <w:sz w:val="24"/>
                <w:szCs w:val="24"/>
              </w:rPr>
            </w:pPr>
            <w:r w:rsidRPr="00A6764B">
              <w:rPr>
                <w:rFonts w:ascii="Times New Roman" w:hAnsi="Times New Roman" w:cs="Times New Roman"/>
                <w:sz w:val="24"/>
                <w:szCs w:val="24"/>
              </w:rPr>
              <w:t>Муниципальные программы</w:t>
            </w:r>
          </w:p>
          <w:p w:rsidR="00724775" w:rsidRPr="00A6764B" w:rsidRDefault="00724775" w:rsidP="00D96F6F">
            <w:pPr>
              <w:pStyle w:val="ConsPlusNormal"/>
              <w:jc w:val="center"/>
              <w:rPr>
                <w:rFonts w:ascii="Times New Roman" w:hAnsi="Times New Roman" w:cs="Times New Roman"/>
                <w:sz w:val="24"/>
                <w:szCs w:val="24"/>
              </w:rPr>
            </w:pPr>
            <w:r>
              <w:rPr>
                <w:rFonts w:ascii="Times New Roman" w:hAnsi="Times New Roman" w:cs="Times New Roman"/>
                <w:sz w:val="24"/>
                <w:szCs w:val="24"/>
              </w:rPr>
              <w:t>городского поселения Новоаганск</w:t>
            </w:r>
          </w:p>
        </w:tc>
        <w:tc>
          <w:tcPr>
            <w:tcW w:w="2126" w:type="dxa"/>
          </w:tcPr>
          <w:p w:rsidR="00724775" w:rsidRPr="00272B8E" w:rsidRDefault="00724775" w:rsidP="00D96F6F">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баллов</w:t>
            </w:r>
          </w:p>
        </w:tc>
        <w:tc>
          <w:tcPr>
            <w:tcW w:w="2126" w:type="dxa"/>
          </w:tcPr>
          <w:p w:rsidR="00724775" w:rsidRPr="00272B8E" w:rsidRDefault="00724775" w:rsidP="00D96F6F">
            <w:pPr>
              <w:pStyle w:val="ConsPlusNormal"/>
              <w:jc w:val="center"/>
              <w:rPr>
                <w:rFonts w:ascii="Times New Roman" w:hAnsi="Times New Roman" w:cs="Times New Roman"/>
                <w:sz w:val="24"/>
                <w:szCs w:val="24"/>
              </w:rPr>
            </w:pPr>
            <w:r w:rsidRPr="00272B8E">
              <w:rPr>
                <w:rFonts w:ascii="Times New Roman" w:hAnsi="Times New Roman" w:cs="Times New Roman"/>
                <w:szCs w:val="22"/>
              </w:rPr>
              <w:t>Оценка эффективности программы</w:t>
            </w:r>
          </w:p>
        </w:tc>
      </w:tr>
      <w:tr w:rsidR="00724775" w:rsidRPr="00B2237C" w:rsidTr="00D96F6F">
        <w:tc>
          <w:tcPr>
            <w:tcW w:w="629" w:type="dxa"/>
          </w:tcPr>
          <w:p w:rsidR="00724775" w:rsidRPr="000648A0" w:rsidRDefault="00724775" w:rsidP="00D96F6F">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724775" w:rsidRDefault="00724775" w:rsidP="00D96F6F">
            <w:pPr>
              <w:ind w:left="80" w:firstLine="0"/>
              <w:rPr>
                <w:sz w:val="24"/>
                <w:szCs w:val="24"/>
              </w:rPr>
            </w:pPr>
            <w:r w:rsidRPr="00875B95">
              <w:rPr>
                <w:sz w:val="24"/>
                <w:szCs w:val="24"/>
              </w:rPr>
              <w:t xml:space="preserve">Жилищно-коммунальный комплекс и </w:t>
            </w:r>
            <w:r>
              <w:rPr>
                <w:sz w:val="24"/>
                <w:szCs w:val="24"/>
              </w:rPr>
              <w:t>городская среда</w:t>
            </w:r>
            <w:r w:rsidRPr="00875B95">
              <w:rPr>
                <w:sz w:val="24"/>
                <w:szCs w:val="24"/>
              </w:rPr>
              <w:t xml:space="preserve"> в городском поселении Новоаганск</w:t>
            </w:r>
          </w:p>
        </w:tc>
        <w:tc>
          <w:tcPr>
            <w:tcW w:w="2126" w:type="dxa"/>
            <w:vAlign w:val="center"/>
          </w:tcPr>
          <w:p w:rsidR="00724775" w:rsidRPr="00D031A1" w:rsidRDefault="00724775" w:rsidP="00D96F6F">
            <w:pPr>
              <w:ind w:hanging="62"/>
              <w:jc w:val="center"/>
              <w:rPr>
                <w:bCs/>
                <w:sz w:val="24"/>
                <w:szCs w:val="24"/>
              </w:rPr>
            </w:pPr>
            <w:r>
              <w:rPr>
                <w:bCs/>
                <w:sz w:val="24"/>
                <w:szCs w:val="24"/>
              </w:rPr>
              <w:t>9,6</w:t>
            </w:r>
          </w:p>
        </w:tc>
        <w:tc>
          <w:tcPr>
            <w:tcW w:w="2126" w:type="dxa"/>
            <w:vAlign w:val="center"/>
          </w:tcPr>
          <w:p w:rsidR="00724775" w:rsidRPr="000648A0" w:rsidRDefault="00724775" w:rsidP="00D96F6F">
            <w:pPr>
              <w:pStyle w:val="ConsPlusNormal"/>
              <w:jc w:val="center"/>
              <w:rPr>
                <w:rFonts w:ascii="Times New Roman" w:eastAsia="Calibri" w:hAnsi="Times New Roman" w:cs="Times New Roman"/>
                <w:sz w:val="24"/>
                <w:szCs w:val="24"/>
              </w:rPr>
            </w:pPr>
            <w:r w:rsidRPr="000648A0">
              <w:rPr>
                <w:rFonts w:ascii="Times New Roman" w:eastAsia="Calibri" w:hAnsi="Times New Roman" w:cs="Times New Roman"/>
                <w:sz w:val="24"/>
                <w:szCs w:val="24"/>
              </w:rPr>
              <w:t>отлично</w:t>
            </w:r>
          </w:p>
        </w:tc>
      </w:tr>
      <w:tr w:rsidR="00455DFB" w:rsidRPr="00B2237C" w:rsidTr="00455DFB">
        <w:tc>
          <w:tcPr>
            <w:tcW w:w="629" w:type="dxa"/>
          </w:tcPr>
          <w:p w:rsidR="00455DFB" w:rsidRPr="000648A0" w:rsidRDefault="00455DFB" w:rsidP="00D96F6F">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455DFB" w:rsidRDefault="00455DFB" w:rsidP="00D96F6F">
            <w:pPr>
              <w:ind w:left="80" w:firstLine="0"/>
              <w:rPr>
                <w:sz w:val="24"/>
                <w:szCs w:val="24"/>
              </w:rPr>
            </w:pPr>
            <w:r w:rsidRPr="001526CB">
              <w:rPr>
                <w:sz w:val="24"/>
                <w:szCs w:val="24"/>
              </w:rPr>
              <w:t>Профилактика правонарушений в сфере общественного порядка в городском поселении Новоаганск</w:t>
            </w:r>
          </w:p>
        </w:tc>
        <w:tc>
          <w:tcPr>
            <w:tcW w:w="2126" w:type="dxa"/>
            <w:vAlign w:val="center"/>
          </w:tcPr>
          <w:p w:rsidR="00455DFB" w:rsidRPr="00D031A1" w:rsidRDefault="00455DFB" w:rsidP="00D96F6F">
            <w:pPr>
              <w:ind w:hanging="62"/>
              <w:jc w:val="center"/>
              <w:rPr>
                <w:bCs/>
                <w:sz w:val="24"/>
                <w:szCs w:val="24"/>
              </w:rPr>
            </w:pPr>
            <w:r>
              <w:rPr>
                <w:bCs/>
                <w:sz w:val="24"/>
                <w:szCs w:val="24"/>
              </w:rPr>
              <w:t>9,5</w:t>
            </w:r>
          </w:p>
        </w:tc>
        <w:tc>
          <w:tcPr>
            <w:tcW w:w="2126" w:type="dxa"/>
            <w:vAlign w:val="center"/>
          </w:tcPr>
          <w:p w:rsidR="00455DFB" w:rsidRDefault="00455DFB" w:rsidP="00455DFB">
            <w:pPr>
              <w:ind w:hanging="62"/>
              <w:jc w:val="center"/>
            </w:pPr>
            <w:r w:rsidRPr="006518D6">
              <w:rPr>
                <w:sz w:val="24"/>
                <w:szCs w:val="24"/>
              </w:rPr>
              <w:t>отлично</w:t>
            </w:r>
          </w:p>
        </w:tc>
      </w:tr>
      <w:tr w:rsidR="00455DFB" w:rsidRPr="00B2237C" w:rsidTr="00455DFB">
        <w:tc>
          <w:tcPr>
            <w:tcW w:w="629" w:type="dxa"/>
          </w:tcPr>
          <w:p w:rsidR="00455DFB" w:rsidRPr="000648A0" w:rsidRDefault="00455DFB" w:rsidP="00D96F6F">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455DFB" w:rsidRDefault="00455DFB" w:rsidP="00D96F6F">
            <w:pPr>
              <w:ind w:left="80" w:firstLine="0"/>
              <w:rPr>
                <w:sz w:val="24"/>
                <w:szCs w:val="24"/>
              </w:rPr>
            </w:pPr>
            <w:r w:rsidRPr="001526CB">
              <w:rPr>
                <w:sz w:val="24"/>
                <w:szCs w:val="24"/>
              </w:rPr>
              <w:t>Повышение эффективности управления городским поселением Новоаганск</w:t>
            </w:r>
          </w:p>
        </w:tc>
        <w:tc>
          <w:tcPr>
            <w:tcW w:w="2126" w:type="dxa"/>
            <w:vAlign w:val="center"/>
          </w:tcPr>
          <w:p w:rsidR="00455DFB" w:rsidRPr="00D031A1" w:rsidRDefault="00455DFB" w:rsidP="00D96F6F">
            <w:pPr>
              <w:ind w:hanging="62"/>
              <w:jc w:val="center"/>
              <w:rPr>
                <w:bCs/>
                <w:sz w:val="24"/>
                <w:szCs w:val="24"/>
              </w:rPr>
            </w:pPr>
            <w:r>
              <w:rPr>
                <w:bCs/>
                <w:sz w:val="24"/>
                <w:szCs w:val="24"/>
              </w:rPr>
              <w:t>9,5</w:t>
            </w:r>
          </w:p>
        </w:tc>
        <w:tc>
          <w:tcPr>
            <w:tcW w:w="2126" w:type="dxa"/>
            <w:vAlign w:val="center"/>
          </w:tcPr>
          <w:p w:rsidR="00455DFB" w:rsidRDefault="00455DFB" w:rsidP="00455DFB">
            <w:pPr>
              <w:ind w:hanging="62"/>
              <w:jc w:val="center"/>
            </w:pPr>
            <w:r w:rsidRPr="006518D6">
              <w:rPr>
                <w:sz w:val="24"/>
                <w:szCs w:val="24"/>
              </w:rPr>
              <w:t>отлично</w:t>
            </w:r>
          </w:p>
        </w:tc>
      </w:tr>
      <w:tr w:rsidR="00724775" w:rsidRPr="00B2237C" w:rsidTr="00D96F6F">
        <w:tc>
          <w:tcPr>
            <w:tcW w:w="629" w:type="dxa"/>
          </w:tcPr>
          <w:p w:rsidR="00724775" w:rsidRPr="000648A0" w:rsidRDefault="00724775" w:rsidP="00D96F6F">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724775" w:rsidRPr="00875B95" w:rsidRDefault="00724775" w:rsidP="00D96F6F">
            <w:pPr>
              <w:ind w:left="80" w:firstLine="0"/>
              <w:rPr>
                <w:sz w:val="24"/>
                <w:szCs w:val="24"/>
              </w:rPr>
            </w:pPr>
            <w:r>
              <w:rPr>
                <w:sz w:val="24"/>
                <w:szCs w:val="24"/>
              </w:rPr>
              <w:t>Культурное пространство</w:t>
            </w:r>
          </w:p>
        </w:tc>
        <w:tc>
          <w:tcPr>
            <w:tcW w:w="2126" w:type="dxa"/>
            <w:vAlign w:val="center"/>
          </w:tcPr>
          <w:p w:rsidR="00724775" w:rsidRPr="00D031A1" w:rsidRDefault="001526CB" w:rsidP="00D96F6F">
            <w:pPr>
              <w:ind w:hanging="62"/>
              <w:jc w:val="center"/>
              <w:rPr>
                <w:bCs/>
                <w:sz w:val="24"/>
                <w:szCs w:val="24"/>
              </w:rPr>
            </w:pPr>
            <w:r>
              <w:rPr>
                <w:bCs/>
                <w:sz w:val="24"/>
                <w:szCs w:val="24"/>
              </w:rPr>
              <w:t>9,2</w:t>
            </w:r>
          </w:p>
        </w:tc>
        <w:tc>
          <w:tcPr>
            <w:tcW w:w="2126" w:type="dxa"/>
            <w:vAlign w:val="center"/>
          </w:tcPr>
          <w:p w:rsidR="00724775" w:rsidRPr="000648A0" w:rsidRDefault="00724775" w:rsidP="00D96F6F">
            <w:pPr>
              <w:pStyle w:val="ConsPlusNormal"/>
              <w:jc w:val="center"/>
              <w:rPr>
                <w:rFonts w:ascii="Times New Roman" w:eastAsia="Calibri" w:hAnsi="Times New Roman" w:cs="Times New Roman"/>
                <w:sz w:val="24"/>
                <w:szCs w:val="24"/>
              </w:rPr>
            </w:pPr>
            <w:r w:rsidRPr="000648A0">
              <w:rPr>
                <w:rFonts w:ascii="Times New Roman" w:eastAsia="Calibri" w:hAnsi="Times New Roman" w:cs="Times New Roman"/>
                <w:sz w:val="24"/>
                <w:szCs w:val="24"/>
              </w:rPr>
              <w:t>отлично</w:t>
            </w:r>
          </w:p>
        </w:tc>
      </w:tr>
      <w:tr w:rsidR="00724775" w:rsidRPr="00B2237C" w:rsidTr="00D96F6F">
        <w:tc>
          <w:tcPr>
            <w:tcW w:w="629" w:type="dxa"/>
          </w:tcPr>
          <w:p w:rsidR="00724775" w:rsidRPr="000648A0" w:rsidRDefault="00724775" w:rsidP="00D96F6F">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724775" w:rsidRPr="00875B95" w:rsidRDefault="001526CB" w:rsidP="00D96F6F">
            <w:pPr>
              <w:ind w:left="80" w:firstLine="0"/>
              <w:rPr>
                <w:sz w:val="24"/>
                <w:szCs w:val="24"/>
              </w:rPr>
            </w:pPr>
            <w:r w:rsidRPr="001526CB">
              <w:rPr>
                <w:sz w:val="24"/>
                <w:szCs w:val="24"/>
              </w:rPr>
              <w:t>Развитие физической культуры и спорта в городском поселении Новоаганск</w:t>
            </w:r>
          </w:p>
        </w:tc>
        <w:tc>
          <w:tcPr>
            <w:tcW w:w="2126" w:type="dxa"/>
            <w:vAlign w:val="center"/>
          </w:tcPr>
          <w:p w:rsidR="00724775" w:rsidRPr="00D031A1" w:rsidRDefault="00724775" w:rsidP="001526CB">
            <w:pPr>
              <w:ind w:hanging="62"/>
              <w:jc w:val="center"/>
              <w:rPr>
                <w:bCs/>
                <w:sz w:val="24"/>
                <w:szCs w:val="24"/>
              </w:rPr>
            </w:pPr>
            <w:r w:rsidRPr="00D031A1">
              <w:rPr>
                <w:bCs/>
                <w:sz w:val="24"/>
                <w:szCs w:val="24"/>
              </w:rPr>
              <w:t>9,</w:t>
            </w:r>
            <w:r w:rsidR="001526CB">
              <w:rPr>
                <w:bCs/>
                <w:sz w:val="24"/>
                <w:szCs w:val="24"/>
              </w:rPr>
              <w:t>2</w:t>
            </w:r>
          </w:p>
        </w:tc>
        <w:tc>
          <w:tcPr>
            <w:tcW w:w="2126" w:type="dxa"/>
            <w:vAlign w:val="center"/>
          </w:tcPr>
          <w:p w:rsidR="00724775" w:rsidRPr="000648A0" w:rsidRDefault="00724775" w:rsidP="00D96F6F">
            <w:pPr>
              <w:pStyle w:val="ConsPlusNormal"/>
              <w:jc w:val="center"/>
              <w:rPr>
                <w:rFonts w:ascii="Times New Roman" w:hAnsi="Times New Roman" w:cs="Times New Roman"/>
                <w:sz w:val="24"/>
                <w:szCs w:val="24"/>
              </w:rPr>
            </w:pPr>
            <w:r>
              <w:rPr>
                <w:rFonts w:ascii="Times New Roman" w:hAnsi="Times New Roman" w:cs="Times New Roman"/>
                <w:sz w:val="24"/>
                <w:szCs w:val="24"/>
              </w:rPr>
              <w:t>отлично</w:t>
            </w:r>
          </w:p>
        </w:tc>
      </w:tr>
      <w:tr w:rsidR="00724775" w:rsidRPr="00B2237C" w:rsidTr="00D96F6F">
        <w:tc>
          <w:tcPr>
            <w:tcW w:w="629" w:type="dxa"/>
          </w:tcPr>
          <w:p w:rsidR="00724775" w:rsidRPr="000648A0" w:rsidRDefault="00724775" w:rsidP="00D96F6F">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724775" w:rsidRPr="00875B95" w:rsidRDefault="001526CB" w:rsidP="00D96F6F">
            <w:pPr>
              <w:ind w:left="80" w:firstLine="0"/>
              <w:rPr>
                <w:sz w:val="24"/>
                <w:szCs w:val="24"/>
              </w:rPr>
            </w:pPr>
            <w:r w:rsidRPr="001526CB">
              <w:rPr>
                <w:sz w:val="24"/>
                <w:szCs w:val="24"/>
              </w:rPr>
              <w:t xml:space="preserve">Профилактика терроризма и экстремизма, укрепление межнационального и </w:t>
            </w:r>
            <w:r>
              <w:rPr>
                <w:sz w:val="24"/>
                <w:szCs w:val="24"/>
              </w:rPr>
              <w:lastRenderedPageBreak/>
              <w:t>межконфесси</w:t>
            </w:r>
            <w:r w:rsidRPr="001526CB">
              <w:rPr>
                <w:sz w:val="24"/>
                <w:szCs w:val="24"/>
              </w:rPr>
              <w:t>онального согласия в городском поселении Новоаганск</w:t>
            </w:r>
          </w:p>
        </w:tc>
        <w:tc>
          <w:tcPr>
            <w:tcW w:w="2126" w:type="dxa"/>
            <w:vAlign w:val="center"/>
          </w:tcPr>
          <w:p w:rsidR="00724775" w:rsidRPr="00D031A1" w:rsidRDefault="00724775" w:rsidP="001526CB">
            <w:pPr>
              <w:ind w:hanging="62"/>
              <w:jc w:val="center"/>
              <w:rPr>
                <w:bCs/>
                <w:sz w:val="24"/>
                <w:szCs w:val="24"/>
              </w:rPr>
            </w:pPr>
            <w:r w:rsidRPr="00D031A1">
              <w:rPr>
                <w:bCs/>
                <w:sz w:val="24"/>
                <w:szCs w:val="24"/>
              </w:rPr>
              <w:lastRenderedPageBreak/>
              <w:t>9,</w:t>
            </w:r>
            <w:r w:rsidR="001526CB">
              <w:rPr>
                <w:bCs/>
                <w:sz w:val="24"/>
                <w:szCs w:val="24"/>
              </w:rPr>
              <w:t>1</w:t>
            </w:r>
          </w:p>
        </w:tc>
        <w:tc>
          <w:tcPr>
            <w:tcW w:w="2126" w:type="dxa"/>
            <w:vAlign w:val="center"/>
          </w:tcPr>
          <w:p w:rsidR="00724775" w:rsidRPr="000648A0" w:rsidRDefault="00724775" w:rsidP="00D96F6F">
            <w:pPr>
              <w:pStyle w:val="ConsPlusNormal"/>
              <w:jc w:val="center"/>
              <w:rPr>
                <w:rFonts w:ascii="Times New Roman" w:hAnsi="Times New Roman" w:cs="Times New Roman"/>
                <w:sz w:val="24"/>
                <w:szCs w:val="24"/>
              </w:rPr>
            </w:pPr>
            <w:r>
              <w:rPr>
                <w:rFonts w:ascii="Times New Roman" w:hAnsi="Times New Roman" w:cs="Times New Roman"/>
                <w:sz w:val="24"/>
                <w:szCs w:val="24"/>
              </w:rPr>
              <w:t>отлично</w:t>
            </w:r>
          </w:p>
        </w:tc>
      </w:tr>
      <w:tr w:rsidR="00724775" w:rsidRPr="00B2237C" w:rsidTr="00D96F6F">
        <w:tc>
          <w:tcPr>
            <w:tcW w:w="629" w:type="dxa"/>
          </w:tcPr>
          <w:p w:rsidR="00724775" w:rsidRPr="000648A0" w:rsidRDefault="00724775" w:rsidP="00D96F6F">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724775" w:rsidRPr="00875B95" w:rsidRDefault="001526CB" w:rsidP="00D96F6F">
            <w:pPr>
              <w:ind w:left="80" w:firstLine="0"/>
              <w:rPr>
                <w:sz w:val="24"/>
                <w:szCs w:val="24"/>
              </w:rPr>
            </w:pPr>
            <w:r w:rsidRPr="001526CB">
              <w:rPr>
                <w:sz w:val="24"/>
                <w:szCs w:val="24"/>
              </w:rPr>
              <w:t>Безопасность жизнедеятельности в городском поселении Новоаганск</w:t>
            </w:r>
          </w:p>
        </w:tc>
        <w:tc>
          <w:tcPr>
            <w:tcW w:w="2126" w:type="dxa"/>
            <w:vAlign w:val="center"/>
          </w:tcPr>
          <w:p w:rsidR="00724775" w:rsidRPr="00712CF1" w:rsidRDefault="00724775" w:rsidP="001526CB">
            <w:pPr>
              <w:ind w:hanging="62"/>
              <w:jc w:val="center"/>
              <w:rPr>
                <w:bCs/>
                <w:sz w:val="24"/>
                <w:szCs w:val="24"/>
              </w:rPr>
            </w:pPr>
            <w:r w:rsidRPr="00712CF1">
              <w:rPr>
                <w:bCs/>
                <w:sz w:val="24"/>
                <w:szCs w:val="24"/>
              </w:rPr>
              <w:t>9,</w:t>
            </w:r>
            <w:r w:rsidR="001526CB">
              <w:rPr>
                <w:bCs/>
                <w:sz w:val="24"/>
                <w:szCs w:val="24"/>
              </w:rPr>
              <w:t>0</w:t>
            </w:r>
          </w:p>
        </w:tc>
        <w:tc>
          <w:tcPr>
            <w:tcW w:w="2126" w:type="dxa"/>
            <w:vAlign w:val="center"/>
          </w:tcPr>
          <w:p w:rsidR="00724775" w:rsidRPr="000648A0" w:rsidRDefault="00724775" w:rsidP="00D96F6F">
            <w:pPr>
              <w:pStyle w:val="ConsPlusNormal"/>
              <w:jc w:val="center"/>
              <w:rPr>
                <w:rFonts w:ascii="Times New Roman" w:hAnsi="Times New Roman" w:cs="Times New Roman"/>
                <w:sz w:val="24"/>
                <w:szCs w:val="24"/>
              </w:rPr>
            </w:pPr>
            <w:r>
              <w:rPr>
                <w:rFonts w:ascii="Times New Roman" w:hAnsi="Times New Roman" w:cs="Times New Roman"/>
                <w:sz w:val="24"/>
                <w:szCs w:val="24"/>
              </w:rPr>
              <w:t>отлично</w:t>
            </w:r>
          </w:p>
        </w:tc>
      </w:tr>
      <w:tr w:rsidR="00724775" w:rsidRPr="00B2237C" w:rsidTr="00D96F6F">
        <w:tc>
          <w:tcPr>
            <w:tcW w:w="629" w:type="dxa"/>
          </w:tcPr>
          <w:p w:rsidR="00724775" w:rsidRPr="000648A0" w:rsidRDefault="00724775" w:rsidP="00D96F6F">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724775" w:rsidRPr="00875B95" w:rsidRDefault="001526CB" w:rsidP="00D96F6F">
            <w:pPr>
              <w:ind w:left="80" w:firstLine="0"/>
              <w:rPr>
                <w:sz w:val="24"/>
                <w:szCs w:val="24"/>
              </w:rPr>
            </w:pPr>
            <w:r w:rsidRPr="001526CB">
              <w:rPr>
                <w:sz w:val="24"/>
                <w:szCs w:val="24"/>
              </w:rPr>
              <w:t>Информационное общество в городском поселении Новоаганск</w:t>
            </w:r>
          </w:p>
        </w:tc>
        <w:tc>
          <w:tcPr>
            <w:tcW w:w="2126" w:type="dxa"/>
            <w:vAlign w:val="center"/>
          </w:tcPr>
          <w:p w:rsidR="00724775" w:rsidRPr="00712CF1" w:rsidRDefault="00724775" w:rsidP="001526CB">
            <w:pPr>
              <w:ind w:hanging="62"/>
              <w:jc w:val="center"/>
              <w:rPr>
                <w:bCs/>
                <w:sz w:val="24"/>
                <w:szCs w:val="24"/>
              </w:rPr>
            </w:pPr>
            <w:r w:rsidRPr="00712CF1">
              <w:rPr>
                <w:bCs/>
                <w:sz w:val="24"/>
                <w:szCs w:val="24"/>
              </w:rPr>
              <w:t>9,</w:t>
            </w:r>
            <w:r w:rsidR="001526CB">
              <w:rPr>
                <w:bCs/>
                <w:sz w:val="24"/>
                <w:szCs w:val="24"/>
              </w:rPr>
              <w:t>0</w:t>
            </w:r>
          </w:p>
        </w:tc>
        <w:tc>
          <w:tcPr>
            <w:tcW w:w="2126" w:type="dxa"/>
            <w:vAlign w:val="center"/>
          </w:tcPr>
          <w:p w:rsidR="00724775" w:rsidRPr="000648A0" w:rsidRDefault="00724775" w:rsidP="00D96F6F">
            <w:pPr>
              <w:pStyle w:val="ConsPlusNormal"/>
              <w:jc w:val="center"/>
              <w:rPr>
                <w:rFonts w:ascii="Times New Roman" w:hAnsi="Times New Roman" w:cs="Times New Roman"/>
                <w:sz w:val="24"/>
                <w:szCs w:val="24"/>
              </w:rPr>
            </w:pPr>
            <w:r>
              <w:rPr>
                <w:rFonts w:ascii="Times New Roman" w:hAnsi="Times New Roman" w:cs="Times New Roman"/>
                <w:sz w:val="24"/>
                <w:szCs w:val="24"/>
              </w:rPr>
              <w:t>отлично</w:t>
            </w:r>
          </w:p>
        </w:tc>
      </w:tr>
      <w:tr w:rsidR="00724775" w:rsidRPr="00B2237C" w:rsidTr="00D96F6F">
        <w:tc>
          <w:tcPr>
            <w:tcW w:w="629" w:type="dxa"/>
          </w:tcPr>
          <w:p w:rsidR="00724775" w:rsidRPr="000648A0" w:rsidRDefault="00724775" w:rsidP="00D96F6F">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724775" w:rsidRPr="00875B95" w:rsidRDefault="001526CB" w:rsidP="00D96F6F">
            <w:pPr>
              <w:ind w:left="80" w:firstLine="0"/>
              <w:rPr>
                <w:sz w:val="24"/>
                <w:szCs w:val="24"/>
              </w:rPr>
            </w:pPr>
            <w:r w:rsidRPr="001526CB">
              <w:rPr>
                <w:sz w:val="24"/>
                <w:szCs w:val="24"/>
              </w:rPr>
              <w:t>Развитие муниципальной службы в городском поселении Новоаганск</w:t>
            </w:r>
          </w:p>
        </w:tc>
        <w:tc>
          <w:tcPr>
            <w:tcW w:w="2126" w:type="dxa"/>
            <w:vAlign w:val="center"/>
          </w:tcPr>
          <w:p w:rsidR="00724775" w:rsidRPr="00A9766B" w:rsidRDefault="00724775" w:rsidP="001526CB">
            <w:pPr>
              <w:ind w:hanging="62"/>
              <w:jc w:val="center"/>
              <w:rPr>
                <w:bCs/>
                <w:sz w:val="24"/>
                <w:szCs w:val="24"/>
              </w:rPr>
            </w:pPr>
            <w:r w:rsidRPr="00A9766B">
              <w:rPr>
                <w:bCs/>
                <w:sz w:val="24"/>
                <w:szCs w:val="24"/>
              </w:rPr>
              <w:t>9,</w:t>
            </w:r>
            <w:r w:rsidR="001526CB">
              <w:rPr>
                <w:bCs/>
                <w:sz w:val="24"/>
                <w:szCs w:val="24"/>
              </w:rPr>
              <w:t>0</w:t>
            </w:r>
          </w:p>
        </w:tc>
        <w:tc>
          <w:tcPr>
            <w:tcW w:w="2126" w:type="dxa"/>
            <w:vAlign w:val="center"/>
          </w:tcPr>
          <w:p w:rsidR="00724775" w:rsidRPr="000648A0" w:rsidRDefault="00724775" w:rsidP="00D96F6F">
            <w:pPr>
              <w:pStyle w:val="ConsPlusNormal"/>
              <w:jc w:val="center"/>
              <w:rPr>
                <w:rFonts w:ascii="Times New Roman" w:hAnsi="Times New Roman" w:cs="Times New Roman"/>
                <w:sz w:val="24"/>
                <w:szCs w:val="24"/>
              </w:rPr>
            </w:pPr>
            <w:r>
              <w:rPr>
                <w:rFonts w:ascii="Times New Roman" w:hAnsi="Times New Roman" w:cs="Times New Roman"/>
                <w:sz w:val="24"/>
                <w:szCs w:val="24"/>
              </w:rPr>
              <w:t>отлично</w:t>
            </w:r>
          </w:p>
        </w:tc>
      </w:tr>
      <w:tr w:rsidR="00724775" w:rsidRPr="00B2237C" w:rsidTr="00D96F6F">
        <w:tc>
          <w:tcPr>
            <w:tcW w:w="629" w:type="dxa"/>
          </w:tcPr>
          <w:p w:rsidR="00724775" w:rsidRPr="000648A0" w:rsidRDefault="00724775" w:rsidP="00D96F6F">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724775" w:rsidRPr="001526CB" w:rsidRDefault="001526CB" w:rsidP="00D96F6F">
            <w:pPr>
              <w:ind w:left="80" w:firstLine="0"/>
              <w:rPr>
                <w:sz w:val="24"/>
                <w:szCs w:val="24"/>
              </w:rPr>
            </w:pPr>
            <w:r w:rsidRPr="001526CB">
              <w:rPr>
                <w:sz w:val="24"/>
                <w:szCs w:val="24"/>
              </w:rPr>
              <w:t>Управление в сфере муниципальных финансов в городском поселении Новоаганск</w:t>
            </w:r>
          </w:p>
        </w:tc>
        <w:tc>
          <w:tcPr>
            <w:tcW w:w="2126" w:type="dxa"/>
            <w:vAlign w:val="center"/>
          </w:tcPr>
          <w:p w:rsidR="00724775" w:rsidRPr="006A23A7" w:rsidRDefault="001526CB" w:rsidP="00D96F6F">
            <w:pPr>
              <w:ind w:hanging="62"/>
              <w:jc w:val="center"/>
              <w:rPr>
                <w:bCs/>
                <w:sz w:val="24"/>
                <w:szCs w:val="24"/>
              </w:rPr>
            </w:pPr>
            <w:r>
              <w:rPr>
                <w:bCs/>
                <w:sz w:val="24"/>
                <w:szCs w:val="24"/>
              </w:rPr>
              <w:t>8,7</w:t>
            </w:r>
          </w:p>
        </w:tc>
        <w:tc>
          <w:tcPr>
            <w:tcW w:w="2126" w:type="dxa"/>
            <w:vAlign w:val="center"/>
          </w:tcPr>
          <w:p w:rsidR="00724775" w:rsidRPr="000648A0" w:rsidRDefault="00724775" w:rsidP="00D96F6F">
            <w:pPr>
              <w:pStyle w:val="ConsPlusNormal"/>
              <w:jc w:val="center"/>
              <w:rPr>
                <w:rFonts w:ascii="Times New Roman" w:hAnsi="Times New Roman" w:cs="Times New Roman"/>
                <w:sz w:val="24"/>
                <w:szCs w:val="24"/>
              </w:rPr>
            </w:pPr>
            <w:r>
              <w:rPr>
                <w:rFonts w:ascii="Times New Roman" w:hAnsi="Times New Roman" w:cs="Times New Roman"/>
                <w:sz w:val="24"/>
                <w:szCs w:val="24"/>
              </w:rPr>
              <w:t>отлично</w:t>
            </w:r>
          </w:p>
        </w:tc>
      </w:tr>
      <w:tr w:rsidR="00724775" w:rsidRPr="00B2237C" w:rsidTr="00D96F6F">
        <w:tc>
          <w:tcPr>
            <w:tcW w:w="629" w:type="dxa"/>
          </w:tcPr>
          <w:p w:rsidR="00724775" w:rsidRPr="000648A0" w:rsidRDefault="00724775" w:rsidP="00D96F6F">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724775" w:rsidRPr="001526CB" w:rsidRDefault="001526CB" w:rsidP="00D96F6F">
            <w:pPr>
              <w:ind w:left="80" w:firstLine="0"/>
              <w:rPr>
                <w:sz w:val="24"/>
                <w:szCs w:val="24"/>
              </w:rPr>
            </w:pPr>
            <w:r w:rsidRPr="001526CB">
              <w:rPr>
                <w:sz w:val="24"/>
                <w:szCs w:val="24"/>
              </w:rPr>
              <w:t>Управление муниципальным имуществом городского поселения Новоаганск</w:t>
            </w:r>
          </w:p>
        </w:tc>
        <w:tc>
          <w:tcPr>
            <w:tcW w:w="2126" w:type="dxa"/>
            <w:vAlign w:val="center"/>
          </w:tcPr>
          <w:p w:rsidR="00724775" w:rsidRPr="00620F7D" w:rsidRDefault="001526CB" w:rsidP="00D96F6F">
            <w:pPr>
              <w:ind w:hanging="62"/>
              <w:jc w:val="center"/>
              <w:rPr>
                <w:bCs/>
                <w:sz w:val="24"/>
                <w:szCs w:val="24"/>
              </w:rPr>
            </w:pPr>
            <w:r>
              <w:rPr>
                <w:bCs/>
                <w:sz w:val="24"/>
                <w:szCs w:val="24"/>
              </w:rPr>
              <w:t>7,8</w:t>
            </w:r>
          </w:p>
        </w:tc>
        <w:tc>
          <w:tcPr>
            <w:tcW w:w="2126" w:type="dxa"/>
            <w:vAlign w:val="center"/>
          </w:tcPr>
          <w:p w:rsidR="00724775" w:rsidRPr="000648A0" w:rsidRDefault="001526CB" w:rsidP="00D96F6F">
            <w:pPr>
              <w:pStyle w:val="ConsPlusNormal"/>
              <w:jc w:val="center"/>
              <w:rPr>
                <w:rFonts w:ascii="Times New Roman" w:hAnsi="Times New Roman" w:cs="Times New Roman"/>
                <w:sz w:val="24"/>
                <w:szCs w:val="24"/>
              </w:rPr>
            </w:pPr>
            <w:r>
              <w:rPr>
                <w:rFonts w:ascii="Times New Roman" w:hAnsi="Times New Roman" w:cs="Times New Roman"/>
                <w:sz w:val="24"/>
                <w:szCs w:val="24"/>
              </w:rPr>
              <w:t>хорошо</w:t>
            </w:r>
          </w:p>
        </w:tc>
      </w:tr>
      <w:tr w:rsidR="00724775" w:rsidRPr="00B2237C" w:rsidTr="00D96F6F">
        <w:tc>
          <w:tcPr>
            <w:tcW w:w="629" w:type="dxa"/>
          </w:tcPr>
          <w:p w:rsidR="00724775" w:rsidRPr="000648A0" w:rsidRDefault="00724775" w:rsidP="00D96F6F">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724775" w:rsidRPr="00875B95" w:rsidRDefault="00724775" w:rsidP="00D96F6F">
            <w:pPr>
              <w:ind w:left="80" w:firstLine="0"/>
              <w:rPr>
                <w:sz w:val="24"/>
                <w:szCs w:val="24"/>
              </w:rPr>
            </w:pPr>
            <w:r w:rsidRPr="00875B95">
              <w:rPr>
                <w:sz w:val="24"/>
                <w:szCs w:val="24"/>
              </w:rPr>
              <w:t xml:space="preserve">Развитие транспортной системы городского поселения Новоаганск </w:t>
            </w:r>
          </w:p>
        </w:tc>
        <w:tc>
          <w:tcPr>
            <w:tcW w:w="2126" w:type="dxa"/>
            <w:vAlign w:val="center"/>
          </w:tcPr>
          <w:p w:rsidR="00724775" w:rsidRPr="00B97B41" w:rsidRDefault="00724775" w:rsidP="00D96F6F">
            <w:pPr>
              <w:ind w:hanging="62"/>
              <w:jc w:val="center"/>
              <w:rPr>
                <w:bCs/>
                <w:sz w:val="24"/>
                <w:szCs w:val="24"/>
              </w:rPr>
            </w:pPr>
            <w:r w:rsidRPr="00B97B41">
              <w:rPr>
                <w:bCs/>
                <w:sz w:val="24"/>
                <w:szCs w:val="24"/>
              </w:rPr>
              <w:t>7,7</w:t>
            </w:r>
          </w:p>
        </w:tc>
        <w:tc>
          <w:tcPr>
            <w:tcW w:w="2126" w:type="dxa"/>
            <w:vAlign w:val="center"/>
          </w:tcPr>
          <w:p w:rsidR="00724775" w:rsidRDefault="00724775" w:rsidP="00D96F6F">
            <w:pPr>
              <w:pStyle w:val="ConsPlusNormal"/>
              <w:jc w:val="center"/>
              <w:rPr>
                <w:rFonts w:ascii="Times New Roman" w:hAnsi="Times New Roman" w:cs="Times New Roman"/>
                <w:sz w:val="24"/>
                <w:szCs w:val="24"/>
              </w:rPr>
            </w:pPr>
            <w:r>
              <w:rPr>
                <w:rFonts w:ascii="Times New Roman" w:eastAsia="Calibri" w:hAnsi="Times New Roman" w:cs="Times New Roman"/>
                <w:sz w:val="24"/>
                <w:szCs w:val="24"/>
              </w:rPr>
              <w:t>хорошо</w:t>
            </w:r>
          </w:p>
        </w:tc>
      </w:tr>
    </w:tbl>
    <w:p w:rsidR="00724775" w:rsidRDefault="00724775" w:rsidP="00724775">
      <w:pPr>
        <w:pStyle w:val="ConsPlusNormal"/>
        <w:rPr>
          <w:rFonts w:ascii="Times New Roman" w:hAnsi="Times New Roman" w:cs="Times New Roman"/>
          <w:sz w:val="28"/>
          <w:szCs w:val="28"/>
        </w:rPr>
      </w:pPr>
    </w:p>
    <w:p w:rsidR="00724775" w:rsidRDefault="00724775" w:rsidP="00724775">
      <w:pPr>
        <w:pStyle w:val="ConsPlusNormal"/>
        <w:rPr>
          <w:rFonts w:ascii="Times New Roman" w:hAnsi="Times New Roman" w:cs="Times New Roman"/>
          <w:sz w:val="28"/>
          <w:szCs w:val="28"/>
        </w:rPr>
      </w:pPr>
    </w:p>
    <w:p w:rsidR="00A90747" w:rsidRDefault="00A90747" w:rsidP="00A90747">
      <w:pPr>
        <w:pStyle w:val="ConsPlusNormal"/>
        <w:ind w:left="5812"/>
        <w:jc w:val="both"/>
        <w:rPr>
          <w:rFonts w:ascii="Times New Roman" w:hAnsi="Times New Roman" w:cs="Times New Roman"/>
          <w:b/>
          <w:bCs/>
          <w:sz w:val="28"/>
          <w:szCs w:val="28"/>
        </w:rPr>
      </w:pPr>
    </w:p>
    <w:sectPr w:rsidR="00A90747" w:rsidSect="00F32703">
      <w:footerReference w:type="default" r:id="rId9"/>
      <w:pgSz w:w="11906" w:h="16838"/>
      <w:pgMar w:top="851" w:right="566" w:bottom="426" w:left="1418" w:header="720" w:footer="34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32A" w:rsidRPr="000C3DE9" w:rsidRDefault="00C9232A" w:rsidP="000C3DE9">
      <w:pPr>
        <w:pStyle w:val="ConsPlusNormal"/>
        <w:rPr>
          <w:rFonts w:ascii="Times New Roman" w:hAnsi="Times New Roman" w:cs="Times New Roman"/>
          <w:sz w:val="28"/>
        </w:rPr>
      </w:pPr>
      <w:r>
        <w:separator/>
      </w:r>
    </w:p>
  </w:endnote>
  <w:endnote w:type="continuationSeparator" w:id="1">
    <w:p w:rsidR="00C9232A" w:rsidRPr="000C3DE9" w:rsidRDefault="00C9232A" w:rsidP="000C3DE9">
      <w:pPr>
        <w:pStyle w:val="ConsPlusNormal"/>
        <w:rPr>
          <w:rFonts w:ascii="Times New Roman" w:hAnsi="Times New Roman" w:cs="Times New Roman"/>
          <w:sz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2751"/>
      <w:docPartObj>
        <w:docPartGallery w:val="Page Numbers (Bottom of Page)"/>
        <w:docPartUnique/>
      </w:docPartObj>
    </w:sdtPr>
    <w:sdtContent>
      <w:p w:rsidR="00AB6E2E" w:rsidRDefault="0021396C">
        <w:pPr>
          <w:pStyle w:val="ae"/>
          <w:jc w:val="center"/>
        </w:pPr>
        <w:r>
          <w:fldChar w:fldCharType="begin"/>
        </w:r>
        <w:r w:rsidR="00AB6E2E">
          <w:instrText xml:space="preserve"> PAGE   \* MERGEFORMAT </w:instrText>
        </w:r>
        <w:r>
          <w:fldChar w:fldCharType="separate"/>
        </w:r>
        <w:r w:rsidR="00E4064F">
          <w:rPr>
            <w:noProof/>
          </w:rPr>
          <w:t>7</w:t>
        </w:r>
        <w:r>
          <w:rPr>
            <w:noProof/>
          </w:rPr>
          <w:fldChar w:fldCharType="end"/>
        </w:r>
      </w:p>
    </w:sdtContent>
  </w:sdt>
  <w:p w:rsidR="00AB6E2E" w:rsidRDefault="00AB6E2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32A" w:rsidRPr="000C3DE9" w:rsidRDefault="00C9232A" w:rsidP="000C3DE9">
      <w:pPr>
        <w:pStyle w:val="ConsPlusNormal"/>
        <w:rPr>
          <w:rFonts w:ascii="Times New Roman" w:hAnsi="Times New Roman" w:cs="Times New Roman"/>
          <w:sz w:val="28"/>
        </w:rPr>
      </w:pPr>
      <w:r>
        <w:separator/>
      </w:r>
    </w:p>
  </w:footnote>
  <w:footnote w:type="continuationSeparator" w:id="1">
    <w:p w:rsidR="00C9232A" w:rsidRPr="000C3DE9" w:rsidRDefault="00C9232A" w:rsidP="000C3DE9">
      <w:pPr>
        <w:pStyle w:val="ConsPlusNormal"/>
        <w:rPr>
          <w:rFonts w:ascii="Times New Roman" w:hAnsi="Times New Roman" w:cs="Times New Roman"/>
          <w:sz w:val="28"/>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D56D5"/>
    <w:multiLevelType w:val="singleLevel"/>
    <w:tmpl w:val="D38C2AF6"/>
    <w:lvl w:ilvl="0">
      <w:start w:val="1"/>
      <w:numFmt w:val="bullet"/>
      <w:lvlText w:val="-"/>
      <w:lvlJc w:val="left"/>
      <w:pPr>
        <w:tabs>
          <w:tab w:val="num" w:pos="1080"/>
        </w:tabs>
        <w:ind w:left="1080" w:hanging="360"/>
      </w:pPr>
      <w:rPr>
        <w:rFonts w:hint="default"/>
      </w:rPr>
    </w:lvl>
  </w:abstractNum>
  <w:abstractNum w:abstractNumId="1">
    <w:nsid w:val="12FC7826"/>
    <w:multiLevelType w:val="hybridMultilevel"/>
    <w:tmpl w:val="AEFCA088"/>
    <w:lvl w:ilvl="0" w:tplc="BE1833FC">
      <w:start w:val="1"/>
      <w:numFmt w:val="decimal"/>
      <w:lvlText w:val="%1."/>
      <w:lvlJc w:val="left"/>
      <w:pPr>
        <w:ind w:left="644" w:hanging="360"/>
      </w:pPr>
      <w:rPr>
        <w:rFonts w:hint="default"/>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2">
    <w:nsid w:val="16700AE7"/>
    <w:multiLevelType w:val="singleLevel"/>
    <w:tmpl w:val="EC42210C"/>
    <w:lvl w:ilvl="0">
      <w:start w:val="1"/>
      <w:numFmt w:val="decimal"/>
      <w:lvlText w:val="%1."/>
      <w:lvlJc w:val="left"/>
      <w:pPr>
        <w:tabs>
          <w:tab w:val="num" w:pos="1080"/>
        </w:tabs>
        <w:ind w:left="1080" w:hanging="360"/>
      </w:pPr>
      <w:rPr>
        <w:rFonts w:hint="default"/>
      </w:rPr>
    </w:lvl>
  </w:abstractNum>
  <w:abstractNum w:abstractNumId="3">
    <w:nsid w:val="188C7057"/>
    <w:multiLevelType w:val="multilevel"/>
    <w:tmpl w:val="37D2FE7C"/>
    <w:lvl w:ilvl="0">
      <w:start w:val="2"/>
      <w:numFmt w:val="decimal"/>
      <w:lvlText w:val="%1."/>
      <w:lvlJc w:val="left"/>
      <w:pPr>
        <w:ind w:left="450" w:hanging="450"/>
      </w:pPr>
      <w:rPr>
        <w:rFonts w:hint="default"/>
      </w:rPr>
    </w:lvl>
    <w:lvl w:ilvl="1">
      <w:start w:val="1"/>
      <w:numFmt w:val="decimal"/>
      <w:lvlText w:val="%1.%2."/>
      <w:lvlJc w:val="left"/>
      <w:pPr>
        <w:ind w:left="2433"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2078" w:hanging="180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4">
    <w:nsid w:val="1AA85379"/>
    <w:multiLevelType w:val="hybridMultilevel"/>
    <w:tmpl w:val="4440C27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35630F"/>
    <w:multiLevelType w:val="hybridMultilevel"/>
    <w:tmpl w:val="E33E4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BF7CD1"/>
    <w:multiLevelType w:val="hybridMultilevel"/>
    <w:tmpl w:val="5ABE8BD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CE65B62"/>
    <w:multiLevelType w:val="hybridMultilevel"/>
    <w:tmpl w:val="EEE68BE0"/>
    <w:lvl w:ilvl="0" w:tplc="6E309C04">
      <w:start w:val="1"/>
      <w:numFmt w:val="upperRoman"/>
      <w:lvlText w:val="%1."/>
      <w:lvlJc w:val="left"/>
      <w:pPr>
        <w:ind w:left="4548" w:hanging="720"/>
      </w:pPr>
      <w:rPr>
        <w:rFonts w:hint="default"/>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8">
    <w:nsid w:val="2F237B7E"/>
    <w:multiLevelType w:val="hybridMultilevel"/>
    <w:tmpl w:val="3118E3BC"/>
    <w:lvl w:ilvl="0" w:tplc="060414F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B265E3D"/>
    <w:multiLevelType w:val="hybridMultilevel"/>
    <w:tmpl w:val="03E01C90"/>
    <w:lvl w:ilvl="0" w:tplc="B894877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1071FC"/>
    <w:multiLevelType w:val="hybridMultilevel"/>
    <w:tmpl w:val="6E287C0A"/>
    <w:lvl w:ilvl="0" w:tplc="46A46392">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A5B3FF9"/>
    <w:multiLevelType w:val="hybridMultilevel"/>
    <w:tmpl w:val="FF66B8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C1F0BB1"/>
    <w:multiLevelType w:val="multilevel"/>
    <w:tmpl w:val="98CE8EC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3">
    <w:nsid w:val="4CB33187"/>
    <w:multiLevelType w:val="hybridMultilevel"/>
    <w:tmpl w:val="66F2E9BC"/>
    <w:lvl w:ilvl="0" w:tplc="7CC8ABB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F81A1B"/>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2624"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3256835"/>
    <w:multiLevelType w:val="singleLevel"/>
    <w:tmpl w:val="F15CDAB6"/>
    <w:lvl w:ilvl="0">
      <w:start w:val="1"/>
      <w:numFmt w:val="bullet"/>
      <w:lvlText w:val="-"/>
      <w:lvlJc w:val="left"/>
      <w:pPr>
        <w:tabs>
          <w:tab w:val="num" w:pos="720"/>
        </w:tabs>
        <w:ind w:left="720" w:hanging="360"/>
      </w:pPr>
      <w:rPr>
        <w:rFonts w:hint="default"/>
      </w:rPr>
    </w:lvl>
  </w:abstractNum>
  <w:abstractNum w:abstractNumId="16">
    <w:nsid w:val="576F01F3"/>
    <w:multiLevelType w:val="hybridMultilevel"/>
    <w:tmpl w:val="083A0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0B12981"/>
    <w:multiLevelType w:val="hybridMultilevel"/>
    <w:tmpl w:val="9FC828D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436C5F"/>
    <w:multiLevelType w:val="hybridMultilevel"/>
    <w:tmpl w:val="8820AA86"/>
    <w:lvl w:ilvl="0" w:tplc="66EAA8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6150D8"/>
    <w:multiLevelType w:val="hybridMultilevel"/>
    <w:tmpl w:val="7AEE5B3A"/>
    <w:lvl w:ilvl="0" w:tplc="4798F4E4">
      <w:start w:val="2"/>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75727AFC"/>
    <w:multiLevelType w:val="hybridMultilevel"/>
    <w:tmpl w:val="60CE3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923257"/>
    <w:multiLevelType w:val="multilevel"/>
    <w:tmpl w:val="AE00A6E8"/>
    <w:lvl w:ilvl="0">
      <w:start w:val="1"/>
      <w:numFmt w:val="decimal"/>
      <w:lvlText w:val="%1."/>
      <w:lvlJc w:val="left"/>
      <w:pPr>
        <w:ind w:left="4188" w:hanging="360"/>
      </w:pPr>
      <w:rPr>
        <w:rFonts w:hint="default"/>
      </w:rPr>
    </w:lvl>
    <w:lvl w:ilvl="1">
      <w:start w:val="5"/>
      <w:numFmt w:val="decimal"/>
      <w:isLgl/>
      <w:lvlText w:val="%1.%2."/>
      <w:lvlJc w:val="left"/>
      <w:pPr>
        <w:ind w:left="4548" w:hanging="72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908" w:hanging="108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5268" w:hanging="1440"/>
      </w:pPr>
      <w:rPr>
        <w:rFonts w:hint="default"/>
      </w:rPr>
    </w:lvl>
    <w:lvl w:ilvl="6">
      <w:start w:val="1"/>
      <w:numFmt w:val="decimal"/>
      <w:isLgl/>
      <w:lvlText w:val="%1.%2.%3.%4.%5.%6.%7."/>
      <w:lvlJc w:val="left"/>
      <w:pPr>
        <w:ind w:left="5628" w:hanging="1800"/>
      </w:pPr>
      <w:rPr>
        <w:rFonts w:hint="default"/>
      </w:rPr>
    </w:lvl>
    <w:lvl w:ilvl="7">
      <w:start w:val="1"/>
      <w:numFmt w:val="decimal"/>
      <w:isLgl/>
      <w:lvlText w:val="%1.%2.%3.%4.%5.%6.%7.%8."/>
      <w:lvlJc w:val="left"/>
      <w:pPr>
        <w:ind w:left="5628" w:hanging="1800"/>
      </w:pPr>
      <w:rPr>
        <w:rFonts w:hint="default"/>
      </w:rPr>
    </w:lvl>
    <w:lvl w:ilvl="8">
      <w:start w:val="1"/>
      <w:numFmt w:val="decimal"/>
      <w:isLgl/>
      <w:lvlText w:val="%1.%2.%3.%4.%5.%6.%7.%8.%9."/>
      <w:lvlJc w:val="left"/>
      <w:pPr>
        <w:ind w:left="5988" w:hanging="2160"/>
      </w:pPr>
      <w:rPr>
        <w:rFonts w:hint="default"/>
      </w:rPr>
    </w:lvl>
  </w:abstractNum>
  <w:num w:numId="1">
    <w:abstractNumId w:val="15"/>
  </w:num>
  <w:num w:numId="2">
    <w:abstractNumId w:val="2"/>
  </w:num>
  <w:num w:numId="3">
    <w:abstractNumId w:val="0"/>
  </w:num>
  <w:num w:numId="4">
    <w:abstractNumId w:val="12"/>
  </w:num>
  <w:num w:numId="5">
    <w:abstractNumId w:val="6"/>
  </w:num>
  <w:num w:numId="6">
    <w:abstractNumId w:val="5"/>
  </w:num>
  <w:num w:numId="7">
    <w:abstractNumId w:val="8"/>
  </w:num>
  <w:num w:numId="8">
    <w:abstractNumId w:val="10"/>
  </w:num>
  <w:num w:numId="9">
    <w:abstractNumId w:val="7"/>
  </w:num>
  <w:num w:numId="10">
    <w:abstractNumId w:val="14"/>
  </w:num>
  <w:num w:numId="11">
    <w:abstractNumId w:val="19"/>
  </w:num>
  <w:num w:numId="12">
    <w:abstractNumId w:val="21"/>
  </w:num>
  <w:num w:numId="13">
    <w:abstractNumId w:val="3"/>
  </w:num>
  <w:num w:numId="14">
    <w:abstractNumId w:val="9"/>
  </w:num>
  <w:num w:numId="15">
    <w:abstractNumId w:val="17"/>
  </w:num>
  <w:num w:numId="16">
    <w:abstractNumId w:val="11"/>
  </w:num>
  <w:num w:numId="17">
    <w:abstractNumId w:val="16"/>
  </w:num>
  <w:num w:numId="18">
    <w:abstractNumId w:val="1"/>
  </w:num>
  <w:num w:numId="19">
    <w:abstractNumId w:val="4"/>
  </w:num>
  <w:num w:numId="20">
    <w:abstractNumId w:val="20"/>
  </w:num>
  <w:num w:numId="21">
    <w:abstractNumId w:val="13"/>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284"/>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1B6570"/>
    <w:rsid w:val="00002988"/>
    <w:rsid w:val="00007378"/>
    <w:rsid w:val="000239C2"/>
    <w:rsid w:val="000304BD"/>
    <w:rsid w:val="0004341D"/>
    <w:rsid w:val="00064176"/>
    <w:rsid w:val="00077B52"/>
    <w:rsid w:val="00084092"/>
    <w:rsid w:val="00097B9F"/>
    <w:rsid w:val="000B5DB9"/>
    <w:rsid w:val="000B7EFC"/>
    <w:rsid w:val="000C3DE9"/>
    <w:rsid w:val="000D6703"/>
    <w:rsid w:val="000E680E"/>
    <w:rsid w:val="000F1FEF"/>
    <w:rsid w:val="00100481"/>
    <w:rsid w:val="0010614F"/>
    <w:rsid w:val="00113875"/>
    <w:rsid w:val="001151D0"/>
    <w:rsid w:val="00116C3D"/>
    <w:rsid w:val="001365BF"/>
    <w:rsid w:val="001526CB"/>
    <w:rsid w:val="00154482"/>
    <w:rsid w:val="00163F11"/>
    <w:rsid w:val="0016706B"/>
    <w:rsid w:val="00195D7C"/>
    <w:rsid w:val="00196764"/>
    <w:rsid w:val="001A3D13"/>
    <w:rsid w:val="001B6570"/>
    <w:rsid w:val="001D0E75"/>
    <w:rsid w:val="001D20A5"/>
    <w:rsid w:val="001D293E"/>
    <w:rsid w:val="001E7824"/>
    <w:rsid w:val="0020132A"/>
    <w:rsid w:val="0021167A"/>
    <w:rsid w:val="0021396C"/>
    <w:rsid w:val="0023082D"/>
    <w:rsid w:val="0023092B"/>
    <w:rsid w:val="002420A8"/>
    <w:rsid w:val="002553CA"/>
    <w:rsid w:val="00263FA3"/>
    <w:rsid w:val="002710D8"/>
    <w:rsid w:val="00280CF9"/>
    <w:rsid w:val="002810FC"/>
    <w:rsid w:val="00284D72"/>
    <w:rsid w:val="002951A9"/>
    <w:rsid w:val="002A0994"/>
    <w:rsid w:val="002A2B1C"/>
    <w:rsid w:val="002A610F"/>
    <w:rsid w:val="002B6913"/>
    <w:rsid w:val="002C34B2"/>
    <w:rsid w:val="002C3954"/>
    <w:rsid w:val="002C58CA"/>
    <w:rsid w:val="002D45F4"/>
    <w:rsid w:val="002E4181"/>
    <w:rsid w:val="002F552B"/>
    <w:rsid w:val="003013C8"/>
    <w:rsid w:val="00301E82"/>
    <w:rsid w:val="003066DD"/>
    <w:rsid w:val="00311AD8"/>
    <w:rsid w:val="0031594F"/>
    <w:rsid w:val="003179BE"/>
    <w:rsid w:val="00334752"/>
    <w:rsid w:val="003414DC"/>
    <w:rsid w:val="003435E5"/>
    <w:rsid w:val="003514E0"/>
    <w:rsid w:val="00364803"/>
    <w:rsid w:val="00365B05"/>
    <w:rsid w:val="00373E2C"/>
    <w:rsid w:val="00384E1E"/>
    <w:rsid w:val="00387912"/>
    <w:rsid w:val="00387F4E"/>
    <w:rsid w:val="00396FF4"/>
    <w:rsid w:val="003A1094"/>
    <w:rsid w:val="003A13C4"/>
    <w:rsid w:val="003A2514"/>
    <w:rsid w:val="003B7713"/>
    <w:rsid w:val="003D19E7"/>
    <w:rsid w:val="003D4F38"/>
    <w:rsid w:val="003E0F38"/>
    <w:rsid w:val="003E65E0"/>
    <w:rsid w:val="003F1BFC"/>
    <w:rsid w:val="00413B78"/>
    <w:rsid w:val="00432D7B"/>
    <w:rsid w:val="00452B10"/>
    <w:rsid w:val="00455DFB"/>
    <w:rsid w:val="00486601"/>
    <w:rsid w:val="00487B14"/>
    <w:rsid w:val="004943A6"/>
    <w:rsid w:val="00496B81"/>
    <w:rsid w:val="004A258D"/>
    <w:rsid w:val="004A2A06"/>
    <w:rsid w:val="004A7682"/>
    <w:rsid w:val="004B21D9"/>
    <w:rsid w:val="004E6DE5"/>
    <w:rsid w:val="0051277F"/>
    <w:rsid w:val="00514479"/>
    <w:rsid w:val="00520488"/>
    <w:rsid w:val="00534CF4"/>
    <w:rsid w:val="00554AF6"/>
    <w:rsid w:val="005835E8"/>
    <w:rsid w:val="00592BFA"/>
    <w:rsid w:val="005938C1"/>
    <w:rsid w:val="005B2AC5"/>
    <w:rsid w:val="005B6D90"/>
    <w:rsid w:val="005C0301"/>
    <w:rsid w:val="005E6A09"/>
    <w:rsid w:val="005F31B7"/>
    <w:rsid w:val="005F584B"/>
    <w:rsid w:val="00600914"/>
    <w:rsid w:val="00615443"/>
    <w:rsid w:val="00615C8C"/>
    <w:rsid w:val="00631379"/>
    <w:rsid w:val="00641BDA"/>
    <w:rsid w:val="00661FD1"/>
    <w:rsid w:val="0067707C"/>
    <w:rsid w:val="00683233"/>
    <w:rsid w:val="00696D00"/>
    <w:rsid w:val="006E0507"/>
    <w:rsid w:val="006E2986"/>
    <w:rsid w:val="006E4A33"/>
    <w:rsid w:val="006E5F2B"/>
    <w:rsid w:val="006F305A"/>
    <w:rsid w:val="006F6913"/>
    <w:rsid w:val="00714C52"/>
    <w:rsid w:val="00724775"/>
    <w:rsid w:val="007311E2"/>
    <w:rsid w:val="00747D7D"/>
    <w:rsid w:val="00751A7A"/>
    <w:rsid w:val="0079708A"/>
    <w:rsid w:val="007A708D"/>
    <w:rsid w:val="007B3A0E"/>
    <w:rsid w:val="007C1252"/>
    <w:rsid w:val="007C2A0F"/>
    <w:rsid w:val="007C5B91"/>
    <w:rsid w:val="007C61AF"/>
    <w:rsid w:val="007D48B4"/>
    <w:rsid w:val="007E2436"/>
    <w:rsid w:val="007E748F"/>
    <w:rsid w:val="00800A48"/>
    <w:rsid w:val="008048F9"/>
    <w:rsid w:val="00814E17"/>
    <w:rsid w:val="00822CF9"/>
    <w:rsid w:val="0082316D"/>
    <w:rsid w:val="00824FAE"/>
    <w:rsid w:val="00837955"/>
    <w:rsid w:val="00842623"/>
    <w:rsid w:val="00856002"/>
    <w:rsid w:val="00862BD5"/>
    <w:rsid w:val="0086409E"/>
    <w:rsid w:val="0086477F"/>
    <w:rsid w:val="0087450E"/>
    <w:rsid w:val="00894C14"/>
    <w:rsid w:val="008A2429"/>
    <w:rsid w:val="008A397C"/>
    <w:rsid w:val="008A3E57"/>
    <w:rsid w:val="008C39FD"/>
    <w:rsid w:val="0090239A"/>
    <w:rsid w:val="009041F5"/>
    <w:rsid w:val="009239E2"/>
    <w:rsid w:val="009240F6"/>
    <w:rsid w:val="00947E48"/>
    <w:rsid w:val="00961D76"/>
    <w:rsid w:val="00983DD2"/>
    <w:rsid w:val="0099437C"/>
    <w:rsid w:val="0099452F"/>
    <w:rsid w:val="009A43BE"/>
    <w:rsid w:val="009D3B1D"/>
    <w:rsid w:val="009D3E69"/>
    <w:rsid w:val="009D666B"/>
    <w:rsid w:val="009D7E8B"/>
    <w:rsid w:val="00A06460"/>
    <w:rsid w:val="00A06CBE"/>
    <w:rsid w:val="00A31FA2"/>
    <w:rsid w:val="00A358C8"/>
    <w:rsid w:val="00A51ABA"/>
    <w:rsid w:val="00A5323E"/>
    <w:rsid w:val="00A654E8"/>
    <w:rsid w:val="00A71443"/>
    <w:rsid w:val="00A74AB4"/>
    <w:rsid w:val="00A84EEC"/>
    <w:rsid w:val="00A90747"/>
    <w:rsid w:val="00A937F6"/>
    <w:rsid w:val="00A97129"/>
    <w:rsid w:val="00AA0F99"/>
    <w:rsid w:val="00AB0146"/>
    <w:rsid w:val="00AB6E2E"/>
    <w:rsid w:val="00AB7E65"/>
    <w:rsid w:val="00AC66BB"/>
    <w:rsid w:val="00AD053D"/>
    <w:rsid w:val="00AD3ED9"/>
    <w:rsid w:val="00AF2EB3"/>
    <w:rsid w:val="00AF35BE"/>
    <w:rsid w:val="00B13707"/>
    <w:rsid w:val="00B1565A"/>
    <w:rsid w:val="00B22E7F"/>
    <w:rsid w:val="00B31E7D"/>
    <w:rsid w:val="00B45FA1"/>
    <w:rsid w:val="00B63E39"/>
    <w:rsid w:val="00B76D41"/>
    <w:rsid w:val="00B924D5"/>
    <w:rsid w:val="00B92C1C"/>
    <w:rsid w:val="00BA4F49"/>
    <w:rsid w:val="00BA60DB"/>
    <w:rsid w:val="00BA7D9D"/>
    <w:rsid w:val="00BC7B4E"/>
    <w:rsid w:val="00BD1B13"/>
    <w:rsid w:val="00BE42BF"/>
    <w:rsid w:val="00BE6798"/>
    <w:rsid w:val="00BF2619"/>
    <w:rsid w:val="00BF314D"/>
    <w:rsid w:val="00BF60F8"/>
    <w:rsid w:val="00C03B9B"/>
    <w:rsid w:val="00C07205"/>
    <w:rsid w:val="00C22FBC"/>
    <w:rsid w:val="00C23D2F"/>
    <w:rsid w:val="00C26E96"/>
    <w:rsid w:val="00C31AC5"/>
    <w:rsid w:val="00C47080"/>
    <w:rsid w:val="00C557CD"/>
    <w:rsid w:val="00C66A9F"/>
    <w:rsid w:val="00C72181"/>
    <w:rsid w:val="00C75A07"/>
    <w:rsid w:val="00C77A6B"/>
    <w:rsid w:val="00C84C7A"/>
    <w:rsid w:val="00C914C4"/>
    <w:rsid w:val="00C91F53"/>
    <w:rsid w:val="00C9232A"/>
    <w:rsid w:val="00CB15BF"/>
    <w:rsid w:val="00CB552C"/>
    <w:rsid w:val="00CC47AA"/>
    <w:rsid w:val="00CE6677"/>
    <w:rsid w:val="00CE7147"/>
    <w:rsid w:val="00CE7EA5"/>
    <w:rsid w:val="00CF6A8F"/>
    <w:rsid w:val="00D07C69"/>
    <w:rsid w:val="00D16D01"/>
    <w:rsid w:val="00D20A54"/>
    <w:rsid w:val="00D277E6"/>
    <w:rsid w:val="00D325C2"/>
    <w:rsid w:val="00D349A6"/>
    <w:rsid w:val="00D37274"/>
    <w:rsid w:val="00D433EC"/>
    <w:rsid w:val="00D43566"/>
    <w:rsid w:val="00D641C5"/>
    <w:rsid w:val="00D7467C"/>
    <w:rsid w:val="00D87F6B"/>
    <w:rsid w:val="00D92063"/>
    <w:rsid w:val="00DA276F"/>
    <w:rsid w:val="00DA679F"/>
    <w:rsid w:val="00DB2CE2"/>
    <w:rsid w:val="00DC14B6"/>
    <w:rsid w:val="00DD7458"/>
    <w:rsid w:val="00DE4A6B"/>
    <w:rsid w:val="00DE7EC2"/>
    <w:rsid w:val="00DF0784"/>
    <w:rsid w:val="00DF4A6B"/>
    <w:rsid w:val="00E00B72"/>
    <w:rsid w:val="00E02A10"/>
    <w:rsid w:val="00E20CEF"/>
    <w:rsid w:val="00E23DB1"/>
    <w:rsid w:val="00E4064F"/>
    <w:rsid w:val="00E51FB1"/>
    <w:rsid w:val="00E57BD3"/>
    <w:rsid w:val="00E61E61"/>
    <w:rsid w:val="00E70D69"/>
    <w:rsid w:val="00E80D9E"/>
    <w:rsid w:val="00E95BD0"/>
    <w:rsid w:val="00EA10AC"/>
    <w:rsid w:val="00EA15E5"/>
    <w:rsid w:val="00EB5D4E"/>
    <w:rsid w:val="00EC1B78"/>
    <w:rsid w:val="00EC678F"/>
    <w:rsid w:val="00EC6CD1"/>
    <w:rsid w:val="00ED0C93"/>
    <w:rsid w:val="00ED7105"/>
    <w:rsid w:val="00ED7959"/>
    <w:rsid w:val="00EE2871"/>
    <w:rsid w:val="00EE7EE2"/>
    <w:rsid w:val="00EF2F03"/>
    <w:rsid w:val="00EF31F1"/>
    <w:rsid w:val="00F06DA5"/>
    <w:rsid w:val="00F076BC"/>
    <w:rsid w:val="00F11BBD"/>
    <w:rsid w:val="00F12877"/>
    <w:rsid w:val="00F157D4"/>
    <w:rsid w:val="00F2176B"/>
    <w:rsid w:val="00F24B1C"/>
    <w:rsid w:val="00F26015"/>
    <w:rsid w:val="00F276B5"/>
    <w:rsid w:val="00F32703"/>
    <w:rsid w:val="00F41D54"/>
    <w:rsid w:val="00F455F0"/>
    <w:rsid w:val="00F52D36"/>
    <w:rsid w:val="00F54278"/>
    <w:rsid w:val="00F76628"/>
    <w:rsid w:val="00F837DA"/>
    <w:rsid w:val="00F859F9"/>
    <w:rsid w:val="00F85E09"/>
    <w:rsid w:val="00F91C98"/>
    <w:rsid w:val="00F954C3"/>
    <w:rsid w:val="00FA1AA3"/>
    <w:rsid w:val="00FB3BB2"/>
    <w:rsid w:val="00FC47CF"/>
    <w:rsid w:val="00FC70BE"/>
    <w:rsid w:val="00FD2B7E"/>
    <w:rsid w:val="00FF0F9D"/>
    <w:rsid w:val="00FF4C98"/>
    <w:rsid w:val="00FF62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142" w:firstLine="567"/>
        <w:jc w:val="both"/>
      </w:pPr>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qFormat="1"/>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Strong" w:qFormat="1"/>
    <w:lsdException w:name="Emphasis"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F6B"/>
    <w:pPr>
      <w:ind w:firstLine="709"/>
    </w:pPr>
    <w:rPr>
      <w:sz w:val="28"/>
    </w:rPr>
  </w:style>
  <w:style w:type="paragraph" w:styleId="1">
    <w:name w:val="heading 1"/>
    <w:basedOn w:val="a"/>
    <w:next w:val="a"/>
    <w:link w:val="10"/>
    <w:qFormat/>
    <w:rsid w:val="00D87F6B"/>
    <w:pPr>
      <w:keepNext/>
      <w:ind w:left="2880" w:hanging="2880"/>
      <w:jc w:val="center"/>
      <w:outlineLvl w:val="0"/>
    </w:pPr>
    <w:rPr>
      <w:b/>
      <w:sz w:val="40"/>
    </w:rPr>
  </w:style>
  <w:style w:type="paragraph" w:styleId="2">
    <w:name w:val="heading 2"/>
    <w:basedOn w:val="a"/>
    <w:next w:val="a"/>
    <w:link w:val="20"/>
    <w:uiPriority w:val="9"/>
    <w:qFormat/>
    <w:rsid w:val="00D87F6B"/>
    <w:pPr>
      <w:keepNext/>
      <w:jc w:val="center"/>
      <w:outlineLvl w:val="1"/>
    </w:pPr>
    <w:rPr>
      <w:b/>
    </w:rPr>
  </w:style>
  <w:style w:type="paragraph" w:styleId="3">
    <w:name w:val="heading 3"/>
    <w:basedOn w:val="a"/>
    <w:next w:val="a"/>
    <w:link w:val="30"/>
    <w:uiPriority w:val="9"/>
    <w:qFormat/>
    <w:rsid w:val="00D87F6B"/>
    <w:pPr>
      <w:keepNext/>
      <w:jc w:val="center"/>
      <w:outlineLvl w:val="2"/>
    </w:pPr>
    <w:rPr>
      <w:b/>
      <w:sz w:val="24"/>
    </w:rPr>
  </w:style>
  <w:style w:type="paragraph" w:styleId="4">
    <w:name w:val="heading 4"/>
    <w:basedOn w:val="a"/>
    <w:next w:val="a"/>
    <w:link w:val="40"/>
    <w:qFormat/>
    <w:rsid w:val="00D87F6B"/>
    <w:pPr>
      <w:keepNext/>
      <w:ind w:left="2880" w:hanging="2880"/>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D87F6B"/>
    <w:pPr>
      <w:spacing w:line="280" w:lineRule="auto"/>
      <w:ind w:left="3160" w:firstLine="709"/>
      <w:jc w:val="center"/>
    </w:pPr>
    <w:rPr>
      <w:rFonts w:ascii="Arial" w:hAnsi="Arial"/>
      <w:snapToGrid w:val="0"/>
    </w:rPr>
  </w:style>
  <w:style w:type="paragraph" w:styleId="a3">
    <w:name w:val="Body Text"/>
    <w:basedOn w:val="a"/>
    <w:link w:val="a4"/>
    <w:rsid w:val="00D87F6B"/>
    <w:pPr>
      <w:ind w:right="-142"/>
    </w:pPr>
    <w:rPr>
      <w:rFonts w:ascii="Arial" w:hAnsi="Arial"/>
      <w:sz w:val="24"/>
    </w:rPr>
  </w:style>
  <w:style w:type="paragraph" w:styleId="21">
    <w:name w:val="Body Text 2"/>
    <w:basedOn w:val="a"/>
    <w:link w:val="22"/>
    <w:uiPriority w:val="99"/>
    <w:rsid w:val="00D87F6B"/>
  </w:style>
  <w:style w:type="paragraph" w:styleId="31">
    <w:name w:val="Body Text 3"/>
    <w:basedOn w:val="a"/>
    <w:link w:val="32"/>
    <w:rsid w:val="00D87F6B"/>
    <w:pPr>
      <w:jc w:val="center"/>
    </w:pPr>
  </w:style>
  <w:style w:type="table" w:styleId="a5">
    <w:name w:val="Table Grid"/>
    <w:basedOn w:val="a1"/>
    <w:rsid w:val="006E29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link w:val="a7"/>
    <w:qFormat/>
    <w:rsid w:val="007311E2"/>
    <w:pPr>
      <w:ind w:left="708"/>
    </w:pPr>
  </w:style>
  <w:style w:type="paragraph" w:styleId="a8">
    <w:name w:val="Body Text Indent"/>
    <w:basedOn w:val="a"/>
    <w:link w:val="a9"/>
    <w:uiPriority w:val="99"/>
    <w:rsid w:val="00F41D54"/>
    <w:pPr>
      <w:spacing w:after="120"/>
      <w:ind w:left="283"/>
    </w:pPr>
  </w:style>
  <w:style w:type="character" w:customStyle="1" w:styleId="a9">
    <w:name w:val="Основной текст с отступом Знак"/>
    <w:basedOn w:val="a0"/>
    <w:link w:val="a8"/>
    <w:uiPriority w:val="99"/>
    <w:rsid w:val="00F41D54"/>
    <w:rPr>
      <w:sz w:val="28"/>
    </w:rPr>
  </w:style>
  <w:style w:type="paragraph" w:customStyle="1" w:styleId="ConsPlusNormal">
    <w:name w:val="ConsPlusNormal"/>
    <w:link w:val="ConsPlusNormal0"/>
    <w:qFormat/>
    <w:rsid w:val="000D6703"/>
    <w:pPr>
      <w:autoSpaceDE w:val="0"/>
      <w:autoSpaceDN w:val="0"/>
      <w:adjustRightInd w:val="0"/>
      <w:ind w:left="0" w:firstLine="0"/>
      <w:jc w:val="left"/>
    </w:pPr>
    <w:rPr>
      <w:rFonts w:ascii="Arial" w:hAnsi="Arial" w:cs="Arial"/>
    </w:rPr>
  </w:style>
  <w:style w:type="character" w:styleId="aa">
    <w:name w:val="Strong"/>
    <w:basedOn w:val="a0"/>
    <w:qFormat/>
    <w:rsid w:val="00E70D69"/>
    <w:rPr>
      <w:b/>
      <w:bCs/>
    </w:rPr>
  </w:style>
  <w:style w:type="paragraph" w:customStyle="1" w:styleId="hp">
    <w:name w:val="hp"/>
    <w:basedOn w:val="a"/>
    <w:rsid w:val="00284D72"/>
    <w:pPr>
      <w:spacing w:before="100" w:beforeAutospacing="1" w:after="100" w:afterAutospacing="1"/>
      <w:ind w:left="0" w:firstLine="0"/>
      <w:jc w:val="left"/>
    </w:pPr>
    <w:rPr>
      <w:sz w:val="24"/>
      <w:szCs w:val="24"/>
    </w:rPr>
  </w:style>
  <w:style w:type="character" w:customStyle="1" w:styleId="apple-converted-space">
    <w:name w:val="apple-converted-space"/>
    <w:basedOn w:val="a0"/>
    <w:rsid w:val="00284D72"/>
  </w:style>
  <w:style w:type="character" w:styleId="ab">
    <w:name w:val="Hyperlink"/>
    <w:basedOn w:val="a0"/>
    <w:uiPriority w:val="99"/>
    <w:unhideWhenUsed/>
    <w:rsid w:val="00284D72"/>
    <w:rPr>
      <w:color w:val="0000FF"/>
      <w:u w:val="single"/>
    </w:rPr>
  </w:style>
  <w:style w:type="paragraph" w:styleId="ac">
    <w:name w:val="header"/>
    <w:basedOn w:val="a"/>
    <w:link w:val="ad"/>
    <w:uiPriority w:val="99"/>
    <w:rsid w:val="000C3DE9"/>
    <w:pPr>
      <w:tabs>
        <w:tab w:val="center" w:pos="4677"/>
        <w:tab w:val="right" w:pos="9355"/>
      </w:tabs>
    </w:pPr>
  </w:style>
  <w:style w:type="character" w:customStyle="1" w:styleId="ad">
    <w:name w:val="Верхний колонтитул Знак"/>
    <w:basedOn w:val="a0"/>
    <w:link w:val="ac"/>
    <w:uiPriority w:val="99"/>
    <w:rsid w:val="000C3DE9"/>
    <w:rPr>
      <w:sz w:val="28"/>
    </w:rPr>
  </w:style>
  <w:style w:type="paragraph" w:styleId="ae">
    <w:name w:val="footer"/>
    <w:basedOn w:val="a"/>
    <w:link w:val="af"/>
    <w:uiPriority w:val="99"/>
    <w:rsid w:val="000C3DE9"/>
    <w:pPr>
      <w:tabs>
        <w:tab w:val="center" w:pos="4677"/>
        <w:tab w:val="right" w:pos="9355"/>
      </w:tabs>
    </w:pPr>
  </w:style>
  <w:style w:type="character" w:customStyle="1" w:styleId="af">
    <w:name w:val="Нижний колонтитул Знак"/>
    <w:basedOn w:val="a0"/>
    <w:link w:val="ae"/>
    <w:uiPriority w:val="99"/>
    <w:rsid w:val="000C3DE9"/>
    <w:rPr>
      <w:sz w:val="28"/>
    </w:rPr>
  </w:style>
  <w:style w:type="paragraph" w:customStyle="1" w:styleId="ConsPlusNonformat">
    <w:name w:val="ConsPlusNonformat"/>
    <w:qFormat/>
    <w:rsid w:val="00EF31F1"/>
    <w:pPr>
      <w:widowControl w:val="0"/>
      <w:autoSpaceDE w:val="0"/>
      <w:autoSpaceDN w:val="0"/>
      <w:ind w:left="0" w:firstLine="0"/>
      <w:jc w:val="left"/>
    </w:pPr>
    <w:rPr>
      <w:rFonts w:ascii="Courier New" w:hAnsi="Courier New" w:cs="Courier New"/>
    </w:rPr>
  </w:style>
  <w:style w:type="paragraph" w:customStyle="1" w:styleId="ConsPlusTitle">
    <w:name w:val="ConsPlusTitle"/>
    <w:link w:val="ConsPlusTitle0"/>
    <w:rsid w:val="00EF31F1"/>
    <w:pPr>
      <w:widowControl w:val="0"/>
      <w:autoSpaceDE w:val="0"/>
      <w:autoSpaceDN w:val="0"/>
      <w:ind w:left="0" w:firstLine="0"/>
      <w:jc w:val="left"/>
    </w:pPr>
    <w:rPr>
      <w:rFonts w:ascii="Calibri" w:hAnsi="Calibri" w:cs="Calibri"/>
      <w:b/>
      <w:sz w:val="22"/>
    </w:rPr>
  </w:style>
  <w:style w:type="paragraph" w:customStyle="1" w:styleId="ConsPlusCell">
    <w:name w:val="ConsPlusCell"/>
    <w:rsid w:val="00EF31F1"/>
    <w:pPr>
      <w:widowControl w:val="0"/>
      <w:autoSpaceDE w:val="0"/>
      <w:autoSpaceDN w:val="0"/>
      <w:ind w:left="0" w:firstLine="0"/>
      <w:jc w:val="left"/>
    </w:pPr>
    <w:rPr>
      <w:rFonts w:ascii="Courier New" w:hAnsi="Courier New" w:cs="Courier New"/>
    </w:rPr>
  </w:style>
  <w:style w:type="paragraph" w:customStyle="1" w:styleId="ConsPlusDocList">
    <w:name w:val="ConsPlusDocList"/>
    <w:rsid w:val="00EF31F1"/>
    <w:pPr>
      <w:widowControl w:val="0"/>
      <w:autoSpaceDE w:val="0"/>
      <w:autoSpaceDN w:val="0"/>
      <w:ind w:left="0" w:firstLine="0"/>
      <w:jc w:val="left"/>
    </w:pPr>
    <w:rPr>
      <w:rFonts w:ascii="Courier New" w:hAnsi="Courier New" w:cs="Courier New"/>
    </w:rPr>
  </w:style>
  <w:style w:type="paragraph" w:customStyle="1" w:styleId="ConsPlusTitlePage">
    <w:name w:val="ConsPlusTitlePage"/>
    <w:rsid w:val="00EF31F1"/>
    <w:pPr>
      <w:widowControl w:val="0"/>
      <w:autoSpaceDE w:val="0"/>
      <w:autoSpaceDN w:val="0"/>
      <w:ind w:left="0" w:firstLine="0"/>
      <w:jc w:val="left"/>
    </w:pPr>
    <w:rPr>
      <w:rFonts w:ascii="Tahoma" w:hAnsi="Tahoma" w:cs="Tahoma"/>
    </w:rPr>
  </w:style>
  <w:style w:type="paragraph" w:customStyle="1" w:styleId="ConsPlusJurTerm">
    <w:name w:val="ConsPlusJurTerm"/>
    <w:rsid w:val="00EF31F1"/>
    <w:pPr>
      <w:widowControl w:val="0"/>
      <w:autoSpaceDE w:val="0"/>
      <w:autoSpaceDN w:val="0"/>
      <w:ind w:left="0" w:firstLine="0"/>
      <w:jc w:val="left"/>
    </w:pPr>
    <w:rPr>
      <w:rFonts w:ascii="Tahoma" w:hAnsi="Tahoma" w:cs="Tahoma"/>
    </w:rPr>
  </w:style>
  <w:style w:type="character" w:customStyle="1" w:styleId="a7">
    <w:name w:val="Абзац списка Знак"/>
    <w:basedOn w:val="a0"/>
    <w:link w:val="a6"/>
    <w:rsid w:val="00EF31F1"/>
    <w:rPr>
      <w:sz w:val="28"/>
    </w:rPr>
  </w:style>
  <w:style w:type="paragraph" w:customStyle="1" w:styleId="Default">
    <w:name w:val="Default"/>
    <w:qFormat/>
    <w:rsid w:val="00EF31F1"/>
    <w:pPr>
      <w:autoSpaceDE w:val="0"/>
      <w:autoSpaceDN w:val="0"/>
      <w:adjustRightInd w:val="0"/>
      <w:ind w:left="0" w:firstLine="0"/>
      <w:jc w:val="left"/>
    </w:pPr>
    <w:rPr>
      <w:rFonts w:eastAsiaTheme="minorEastAsia"/>
      <w:color w:val="000000"/>
      <w:sz w:val="24"/>
      <w:szCs w:val="24"/>
    </w:rPr>
  </w:style>
  <w:style w:type="paragraph" w:customStyle="1" w:styleId="direction-cardtext">
    <w:name w:val="direction-card__text"/>
    <w:basedOn w:val="a"/>
    <w:rsid w:val="00EF31F1"/>
    <w:pPr>
      <w:spacing w:before="100" w:beforeAutospacing="1" w:after="100" w:afterAutospacing="1"/>
      <w:ind w:left="0" w:firstLine="0"/>
      <w:jc w:val="left"/>
    </w:pPr>
    <w:rPr>
      <w:sz w:val="24"/>
      <w:szCs w:val="24"/>
    </w:rPr>
  </w:style>
  <w:style w:type="character" w:customStyle="1" w:styleId="a4">
    <w:name w:val="Основной текст Знак"/>
    <w:basedOn w:val="a0"/>
    <w:link w:val="a3"/>
    <w:rsid w:val="00EF31F1"/>
    <w:rPr>
      <w:rFonts w:ascii="Arial" w:hAnsi="Arial"/>
      <w:sz w:val="24"/>
    </w:rPr>
  </w:style>
  <w:style w:type="paragraph" w:styleId="23">
    <w:name w:val="Body Text Indent 2"/>
    <w:basedOn w:val="a"/>
    <w:link w:val="24"/>
    <w:uiPriority w:val="99"/>
    <w:unhideWhenUsed/>
    <w:rsid w:val="00EF31F1"/>
    <w:pPr>
      <w:spacing w:after="120" w:line="480" w:lineRule="auto"/>
      <w:ind w:left="283" w:firstLine="0"/>
      <w:jc w:val="left"/>
    </w:pPr>
    <w:rPr>
      <w:sz w:val="24"/>
      <w:szCs w:val="24"/>
      <w:lang w:val="en-US"/>
    </w:rPr>
  </w:style>
  <w:style w:type="character" w:customStyle="1" w:styleId="24">
    <w:name w:val="Основной текст с отступом 2 Знак"/>
    <w:basedOn w:val="a0"/>
    <w:link w:val="23"/>
    <w:uiPriority w:val="99"/>
    <w:rsid w:val="00EF31F1"/>
    <w:rPr>
      <w:sz w:val="24"/>
      <w:szCs w:val="24"/>
      <w:lang w:val="en-US"/>
    </w:rPr>
  </w:style>
  <w:style w:type="character" w:customStyle="1" w:styleId="FontStyle41">
    <w:name w:val="Font Style41"/>
    <w:rsid w:val="00EF31F1"/>
    <w:rPr>
      <w:rFonts w:ascii="Times New Roman" w:hAnsi="Times New Roman" w:cs="Times New Roman" w:hint="default"/>
      <w:sz w:val="28"/>
      <w:szCs w:val="28"/>
    </w:rPr>
  </w:style>
  <w:style w:type="paragraph" w:styleId="af0">
    <w:name w:val="Plain Text"/>
    <w:basedOn w:val="a"/>
    <w:link w:val="af1"/>
    <w:uiPriority w:val="99"/>
    <w:unhideWhenUsed/>
    <w:rsid w:val="00EF31F1"/>
    <w:pPr>
      <w:ind w:left="0" w:firstLine="0"/>
      <w:jc w:val="left"/>
    </w:pPr>
    <w:rPr>
      <w:rFonts w:ascii="Consolas" w:eastAsia="Calibri" w:hAnsi="Consolas"/>
      <w:sz w:val="21"/>
      <w:szCs w:val="21"/>
    </w:rPr>
  </w:style>
  <w:style w:type="character" w:customStyle="1" w:styleId="af1">
    <w:name w:val="Текст Знак"/>
    <w:basedOn w:val="a0"/>
    <w:link w:val="af0"/>
    <w:uiPriority w:val="99"/>
    <w:rsid w:val="00EF31F1"/>
    <w:rPr>
      <w:rFonts w:ascii="Consolas" w:eastAsia="Calibri" w:hAnsi="Consolas"/>
      <w:sz w:val="21"/>
      <w:szCs w:val="21"/>
    </w:rPr>
  </w:style>
  <w:style w:type="character" w:customStyle="1" w:styleId="af2">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3"/>
    <w:uiPriority w:val="99"/>
    <w:locked/>
    <w:rsid w:val="00EF31F1"/>
    <w:rPr>
      <w:sz w:val="24"/>
      <w:szCs w:val="24"/>
    </w:rPr>
  </w:style>
  <w:style w:type="paragraph" w:styleId="af3">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2"/>
    <w:uiPriority w:val="99"/>
    <w:unhideWhenUsed/>
    <w:qFormat/>
    <w:rsid w:val="00EF31F1"/>
    <w:pPr>
      <w:ind w:left="0" w:firstLine="0"/>
      <w:jc w:val="left"/>
    </w:pPr>
    <w:rPr>
      <w:sz w:val="24"/>
      <w:szCs w:val="24"/>
    </w:rPr>
  </w:style>
  <w:style w:type="paragraph" w:styleId="af4">
    <w:name w:val="No Spacing"/>
    <w:link w:val="af5"/>
    <w:uiPriority w:val="1"/>
    <w:qFormat/>
    <w:rsid w:val="00EF31F1"/>
    <w:pPr>
      <w:ind w:left="0" w:firstLine="0"/>
      <w:jc w:val="left"/>
    </w:pPr>
    <w:rPr>
      <w:rFonts w:ascii="Calibri" w:eastAsia="Calibri" w:hAnsi="Calibri"/>
      <w:sz w:val="22"/>
      <w:szCs w:val="22"/>
    </w:rPr>
  </w:style>
  <w:style w:type="character" w:customStyle="1" w:styleId="ConsPlusTitle0">
    <w:name w:val="ConsPlusTitle Знак"/>
    <w:link w:val="ConsPlusTitle"/>
    <w:locked/>
    <w:rsid w:val="00EF31F1"/>
    <w:rPr>
      <w:rFonts w:ascii="Calibri" w:hAnsi="Calibri" w:cs="Calibri"/>
      <w:b/>
      <w:sz w:val="22"/>
    </w:rPr>
  </w:style>
  <w:style w:type="paragraph" w:styleId="33">
    <w:name w:val="Body Text Indent 3"/>
    <w:basedOn w:val="a"/>
    <w:link w:val="34"/>
    <w:uiPriority w:val="99"/>
    <w:unhideWhenUsed/>
    <w:rsid w:val="00EF31F1"/>
    <w:pPr>
      <w:spacing w:after="120" w:line="276" w:lineRule="auto"/>
      <w:ind w:left="283" w:firstLine="0"/>
      <w:jc w:val="left"/>
    </w:pPr>
    <w:rPr>
      <w:rFonts w:asciiTheme="minorHAnsi" w:eastAsiaTheme="minorEastAsia" w:hAnsiTheme="minorHAnsi" w:cstheme="minorBidi"/>
      <w:sz w:val="16"/>
      <w:szCs w:val="16"/>
    </w:rPr>
  </w:style>
  <w:style w:type="character" w:customStyle="1" w:styleId="34">
    <w:name w:val="Основной текст с отступом 3 Знак"/>
    <w:basedOn w:val="a0"/>
    <w:link w:val="33"/>
    <w:uiPriority w:val="99"/>
    <w:rsid w:val="00EF31F1"/>
    <w:rPr>
      <w:rFonts w:asciiTheme="minorHAnsi" w:eastAsiaTheme="minorEastAsia" w:hAnsiTheme="minorHAnsi" w:cstheme="minorBidi"/>
      <w:sz w:val="16"/>
      <w:szCs w:val="16"/>
    </w:rPr>
  </w:style>
  <w:style w:type="paragraph" w:customStyle="1" w:styleId="14">
    <w:name w:val="Обычный + 14 пт"/>
    <w:aliases w:val="По ширине,Первая строка:  1,27 см"/>
    <w:basedOn w:val="a"/>
    <w:uiPriority w:val="99"/>
    <w:rsid w:val="00EF31F1"/>
    <w:pPr>
      <w:ind w:left="0" w:firstLine="708"/>
    </w:pPr>
    <w:rPr>
      <w:szCs w:val="28"/>
    </w:rPr>
  </w:style>
  <w:style w:type="character" w:customStyle="1" w:styleId="af5">
    <w:name w:val="Без интервала Знак"/>
    <w:link w:val="af4"/>
    <w:uiPriority w:val="1"/>
    <w:locked/>
    <w:rsid w:val="00EF31F1"/>
    <w:rPr>
      <w:rFonts w:ascii="Calibri" w:eastAsia="Calibri" w:hAnsi="Calibri"/>
      <w:sz w:val="22"/>
      <w:szCs w:val="22"/>
    </w:rPr>
  </w:style>
  <w:style w:type="character" w:customStyle="1" w:styleId="10">
    <w:name w:val="Заголовок 1 Знак"/>
    <w:basedOn w:val="a0"/>
    <w:link w:val="1"/>
    <w:rsid w:val="00EF31F1"/>
    <w:rPr>
      <w:b/>
      <w:sz w:val="40"/>
    </w:rPr>
  </w:style>
  <w:style w:type="character" w:styleId="af6">
    <w:name w:val="line number"/>
    <w:basedOn w:val="a0"/>
    <w:uiPriority w:val="99"/>
    <w:unhideWhenUsed/>
    <w:rsid w:val="00EF31F1"/>
  </w:style>
  <w:style w:type="paragraph" w:styleId="af7">
    <w:name w:val="Title"/>
    <w:basedOn w:val="a"/>
    <w:link w:val="af8"/>
    <w:qFormat/>
    <w:rsid w:val="00EF31F1"/>
    <w:pPr>
      <w:ind w:left="0" w:firstLine="0"/>
      <w:jc w:val="center"/>
    </w:pPr>
    <w:rPr>
      <w:b/>
      <w:bCs/>
      <w:sz w:val="24"/>
      <w:szCs w:val="24"/>
    </w:rPr>
  </w:style>
  <w:style w:type="character" w:customStyle="1" w:styleId="af8">
    <w:name w:val="Название Знак"/>
    <w:basedOn w:val="a0"/>
    <w:link w:val="af7"/>
    <w:rsid w:val="00EF31F1"/>
    <w:rPr>
      <w:b/>
      <w:bCs/>
      <w:sz w:val="24"/>
      <w:szCs w:val="24"/>
    </w:rPr>
  </w:style>
  <w:style w:type="character" w:customStyle="1" w:styleId="22">
    <w:name w:val="Основной текст 2 Знак"/>
    <w:basedOn w:val="a0"/>
    <w:link w:val="21"/>
    <w:uiPriority w:val="99"/>
    <w:rsid w:val="00EF31F1"/>
    <w:rPr>
      <w:sz w:val="28"/>
    </w:rPr>
  </w:style>
  <w:style w:type="paragraph" w:styleId="af9">
    <w:name w:val="Balloon Text"/>
    <w:basedOn w:val="a"/>
    <w:link w:val="afa"/>
    <w:uiPriority w:val="99"/>
    <w:unhideWhenUsed/>
    <w:rsid w:val="00EF31F1"/>
    <w:pPr>
      <w:ind w:left="0" w:firstLine="0"/>
      <w:jc w:val="left"/>
    </w:pPr>
    <w:rPr>
      <w:rFonts w:ascii="Tahoma" w:eastAsiaTheme="minorEastAsia" w:hAnsi="Tahoma" w:cs="Tahoma"/>
      <w:sz w:val="16"/>
      <w:szCs w:val="16"/>
    </w:rPr>
  </w:style>
  <w:style w:type="character" w:customStyle="1" w:styleId="afa">
    <w:name w:val="Текст выноски Знак"/>
    <w:basedOn w:val="a0"/>
    <w:link w:val="af9"/>
    <w:uiPriority w:val="99"/>
    <w:rsid w:val="00EF31F1"/>
    <w:rPr>
      <w:rFonts w:ascii="Tahoma" w:eastAsiaTheme="minorEastAsia" w:hAnsi="Tahoma" w:cs="Tahoma"/>
      <w:sz w:val="16"/>
      <w:szCs w:val="16"/>
    </w:rPr>
  </w:style>
  <w:style w:type="character" w:customStyle="1" w:styleId="20">
    <w:name w:val="Заголовок 2 Знак"/>
    <w:basedOn w:val="a0"/>
    <w:link w:val="2"/>
    <w:uiPriority w:val="9"/>
    <w:rsid w:val="00EF31F1"/>
    <w:rPr>
      <w:b/>
      <w:sz w:val="28"/>
    </w:rPr>
  </w:style>
  <w:style w:type="character" w:customStyle="1" w:styleId="30">
    <w:name w:val="Заголовок 3 Знак"/>
    <w:basedOn w:val="a0"/>
    <w:link w:val="3"/>
    <w:uiPriority w:val="9"/>
    <w:rsid w:val="00EF31F1"/>
    <w:rPr>
      <w:b/>
      <w:sz w:val="24"/>
    </w:rPr>
  </w:style>
  <w:style w:type="character" w:customStyle="1" w:styleId="ConsPlusNormal0">
    <w:name w:val="ConsPlusNormal Знак"/>
    <w:link w:val="ConsPlusNormal"/>
    <w:uiPriority w:val="99"/>
    <w:locked/>
    <w:rsid w:val="00EF31F1"/>
    <w:rPr>
      <w:rFonts w:ascii="Arial" w:hAnsi="Arial" w:cs="Arial"/>
    </w:rPr>
  </w:style>
  <w:style w:type="character" w:customStyle="1" w:styleId="40">
    <w:name w:val="Заголовок 4 Знак"/>
    <w:basedOn w:val="a0"/>
    <w:link w:val="4"/>
    <w:rsid w:val="00CE7EA5"/>
    <w:rPr>
      <w:b/>
      <w:sz w:val="28"/>
    </w:rPr>
  </w:style>
  <w:style w:type="character" w:customStyle="1" w:styleId="32">
    <w:name w:val="Основной текст 3 Знак"/>
    <w:basedOn w:val="a0"/>
    <w:link w:val="31"/>
    <w:rsid w:val="00CE7EA5"/>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332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0E70AB1FA466305C7B517D519C2EC9701E22E524B33BAD27F1BD9A69F18001EFxCr7G"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1376</Words>
  <Characters>10513</Characters>
  <Application>Microsoft Office Word</Application>
  <DocSecurity>0</DocSecurity>
  <Lines>87</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Компания ВИСТ</Company>
  <LinksUpToDate>false</LinksUpToDate>
  <CharactersWithSpaces>11866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ОЕМ Пользователь</dc:creator>
  <cp:lastModifiedBy>Work</cp:lastModifiedBy>
  <cp:revision>2</cp:revision>
  <cp:lastPrinted>2024-03-26T11:26:00Z</cp:lastPrinted>
  <dcterms:created xsi:type="dcterms:W3CDTF">2024-03-26T11:27:00Z</dcterms:created>
  <dcterms:modified xsi:type="dcterms:W3CDTF">2024-03-26T11:27:00Z</dcterms:modified>
</cp:coreProperties>
</file>