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1D" w:rsidRPr="0030001D" w:rsidRDefault="00FB2FFB" w:rsidP="0030001D">
      <w:pPr>
        <w:jc w:val="right"/>
        <w:rPr>
          <w:sz w:val="32"/>
          <w:szCs w:val="32"/>
        </w:rPr>
      </w:pPr>
      <w:r w:rsidRPr="0030001D">
        <w:rPr>
          <w:noProof/>
          <w:sz w:val="32"/>
          <w:szCs w:val="32"/>
        </w:rPr>
        <w:drawing>
          <wp:anchor distT="0" distB="0" distL="114300" distR="114300" simplePos="0" relativeHeight="251659264" behindDoc="0" locked="0" layoutInCell="0" allowOverlap="1">
            <wp:simplePos x="0" y="0"/>
            <wp:positionH relativeFrom="column">
              <wp:posOffset>2755265</wp:posOffset>
            </wp:positionH>
            <wp:positionV relativeFrom="paragraph">
              <wp:posOffset>-187960</wp:posOffset>
            </wp:positionV>
            <wp:extent cx="593090" cy="739140"/>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090" cy="739140"/>
                    </a:xfrm>
                    <a:prstGeom prst="rect">
                      <a:avLst/>
                    </a:prstGeom>
                    <a:noFill/>
                    <a:ln w="9525">
                      <a:noFill/>
                      <a:miter lim="800000"/>
                      <a:headEnd/>
                      <a:tailEnd/>
                    </a:ln>
                  </pic:spPr>
                </pic:pic>
              </a:graphicData>
            </a:graphic>
          </wp:anchor>
        </w:drawing>
      </w:r>
    </w:p>
    <w:p w:rsidR="00FB2FFB" w:rsidRPr="00FB2FFB" w:rsidRDefault="00FB2FFB" w:rsidP="00FB2FFB">
      <w:pPr>
        <w:pStyle w:val="2"/>
        <w:spacing w:before="0" w:after="0"/>
        <w:jc w:val="center"/>
        <w:rPr>
          <w:rFonts w:ascii="Times New Roman" w:hAnsi="Times New Roman" w:cs="Times New Roman"/>
          <w:i w:val="0"/>
          <w:sz w:val="32"/>
          <w:szCs w:val="32"/>
        </w:rPr>
      </w:pPr>
      <w:r w:rsidRPr="00FB2FFB">
        <w:rPr>
          <w:rFonts w:ascii="Times New Roman" w:hAnsi="Times New Roman" w:cs="Times New Roman"/>
          <w:i w:val="0"/>
          <w:sz w:val="32"/>
          <w:szCs w:val="32"/>
        </w:rPr>
        <w:t>АДМИНИСТРАЦИЯ</w:t>
      </w:r>
    </w:p>
    <w:p w:rsidR="00FB2FFB" w:rsidRPr="00FB2FFB" w:rsidRDefault="00FB2FFB" w:rsidP="00FB2FFB">
      <w:pPr>
        <w:pStyle w:val="2"/>
        <w:spacing w:before="0" w:after="0"/>
        <w:jc w:val="center"/>
        <w:rPr>
          <w:rFonts w:ascii="Times New Roman" w:hAnsi="Times New Roman" w:cs="Times New Roman"/>
          <w:i w:val="0"/>
          <w:sz w:val="32"/>
          <w:szCs w:val="32"/>
        </w:rPr>
      </w:pPr>
      <w:r w:rsidRPr="00FB2FFB">
        <w:rPr>
          <w:rFonts w:ascii="Times New Roman" w:hAnsi="Times New Roman" w:cs="Times New Roman"/>
          <w:i w:val="0"/>
          <w:sz w:val="32"/>
          <w:szCs w:val="32"/>
        </w:rPr>
        <w:t>ГОРОДСКОГО ПОСЕЛЕНИЯ НОВОАГАНСК</w:t>
      </w:r>
    </w:p>
    <w:p w:rsidR="00FB2FFB" w:rsidRPr="00FB2FFB" w:rsidRDefault="00FB2FFB" w:rsidP="00FB2FFB">
      <w:pPr>
        <w:pStyle w:val="4"/>
        <w:spacing w:before="0" w:after="0"/>
        <w:jc w:val="center"/>
        <w:rPr>
          <w:b w:val="0"/>
          <w:sz w:val="24"/>
        </w:rPr>
      </w:pPr>
      <w:r w:rsidRPr="00FB2FFB">
        <w:rPr>
          <w:b w:val="0"/>
          <w:sz w:val="24"/>
        </w:rPr>
        <w:t>Нижневартовского района</w:t>
      </w:r>
    </w:p>
    <w:p w:rsidR="000668DE" w:rsidRDefault="00FB2FFB" w:rsidP="00FB2FFB">
      <w:pPr>
        <w:jc w:val="center"/>
        <w:rPr>
          <w:sz w:val="24"/>
        </w:rPr>
      </w:pPr>
      <w:r>
        <w:rPr>
          <w:sz w:val="24"/>
        </w:rPr>
        <w:t>Ханты-Мансийского автономного округа – Югры</w:t>
      </w:r>
    </w:p>
    <w:p w:rsidR="00FB2FFB" w:rsidRPr="00360CF1" w:rsidRDefault="00FB2FFB" w:rsidP="00FB2FFB">
      <w:pPr>
        <w:jc w:val="center"/>
        <w:rPr>
          <w:sz w:val="36"/>
          <w:szCs w:val="36"/>
        </w:rPr>
      </w:pPr>
    </w:p>
    <w:p w:rsidR="000668DE" w:rsidRPr="00D52507" w:rsidRDefault="000668DE" w:rsidP="00D101CC">
      <w:pPr>
        <w:pStyle w:val="1"/>
        <w:rPr>
          <w:b w:val="0"/>
          <w:szCs w:val="24"/>
        </w:rPr>
      </w:pPr>
      <w:r w:rsidRPr="00360CF1">
        <w:rPr>
          <w:szCs w:val="44"/>
        </w:rPr>
        <w:t>ПОСТАНОВЛЕНИЕ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D52507">
        <w:tc>
          <w:tcPr>
            <w:tcW w:w="4952" w:type="dxa"/>
            <w:tcBorders>
              <w:top w:val="nil"/>
              <w:left w:val="nil"/>
              <w:bottom w:val="nil"/>
              <w:right w:val="nil"/>
            </w:tcBorders>
          </w:tcPr>
          <w:p w:rsidR="000668DE" w:rsidRPr="00D52507" w:rsidRDefault="000668DE" w:rsidP="004B6EA1">
            <w:pPr>
              <w:rPr>
                <w:sz w:val="24"/>
                <w:szCs w:val="24"/>
              </w:rPr>
            </w:pPr>
            <w:r w:rsidRPr="00D52507">
              <w:rPr>
                <w:sz w:val="24"/>
                <w:szCs w:val="24"/>
              </w:rPr>
              <w:t>от</w:t>
            </w:r>
            <w:r w:rsidR="00D101CC">
              <w:rPr>
                <w:sz w:val="24"/>
                <w:szCs w:val="24"/>
              </w:rPr>
              <w:t xml:space="preserve"> </w:t>
            </w:r>
            <w:r w:rsidR="00D101CC" w:rsidRPr="00D101CC">
              <w:rPr>
                <w:sz w:val="24"/>
                <w:szCs w:val="24"/>
                <w:u w:val="single"/>
              </w:rPr>
              <w:t>09.09.2022</w:t>
            </w:r>
          </w:p>
          <w:p w:rsidR="000668DE" w:rsidRPr="00D52507" w:rsidRDefault="000668DE" w:rsidP="004B6EA1">
            <w:pPr>
              <w:rPr>
                <w:sz w:val="10"/>
                <w:szCs w:val="10"/>
              </w:rPr>
            </w:pPr>
          </w:p>
          <w:p w:rsidR="000668DE" w:rsidRPr="00D52507" w:rsidRDefault="00FB2FFB" w:rsidP="00D52507">
            <w:pPr>
              <w:rPr>
                <w:sz w:val="24"/>
                <w:szCs w:val="24"/>
              </w:rPr>
            </w:pPr>
            <w:r w:rsidRPr="00D52507">
              <w:rPr>
                <w:sz w:val="24"/>
                <w:szCs w:val="24"/>
              </w:rPr>
              <w:t>п</w:t>
            </w:r>
            <w:r w:rsidR="00D52507">
              <w:rPr>
                <w:sz w:val="24"/>
                <w:szCs w:val="24"/>
              </w:rPr>
              <w:t>г</w:t>
            </w:r>
            <w:r w:rsidRPr="00D52507">
              <w:rPr>
                <w:sz w:val="24"/>
                <w:szCs w:val="24"/>
              </w:rPr>
              <w:t>т. Новоаганск</w:t>
            </w:r>
          </w:p>
        </w:tc>
        <w:tc>
          <w:tcPr>
            <w:tcW w:w="4696" w:type="dxa"/>
            <w:tcBorders>
              <w:top w:val="nil"/>
              <w:left w:val="nil"/>
              <w:bottom w:val="nil"/>
              <w:right w:val="nil"/>
            </w:tcBorders>
          </w:tcPr>
          <w:p w:rsidR="000668DE" w:rsidRPr="00D52507" w:rsidRDefault="00D101CC" w:rsidP="00D101CC">
            <w:pPr>
              <w:tabs>
                <w:tab w:val="left" w:pos="3123"/>
                <w:tab w:val="left" w:pos="3270"/>
              </w:tabs>
              <w:jc w:val="center"/>
              <w:rPr>
                <w:sz w:val="24"/>
                <w:szCs w:val="24"/>
              </w:rPr>
            </w:pPr>
            <w:r>
              <w:rPr>
                <w:sz w:val="24"/>
                <w:szCs w:val="24"/>
              </w:rPr>
              <w:t xml:space="preserve">                                               </w:t>
            </w:r>
            <w:r w:rsidR="00560D2E" w:rsidRPr="00D52507">
              <w:rPr>
                <w:sz w:val="24"/>
                <w:szCs w:val="24"/>
              </w:rPr>
              <w:t>№</w:t>
            </w:r>
            <w:r>
              <w:rPr>
                <w:sz w:val="24"/>
                <w:szCs w:val="24"/>
              </w:rPr>
              <w:t xml:space="preserve"> </w:t>
            </w:r>
            <w:r w:rsidRPr="00D101CC">
              <w:rPr>
                <w:sz w:val="24"/>
                <w:szCs w:val="24"/>
                <w:u w:val="single"/>
              </w:rPr>
              <w:t>226</w:t>
            </w:r>
          </w:p>
        </w:tc>
      </w:tr>
    </w:tbl>
    <w:p w:rsidR="00A27B69" w:rsidRPr="00F85E9A" w:rsidRDefault="00A27B69" w:rsidP="00A27B69">
      <w:pPr>
        <w:ind w:right="5103"/>
      </w:pPr>
    </w:p>
    <w:p w:rsidR="00694D65" w:rsidRPr="00457594" w:rsidRDefault="00694D65" w:rsidP="00D52507">
      <w:pPr>
        <w:autoSpaceDE w:val="0"/>
        <w:autoSpaceDN w:val="0"/>
        <w:adjustRightInd w:val="0"/>
        <w:ind w:right="4536"/>
        <w:jc w:val="both"/>
        <w:rPr>
          <w:bCs/>
        </w:rPr>
      </w:pPr>
      <w:proofErr w:type="gramStart"/>
      <w:r>
        <w:t xml:space="preserve">Об утверждении административного регламента </w:t>
      </w:r>
      <w:r w:rsidR="00D52507">
        <w:t xml:space="preserve">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 </w:t>
      </w:r>
      <w:proofErr w:type="gramEnd"/>
    </w:p>
    <w:p w:rsidR="00694D65" w:rsidRPr="00457594" w:rsidRDefault="00694D65" w:rsidP="00694D65">
      <w:pPr>
        <w:autoSpaceDE w:val="0"/>
        <w:autoSpaceDN w:val="0"/>
        <w:adjustRightInd w:val="0"/>
        <w:ind w:firstLine="709"/>
        <w:jc w:val="both"/>
        <w:rPr>
          <w:bCs/>
        </w:rPr>
      </w:pPr>
    </w:p>
    <w:p w:rsidR="00694D65" w:rsidRPr="00457594" w:rsidRDefault="00694D65" w:rsidP="00694D65">
      <w:pPr>
        <w:autoSpaceDE w:val="0"/>
        <w:autoSpaceDN w:val="0"/>
        <w:adjustRightInd w:val="0"/>
        <w:ind w:firstLine="709"/>
        <w:jc w:val="both"/>
        <w:rPr>
          <w:b/>
          <w:bCs/>
        </w:rPr>
      </w:pPr>
    </w:p>
    <w:p w:rsidR="00694D65" w:rsidRPr="00457594" w:rsidRDefault="00694D65" w:rsidP="00825D92">
      <w:pPr>
        <w:tabs>
          <w:tab w:val="left" w:pos="709"/>
          <w:tab w:val="left" w:pos="851"/>
          <w:tab w:val="left" w:pos="1418"/>
          <w:tab w:val="left" w:pos="1560"/>
        </w:tabs>
        <w:autoSpaceDE w:val="0"/>
        <w:autoSpaceDN w:val="0"/>
        <w:adjustRightInd w:val="0"/>
        <w:ind w:firstLine="567"/>
        <w:jc w:val="both"/>
        <w:rPr>
          <w:bCs/>
        </w:rPr>
      </w:pPr>
      <w:r w:rsidRPr="00457594">
        <w:rPr>
          <w:bCs/>
        </w:rPr>
        <w:t>В соответствии с</w:t>
      </w:r>
      <w:r>
        <w:t xml:space="preserve">Земельным кодексом Российской Федерации, </w:t>
      </w:r>
      <w:r w:rsidRPr="00114CB4">
        <w:rPr>
          <w:bCs/>
        </w:rPr>
        <w:t>Федеральным законом от 27 июля 2010 года№ 210-ФЗ «Об организации предоставления государственных и муниципальных услуг»</w:t>
      </w:r>
      <w:proofErr w:type="gramStart"/>
      <w:r>
        <w:rPr>
          <w:bCs/>
        </w:rPr>
        <w:t>,р</w:t>
      </w:r>
      <w:proofErr w:type="gramEnd"/>
      <w:r>
        <w:rPr>
          <w:bCs/>
        </w:rPr>
        <w:t xml:space="preserve">уководствуясь Уставом </w:t>
      </w:r>
      <w:r w:rsidR="0010402E" w:rsidRPr="00BC079A">
        <w:t>городского поселения Новоаганск</w:t>
      </w:r>
      <w:r>
        <w:t>,</w:t>
      </w:r>
      <w:r w:rsidR="0010402E" w:rsidRPr="00BC079A">
        <w:t>постановлением администрации городского поселения Новоаганск от 13.12.2013 № 409 «Об утверждении Реестра муниципальных услуг городского поселения Новоаганск»</w:t>
      </w:r>
      <w:r>
        <w:rPr>
          <w:bCs/>
        </w:rPr>
        <w:t>,</w:t>
      </w:r>
      <w:r w:rsidR="00D52507">
        <w:rPr>
          <w:bCs/>
        </w:rPr>
        <w:t>в соответствии с р</w:t>
      </w:r>
      <w:r w:rsidR="00D52507" w:rsidRPr="00D52507">
        <w:rPr>
          <w:bCs/>
        </w:rPr>
        <w:t>аспоряжение</w:t>
      </w:r>
      <w:r w:rsidR="00D52507">
        <w:rPr>
          <w:bCs/>
        </w:rPr>
        <w:t>м</w:t>
      </w:r>
      <w:r w:rsidR="00D52507" w:rsidRPr="00D52507">
        <w:rPr>
          <w:bCs/>
        </w:rPr>
        <w:t xml:space="preserve"> Правительства Ханты-Мансийского автономного округа - Югры</w:t>
      </w:r>
      <w:r w:rsidR="00D52507">
        <w:rPr>
          <w:bCs/>
        </w:rPr>
        <w:t xml:space="preserve"> от 08.10.2021 № 566-рп «</w:t>
      </w:r>
      <w:r w:rsidR="00D52507" w:rsidRPr="00D52507">
        <w:rPr>
          <w:bCs/>
        </w:rPr>
        <w:t xml:space="preserve">О мерах по увеличению доли массовых социально значимых услуг, доступных в электронном виде </w:t>
      </w:r>
      <w:proofErr w:type="gramStart"/>
      <w:r w:rsidR="00D52507" w:rsidRPr="00D52507">
        <w:rPr>
          <w:bCs/>
        </w:rPr>
        <w:t>в</w:t>
      </w:r>
      <w:proofErr w:type="gramEnd"/>
      <w:r w:rsidR="00D52507" w:rsidRPr="00D52507">
        <w:rPr>
          <w:bCs/>
        </w:rPr>
        <w:t xml:space="preserve"> </w:t>
      </w:r>
      <w:proofErr w:type="gramStart"/>
      <w:r w:rsidR="00D52507" w:rsidRPr="00D52507">
        <w:rPr>
          <w:bCs/>
        </w:rPr>
        <w:t>Ханты-Мансийском</w:t>
      </w:r>
      <w:proofErr w:type="gramEnd"/>
      <w:r w:rsidR="00D52507" w:rsidRPr="00D52507">
        <w:rPr>
          <w:bCs/>
        </w:rPr>
        <w:t xml:space="preserve"> автономном округе – Югре</w:t>
      </w:r>
      <w:r w:rsidR="00D52507">
        <w:rPr>
          <w:bCs/>
        </w:rPr>
        <w:t>»</w:t>
      </w:r>
      <w:r w:rsidRPr="00457594">
        <w:rPr>
          <w:bCs/>
        </w:rPr>
        <w:t>:</w:t>
      </w:r>
    </w:p>
    <w:p w:rsidR="00694D65" w:rsidRPr="00457594" w:rsidRDefault="00694D65" w:rsidP="00825D92">
      <w:pPr>
        <w:tabs>
          <w:tab w:val="left" w:pos="709"/>
          <w:tab w:val="left" w:pos="851"/>
          <w:tab w:val="left" w:pos="1418"/>
          <w:tab w:val="left" w:pos="1560"/>
        </w:tabs>
        <w:autoSpaceDE w:val="0"/>
        <w:autoSpaceDN w:val="0"/>
        <w:adjustRightInd w:val="0"/>
        <w:ind w:firstLine="567"/>
        <w:jc w:val="both"/>
        <w:rPr>
          <w:b/>
          <w:bCs/>
        </w:rPr>
      </w:pPr>
    </w:p>
    <w:p w:rsidR="00694D65" w:rsidRPr="00457594" w:rsidRDefault="00825D92" w:rsidP="00825D92">
      <w:pPr>
        <w:tabs>
          <w:tab w:val="left" w:pos="993"/>
          <w:tab w:val="left" w:pos="1134"/>
          <w:tab w:val="left" w:pos="2127"/>
          <w:tab w:val="left" w:pos="3544"/>
          <w:tab w:val="left" w:pos="4962"/>
        </w:tabs>
        <w:autoSpaceDE w:val="0"/>
        <w:autoSpaceDN w:val="0"/>
        <w:adjustRightInd w:val="0"/>
        <w:ind w:firstLine="567"/>
        <w:jc w:val="both"/>
        <w:rPr>
          <w:bCs/>
        </w:rPr>
      </w:pPr>
      <w:r>
        <w:rPr>
          <w:bCs/>
        </w:rPr>
        <w:t xml:space="preserve">1. </w:t>
      </w:r>
      <w:r w:rsidR="00694D65">
        <w:rPr>
          <w:bCs/>
        </w:rPr>
        <w:t>Утвердить а</w:t>
      </w:r>
      <w:r w:rsidR="00694D65" w:rsidRPr="0050464D">
        <w:rPr>
          <w:bCs/>
        </w:rPr>
        <w:t xml:space="preserve">дминистративный регламент предоставления муниципальной услуги </w:t>
      </w:r>
      <w:r w:rsidR="00D52507" w:rsidRPr="00D52507">
        <w:rPr>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r w:rsidR="00694D65" w:rsidRPr="0050464D">
        <w:rPr>
          <w:bCs/>
        </w:rPr>
        <w:t>.</w:t>
      </w:r>
    </w:p>
    <w:p w:rsidR="00694D65" w:rsidRDefault="00694D65" w:rsidP="00694D65">
      <w:pPr>
        <w:autoSpaceDE w:val="0"/>
        <w:autoSpaceDN w:val="0"/>
        <w:adjustRightInd w:val="0"/>
        <w:ind w:firstLine="709"/>
        <w:jc w:val="both"/>
        <w:rPr>
          <w:bCs/>
        </w:rPr>
      </w:pPr>
    </w:p>
    <w:p w:rsidR="00A46480" w:rsidRDefault="00694D65" w:rsidP="00825D92">
      <w:pPr>
        <w:pStyle w:val="afffff5"/>
        <w:tabs>
          <w:tab w:val="left" w:pos="851"/>
        </w:tabs>
        <w:suppressAutoHyphens w:val="0"/>
        <w:spacing w:line="240" w:lineRule="auto"/>
        <w:ind w:left="0" w:firstLine="567"/>
        <w:contextualSpacing/>
        <w:rPr>
          <w:sz w:val="28"/>
          <w:szCs w:val="28"/>
        </w:rPr>
      </w:pPr>
      <w:r w:rsidRPr="0010402E">
        <w:rPr>
          <w:sz w:val="28"/>
          <w:szCs w:val="28"/>
        </w:rPr>
        <w:lastRenderedPageBreak/>
        <w:t xml:space="preserve">2. </w:t>
      </w:r>
      <w:r w:rsidR="0010402E" w:rsidRPr="0010402E">
        <w:rPr>
          <w:sz w:val="28"/>
          <w:szCs w:val="28"/>
        </w:rPr>
        <w:t>Признать утратившим силу постановлени</w:t>
      </w:r>
      <w:r w:rsidR="00397D88">
        <w:rPr>
          <w:sz w:val="28"/>
          <w:szCs w:val="28"/>
        </w:rPr>
        <w:t>я</w:t>
      </w:r>
      <w:r w:rsidR="0010402E" w:rsidRPr="0010402E">
        <w:rPr>
          <w:sz w:val="28"/>
          <w:szCs w:val="28"/>
        </w:rPr>
        <w:t xml:space="preserve"> администрации городского поселения Новоаганск</w:t>
      </w:r>
      <w:r w:rsidR="0078311C">
        <w:rPr>
          <w:sz w:val="28"/>
          <w:szCs w:val="28"/>
        </w:rPr>
        <w:t>:</w:t>
      </w:r>
    </w:p>
    <w:p w:rsidR="00A46480" w:rsidRPr="00A46480" w:rsidRDefault="0010402E" w:rsidP="00825D92">
      <w:pPr>
        <w:pStyle w:val="afffff5"/>
        <w:numPr>
          <w:ilvl w:val="0"/>
          <w:numId w:val="4"/>
        </w:numPr>
        <w:tabs>
          <w:tab w:val="left" w:pos="851"/>
        </w:tabs>
        <w:suppressAutoHyphens w:val="0"/>
        <w:spacing w:line="240" w:lineRule="auto"/>
        <w:ind w:left="0" w:firstLine="567"/>
        <w:contextualSpacing/>
        <w:rPr>
          <w:bCs/>
        </w:rPr>
      </w:pPr>
      <w:r w:rsidRPr="0010402E">
        <w:rPr>
          <w:sz w:val="28"/>
          <w:szCs w:val="28"/>
        </w:rPr>
        <w:t xml:space="preserve">от </w:t>
      </w:r>
      <w:r w:rsidR="00D52507">
        <w:rPr>
          <w:sz w:val="28"/>
          <w:szCs w:val="28"/>
        </w:rPr>
        <w:t>29.10.2019</w:t>
      </w:r>
      <w:r w:rsidRPr="0010402E">
        <w:rPr>
          <w:sz w:val="28"/>
          <w:szCs w:val="28"/>
        </w:rPr>
        <w:t xml:space="preserve"> № </w:t>
      </w:r>
      <w:r w:rsidR="00A33BF7">
        <w:rPr>
          <w:sz w:val="28"/>
          <w:szCs w:val="28"/>
        </w:rPr>
        <w:t>3</w:t>
      </w:r>
      <w:r w:rsidR="00D52507">
        <w:rPr>
          <w:sz w:val="28"/>
          <w:szCs w:val="28"/>
        </w:rPr>
        <w:t>8</w:t>
      </w:r>
      <w:r w:rsidR="00A33BF7">
        <w:rPr>
          <w:sz w:val="28"/>
          <w:szCs w:val="28"/>
        </w:rPr>
        <w:t>8</w:t>
      </w:r>
      <w:r w:rsidRPr="0010402E">
        <w:rPr>
          <w:sz w:val="28"/>
          <w:szCs w:val="28"/>
        </w:rPr>
        <w:t xml:space="preserve"> «</w:t>
      </w:r>
      <w:r w:rsidR="00D52507" w:rsidRPr="00D52507">
        <w:rPr>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w:t>
      </w:r>
      <w:r w:rsidR="00D52507">
        <w:rPr>
          <w:sz w:val="28"/>
          <w:szCs w:val="28"/>
        </w:rPr>
        <w:t>сервитута, публичного сервитута</w:t>
      </w:r>
      <w:r w:rsidR="00A33BF7" w:rsidRPr="00A33BF7">
        <w:rPr>
          <w:sz w:val="28"/>
          <w:szCs w:val="28"/>
        </w:rPr>
        <w:t>»</w:t>
      </w:r>
      <w:r w:rsidR="00A46480">
        <w:rPr>
          <w:sz w:val="28"/>
          <w:szCs w:val="28"/>
        </w:rPr>
        <w:t>;</w:t>
      </w:r>
    </w:p>
    <w:p w:rsidR="00A46480" w:rsidRPr="00A46480" w:rsidRDefault="00AD501D" w:rsidP="00825D92">
      <w:pPr>
        <w:pStyle w:val="afffff5"/>
        <w:numPr>
          <w:ilvl w:val="0"/>
          <w:numId w:val="4"/>
        </w:numPr>
        <w:tabs>
          <w:tab w:val="left" w:pos="851"/>
        </w:tabs>
        <w:suppressAutoHyphens w:val="0"/>
        <w:spacing w:line="240" w:lineRule="auto"/>
        <w:ind w:left="0" w:firstLine="567"/>
        <w:contextualSpacing/>
        <w:rPr>
          <w:bCs/>
        </w:rPr>
      </w:pPr>
      <w:proofErr w:type="gramStart"/>
      <w:r w:rsidRPr="0010402E">
        <w:rPr>
          <w:sz w:val="28"/>
          <w:szCs w:val="28"/>
        </w:rPr>
        <w:t xml:space="preserve">от </w:t>
      </w:r>
      <w:r w:rsidR="00D52507">
        <w:rPr>
          <w:sz w:val="28"/>
          <w:szCs w:val="28"/>
        </w:rPr>
        <w:t>21.02.2020</w:t>
      </w:r>
      <w:r w:rsidRPr="0010402E">
        <w:rPr>
          <w:sz w:val="28"/>
          <w:szCs w:val="28"/>
        </w:rPr>
        <w:t xml:space="preserve"> № </w:t>
      </w:r>
      <w:r w:rsidR="00D52507">
        <w:rPr>
          <w:sz w:val="28"/>
          <w:szCs w:val="28"/>
        </w:rPr>
        <w:t>78«</w:t>
      </w:r>
      <w:r w:rsidR="00D52507" w:rsidRPr="00D52507">
        <w:rPr>
          <w:sz w:val="28"/>
          <w:szCs w:val="28"/>
        </w:rPr>
        <w:t>О внесении изменений в постановление администрации городского поселения Новоаганск от 29.10.2019 № 388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A46480">
        <w:rPr>
          <w:sz w:val="28"/>
          <w:szCs w:val="28"/>
        </w:rPr>
        <w:t>;</w:t>
      </w:r>
      <w:proofErr w:type="gramEnd"/>
    </w:p>
    <w:p w:rsidR="00694D65" w:rsidRPr="00A46480" w:rsidRDefault="00A46480" w:rsidP="00825D92">
      <w:pPr>
        <w:pStyle w:val="afffff5"/>
        <w:numPr>
          <w:ilvl w:val="0"/>
          <w:numId w:val="4"/>
        </w:numPr>
        <w:tabs>
          <w:tab w:val="left" w:pos="851"/>
        </w:tabs>
        <w:suppressAutoHyphens w:val="0"/>
        <w:spacing w:line="240" w:lineRule="auto"/>
        <w:ind w:left="0" w:firstLine="567"/>
        <w:contextualSpacing/>
        <w:rPr>
          <w:bCs/>
        </w:rPr>
      </w:pPr>
      <w:r>
        <w:rPr>
          <w:sz w:val="28"/>
          <w:szCs w:val="28"/>
        </w:rPr>
        <w:t xml:space="preserve"> </w:t>
      </w:r>
      <w:proofErr w:type="gramStart"/>
      <w:r>
        <w:rPr>
          <w:sz w:val="28"/>
          <w:szCs w:val="28"/>
        </w:rPr>
        <w:t xml:space="preserve">от </w:t>
      </w:r>
      <w:r w:rsidR="00D52507">
        <w:rPr>
          <w:sz w:val="28"/>
          <w:szCs w:val="28"/>
        </w:rPr>
        <w:t>02.03.2020</w:t>
      </w:r>
      <w:r>
        <w:rPr>
          <w:sz w:val="28"/>
          <w:szCs w:val="28"/>
        </w:rPr>
        <w:t xml:space="preserve"> № </w:t>
      </w:r>
      <w:r w:rsidR="00D52507">
        <w:rPr>
          <w:sz w:val="28"/>
          <w:szCs w:val="28"/>
        </w:rPr>
        <w:t>99</w:t>
      </w:r>
      <w:r>
        <w:rPr>
          <w:sz w:val="28"/>
          <w:szCs w:val="28"/>
        </w:rPr>
        <w:t xml:space="preserve"> «</w:t>
      </w:r>
      <w:r w:rsidR="00825D92" w:rsidRPr="00825D92">
        <w:rPr>
          <w:sz w:val="28"/>
          <w:szCs w:val="28"/>
        </w:rPr>
        <w:t>О внесении изменений в постановление администрации городского поселения Новоаганск от 29.10.2019 № 388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sz w:val="28"/>
          <w:szCs w:val="28"/>
        </w:rPr>
        <w:t>;</w:t>
      </w:r>
      <w:proofErr w:type="gramEnd"/>
    </w:p>
    <w:p w:rsidR="00A46480" w:rsidRPr="00825D92" w:rsidRDefault="00A46480" w:rsidP="00825D92">
      <w:pPr>
        <w:pStyle w:val="afffff5"/>
        <w:numPr>
          <w:ilvl w:val="0"/>
          <w:numId w:val="4"/>
        </w:numPr>
        <w:tabs>
          <w:tab w:val="left" w:pos="851"/>
        </w:tabs>
        <w:suppressAutoHyphens w:val="0"/>
        <w:spacing w:line="240" w:lineRule="auto"/>
        <w:ind w:left="0" w:firstLine="567"/>
        <w:contextualSpacing/>
        <w:rPr>
          <w:bCs/>
          <w:sz w:val="28"/>
          <w:szCs w:val="28"/>
        </w:rPr>
      </w:pPr>
      <w:proofErr w:type="gramStart"/>
      <w:r w:rsidRPr="00A46480">
        <w:rPr>
          <w:bCs/>
          <w:sz w:val="28"/>
          <w:szCs w:val="28"/>
        </w:rPr>
        <w:t xml:space="preserve">от </w:t>
      </w:r>
      <w:r w:rsidR="00825D92">
        <w:rPr>
          <w:bCs/>
          <w:sz w:val="28"/>
          <w:szCs w:val="28"/>
        </w:rPr>
        <w:t>19.10.2020</w:t>
      </w:r>
      <w:r>
        <w:rPr>
          <w:bCs/>
          <w:sz w:val="28"/>
          <w:szCs w:val="28"/>
        </w:rPr>
        <w:t xml:space="preserve"> № </w:t>
      </w:r>
      <w:r w:rsidR="00825D92">
        <w:rPr>
          <w:bCs/>
          <w:sz w:val="28"/>
          <w:szCs w:val="28"/>
        </w:rPr>
        <w:t>369</w:t>
      </w:r>
      <w:r w:rsidR="00825D92">
        <w:rPr>
          <w:sz w:val="28"/>
          <w:szCs w:val="28"/>
        </w:rPr>
        <w:t>«</w:t>
      </w:r>
      <w:r w:rsidR="00825D92" w:rsidRPr="00825D92">
        <w:rPr>
          <w:sz w:val="28"/>
          <w:szCs w:val="28"/>
        </w:rPr>
        <w:t>О внесении изменений в постановление администрации городского поселения Новоаганск от 29.10.2019 № 388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825D92">
        <w:rPr>
          <w:sz w:val="28"/>
          <w:szCs w:val="28"/>
        </w:rPr>
        <w:t>;</w:t>
      </w:r>
      <w:proofErr w:type="gramEnd"/>
    </w:p>
    <w:p w:rsidR="00825D92" w:rsidRPr="00825D92" w:rsidRDefault="00825D92" w:rsidP="00825D92">
      <w:pPr>
        <w:pStyle w:val="afffff5"/>
        <w:numPr>
          <w:ilvl w:val="0"/>
          <w:numId w:val="4"/>
        </w:numPr>
        <w:tabs>
          <w:tab w:val="left" w:pos="851"/>
        </w:tabs>
        <w:suppressAutoHyphens w:val="0"/>
        <w:spacing w:line="240" w:lineRule="auto"/>
        <w:ind w:left="0" w:firstLine="567"/>
        <w:contextualSpacing/>
        <w:rPr>
          <w:bCs/>
          <w:sz w:val="28"/>
          <w:szCs w:val="28"/>
        </w:rPr>
      </w:pPr>
      <w:proofErr w:type="gramStart"/>
      <w:r>
        <w:rPr>
          <w:sz w:val="28"/>
          <w:szCs w:val="28"/>
        </w:rPr>
        <w:t>от 24.05.2021 № 183 «</w:t>
      </w:r>
      <w:r w:rsidRPr="00825D92">
        <w:rPr>
          <w:sz w:val="28"/>
          <w:szCs w:val="28"/>
        </w:rPr>
        <w:t>О внесении изменений в постановление администрации городского поселения Новоаганск от 29.10.2019 № 388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sz w:val="28"/>
          <w:szCs w:val="28"/>
        </w:rPr>
        <w:t>;</w:t>
      </w:r>
      <w:proofErr w:type="gramEnd"/>
    </w:p>
    <w:p w:rsidR="00825D92" w:rsidRPr="00A46480" w:rsidRDefault="00825D92" w:rsidP="00825D92">
      <w:pPr>
        <w:pStyle w:val="afffff5"/>
        <w:numPr>
          <w:ilvl w:val="0"/>
          <w:numId w:val="4"/>
        </w:numPr>
        <w:tabs>
          <w:tab w:val="left" w:pos="851"/>
        </w:tabs>
        <w:suppressAutoHyphens w:val="0"/>
        <w:spacing w:line="240" w:lineRule="auto"/>
        <w:ind w:left="0" w:firstLine="567"/>
        <w:contextualSpacing/>
        <w:rPr>
          <w:bCs/>
          <w:sz w:val="28"/>
          <w:szCs w:val="28"/>
        </w:rPr>
      </w:pPr>
      <w:proofErr w:type="gramStart"/>
      <w:r>
        <w:rPr>
          <w:sz w:val="28"/>
          <w:szCs w:val="28"/>
        </w:rPr>
        <w:t>от 14.07.2022 № 179 «</w:t>
      </w:r>
      <w:r w:rsidRPr="00825D92">
        <w:rPr>
          <w:sz w:val="28"/>
          <w:szCs w:val="28"/>
        </w:rPr>
        <w:t>О внесении изменений в постановление администрации городского поселения Новоаганск от 29.10.2019 № 388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sz w:val="28"/>
          <w:szCs w:val="28"/>
        </w:rPr>
        <w:t xml:space="preserve">. </w:t>
      </w:r>
      <w:proofErr w:type="gramEnd"/>
    </w:p>
    <w:p w:rsidR="00694D65" w:rsidRDefault="00694D65" w:rsidP="00825D92">
      <w:pPr>
        <w:autoSpaceDE w:val="0"/>
        <w:autoSpaceDN w:val="0"/>
        <w:adjustRightInd w:val="0"/>
        <w:ind w:firstLine="567"/>
        <w:jc w:val="both"/>
        <w:rPr>
          <w:bCs/>
        </w:rPr>
      </w:pPr>
    </w:p>
    <w:p w:rsidR="00A33BF7" w:rsidRPr="00A33BF7" w:rsidRDefault="00694D65" w:rsidP="00825D92">
      <w:pPr>
        <w:pStyle w:val="afffff5"/>
        <w:tabs>
          <w:tab w:val="left" w:pos="851"/>
        </w:tabs>
        <w:suppressAutoHyphens w:val="0"/>
        <w:spacing w:line="240" w:lineRule="auto"/>
        <w:ind w:left="0" w:firstLine="567"/>
        <w:contextualSpacing/>
        <w:rPr>
          <w:sz w:val="28"/>
          <w:szCs w:val="28"/>
        </w:rPr>
      </w:pPr>
      <w:r w:rsidRPr="00A33BF7">
        <w:rPr>
          <w:sz w:val="28"/>
          <w:szCs w:val="28"/>
        </w:rPr>
        <w:t xml:space="preserve">3. </w:t>
      </w:r>
      <w:r w:rsidR="00A33BF7" w:rsidRPr="00A33BF7">
        <w:rPr>
          <w:sz w:val="28"/>
          <w:szCs w:val="28"/>
        </w:rPr>
        <w:t xml:space="preserve">Отделу организации деятельности администрации (З.Р. Сафина): </w:t>
      </w:r>
    </w:p>
    <w:p w:rsidR="00A33BF7" w:rsidRPr="00A33BF7" w:rsidRDefault="00A33BF7" w:rsidP="00825D92">
      <w:pPr>
        <w:pStyle w:val="afffff5"/>
        <w:numPr>
          <w:ilvl w:val="0"/>
          <w:numId w:val="5"/>
        </w:numPr>
        <w:tabs>
          <w:tab w:val="left" w:pos="851"/>
        </w:tabs>
        <w:spacing w:line="240" w:lineRule="auto"/>
        <w:ind w:left="0" w:firstLine="567"/>
        <w:rPr>
          <w:sz w:val="28"/>
          <w:szCs w:val="28"/>
        </w:rPr>
      </w:pPr>
      <w:r w:rsidRPr="00A33BF7">
        <w:rPr>
          <w:sz w:val="28"/>
          <w:szCs w:val="28"/>
        </w:rPr>
        <w:t>внести информационную справку в оригинал</w:t>
      </w:r>
      <w:r w:rsidR="00397D88">
        <w:rPr>
          <w:sz w:val="28"/>
          <w:szCs w:val="28"/>
        </w:rPr>
        <w:t>ы</w:t>
      </w:r>
      <w:r w:rsidRPr="00A33BF7">
        <w:rPr>
          <w:sz w:val="28"/>
          <w:szCs w:val="28"/>
        </w:rPr>
        <w:t xml:space="preserve"> постановлени</w:t>
      </w:r>
      <w:r w:rsidR="00397D88">
        <w:rPr>
          <w:sz w:val="28"/>
          <w:szCs w:val="28"/>
        </w:rPr>
        <w:t>й</w:t>
      </w:r>
      <w:r w:rsidRPr="00A33BF7">
        <w:rPr>
          <w:sz w:val="28"/>
          <w:szCs w:val="28"/>
        </w:rPr>
        <w:t xml:space="preserve"> администрации городского поселения  Новоаганск от </w:t>
      </w:r>
      <w:r w:rsidR="00825D92">
        <w:rPr>
          <w:sz w:val="28"/>
          <w:szCs w:val="28"/>
        </w:rPr>
        <w:t>29.10.2019</w:t>
      </w:r>
      <w:r w:rsidRPr="00A33BF7">
        <w:rPr>
          <w:sz w:val="28"/>
          <w:szCs w:val="28"/>
        </w:rPr>
        <w:t xml:space="preserve"> № </w:t>
      </w:r>
      <w:r>
        <w:rPr>
          <w:sz w:val="28"/>
          <w:szCs w:val="28"/>
        </w:rPr>
        <w:t>3</w:t>
      </w:r>
      <w:r w:rsidR="00825D92">
        <w:rPr>
          <w:sz w:val="28"/>
          <w:szCs w:val="28"/>
        </w:rPr>
        <w:t>8</w:t>
      </w:r>
      <w:r>
        <w:rPr>
          <w:sz w:val="28"/>
          <w:szCs w:val="28"/>
        </w:rPr>
        <w:t>8</w:t>
      </w:r>
      <w:r w:rsidR="00A46480">
        <w:rPr>
          <w:sz w:val="28"/>
          <w:szCs w:val="28"/>
        </w:rPr>
        <w:t xml:space="preserve">, от </w:t>
      </w:r>
      <w:r w:rsidR="00825D92">
        <w:rPr>
          <w:sz w:val="28"/>
          <w:szCs w:val="28"/>
        </w:rPr>
        <w:t>21.02.2020</w:t>
      </w:r>
      <w:r w:rsidR="00A46480">
        <w:rPr>
          <w:sz w:val="28"/>
          <w:szCs w:val="28"/>
        </w:rPr>
        <w:t xml:space="preserve"> № </w:t>
      </w:r>
      <w:r w:rsidR="00825D92">
        <w:rPr>
          <w:sz w:val="28"/>
          <w:szCs w:val="28"/>
        </w:rPr>
        <w:t>78</w:t>
      </w:r>
      <w:r w:rsidR="00A46480">
        <w:rPr>
          <w:sz w:val="28"/>
          <w:szCs w:val="28"/>
        </w:rPr>
        <w:t xml:space="preserve">, от </w:t>
      </w:r>
      <w:r w:rsidR="00825D92">
        <w:rPr>
          <w:sz w:val="28"/>
          <w:szCs w:val="28"/>
        </w:rPr>
        <w:t>02.03.2020</w:t>
      </w:r>
      <w:r w:rsidR="00A46480">
        <w:rPr>
          <w:sz w:val="28"/>
          <w:szCs w:val="28"/>
        </w:rPr>
        <w:t xml:space="preserve"> № </w:t>
      </w:r>
      <w:r w:rsidR="00825D92">
        <w:rPr>
          <w:sz w:val="28"/>
          <w:szCs w:val="28"/>
        </w:rPr>
        <w:t>99</w:t>
      </w:r>
      <w:r w:rsidR="00A46480">
        <w:rPr>
          <w:sz w:val="28"/>
          <w:szCs w:val="28"/>
        </w:rPr>
        <w:t xml:space="preserve">, от </w:t>
      </w:r>
      <w:r w:rsidR="00825D92">
        <w:rPr>
          <w:sz w:val="28"/>
          <w:szCs w:val="28"/>
        </w:rPr>
        <w:t>19.10.2020</w:t>
      </w:r>
      <w:r w:rsidR="00A46480">
        <w:rPr>
          <w:sz w:val="28"/>
          <w:szCs w:val="28"/>
        </w:rPr>
        <w:t xml:space="preserve"> № </w:t>
      </w:r>
      <w:r w:rsidR="00825D92">
        <w:rPr>
          <w:sz w:val="28"/>
          <w:szCs w:val="28"/>
        </w:rPr>
        <w:t xml:space="preserve">369, от 24.05.2021 № 183, </w:t>
      </w:r>
      <w:proofErr w:type="gramStart"/>
      <w:r w:rsidR="00825D92">
        <w:rPr>
          <w:sz w:val="28"/>
          <w:szCs w:val="28"/>
        </w:rPr>
        <w:t>от</w:t>
      </w:r>
      <w:proofErr w:type="gramEnd"/>
      <w:r w:rsidR="00825D92">
        <w:rPr>
          <w:sz w:val="28"/>
          <w:szCs w:val="28"/>
        </w:rPr>
        <w:t xml:space="preserve"> 14.07.2022 № 179</w:t>
      </w:r>
      <w:r w:rsidRPr="00A33BF7">
        <w:rPr>
          <w:sz w:val="28"/>
          <w:szCs w:val="28"/>
        </w:rPr>
        <w:t>;</w:t>
      </w:r>
    </w:p>
    <w:p w:rsidR="00A33BF7" w:rsidRPr="00A33BF7" w:rsidRDefault="00A33BF7" w:rsidP="00825D92">
      <w:pPr>
        <w:pStyle w:val="afffff5"/>
        <w:numPr>
          <w:ilvl w:val="0"/>
          <w:numId w:val="5"/>
        </w:numPr>
        <w:tabs>
          <w:tab w:val="left" w:pos="851"/>
        </w:tabs>
        <w:spacing w:line="240" w:lineRule="auto"/>
        <w:ind w:left="0" w:firstLine="567"/>
        <w:rPr>
          <w:sz w:val="28"/>
          <w:szCs w:val="28"/>
        </w:rPr>
      </w:pPr>
      <w:proofErr w:type="gramStart"/>
      <w:r w:rsidRPr="00A33BF7">
        <w:rPr>
          <w:sz w:val="28"/>
          <w:szCs w:val="28"/>
        </w:rPr>
        <w:t>разместить</w:t>
      </w:r>
      <w:proofErr w:type="gramEnd"/>
      <w:r w:rsidRPr="00A33BF7">
        <w:rPr>
          <w:sz w:val="28"/>
          <w:szCs w:val="28"/>
        </w:rPr>
        <w:t xml:space="preserve"> настоящее постановление на официальном сайте городского поселения Новоаганск.</w:t>
      </w:r>
    </w:p>
    <w:p w:rsidR="00694D65" w:rsidRPr="00457594" w:rsidRDefault="00694D65" w:rsidP="00825D92">
      <w:pPr>
        <w:tabs>
          <w:tab w:val="left" w:pos="851"/>
        </w:tabs>
        <w:autoSpaceDE w:val="0"/>
        <w:autoSpaceDN w:val="0"/>
        <w:adjustRightInd w:val="0"/>
        <w:ind w:firstLine="567"/>
        <w:jc w:val="both"/>
        <w:rPr>
          <w:bCs/>
        </w:rPr>
      </w:pPr>
    </w:p>
    <w:p w:rsidR="00694D65" w:rsidRDefault="00694D65" w:rsidP="00825D92">
      <w:pPr>
        <w:tabs>
          <w:tab w:val="left" w:pos="851"/>
        </w:tabs>
        <w:autoSpaceDE w:val="0"/>
        <w:autoSpaceDN w:val="0"/>
        <w:adjustRightInd w:val="0"/>
        <w:ind w:firstLine="567"/>
        <w:jc w:val="both"/>
        <w:rPr>
          <w:bCs/>
        </w:rPr>
      </w:pPr>
      <w:r>
        <w:rPr>
          <w:bCs/>
        </w:rPr>
        <w:lastRenderedPageBreak/>
        <w:t>4</w:t>
      </w:r>
      <w:r w:rsidRPr="00457594">
        <w:rPr>
          <w:bCs/>
        </w:rPr>
        <w:t>. Постановление вступает в силу после его официального опубликования (обнародования).</w:t>
      </w:r>
    </w:p>
    <w:p w:rsidR="00694D65" w:rsidRPr="00457594" w:rsidRDefault="00694D65" w:rsidP="00825D92">
      <w:pPr>
        <w:tabs>
          <w:tab w:val="left" w:pos="851"/>
        </w:tabs>
        <w:autoSpaceDE w:val="0"/>
        <w:autoSpaceDN w:val="0"/>
        <w:adjustRightInd w:val="0"/>
        <w:ind w:firstLine="567"/>
        <w:jc w:val="both"/>
        <w:rPr>
          <w:bCs/>
        </w:rPr>
      </w:pPr>
    </w:p>
    <w:p w:rsidR="00694D65" w:rsidRPr="00457594" w:rsidRDefault="00825D92" w:rsidP="00825D92">
      <w:pPr>
        <w:tabs>
          <w:tab w:val="left" w:pos="851"/>
        </w:tabs>
        <w:autoSpaceDE w:val="0"/>
        <w:autoSpaceDN w:val="0"/>
        <w:adjustRightInd w:val="0"/>
        <w:ind w:firstLine="567"/>
        <w:jc w:val="both"/>
        <w:rPr>
          <w:bCs/>
        </w:rPr>
      </w:pPr>
      <w:r>
        <w:t xml:space="preserve">5. </w:t>
      </w:r>
      <w:proofErr w:type="gramStart"/>
      <w:r w:rsidR="0010402E" w:rsidRPr="00102871">
        <w:t>Контроль за</w:t>
      </w:r>
      <w:proofErr w:type="gramEnd"/>
      <w:r w:rsidR="0010402E" w:rsidRPr="00102871">
        <w:t xml:space="preserve"> выполнением </w:t>
      </w:r>
      <w:r w:rsidR="00933049">
        <w:t>постановления</w:t>
      </w:r>
      <w:r w:rsidR="0010402E" w:rsidRPr="00102871">
        <w:t xml:space="preserve"> возложить на заместителя главы городского поселения Новоаганск А.А. Филатова.</w:t>
      </w:r>
    </w:p>
    <w:p w:rsidR="00694D65" w:rsidRPr="00457594" w:rsidRDefault="00694D65" w:rsidP="00825D92">
      <w:pPr>
        <w:tabs>
          <w:tab w:val="left" w:pos="851"/>
        </w:tabs>
        <w:autoSpaceDE w:val="0"/>
        <w:autoSpaceDN w:val="0"/>
        <w:adjustRightInd w:val="0"/>
        <w:ind w:firstLine="567"/>
        <w:jc w:val="both"/>
        <w:rPr>
          <w:bCs/>
        </w:rPr>
      </w:pPr>
    </w:p>
    <w:p w:rsidR="0029780F" w:rsidRDefault="0029780F" w:rsidP="00825D92">
      <w:pPr>
        <w:tabs>
          <w:tab w:val="left" w:pos="851"/>
        </w:tabs>
        <w:autoSpaceDE w:val="0"/>
        <w:autoSpaceDN w:val="0"/>
        <w:adjustRightInd w:val="0"/>
        <w:ind w:firstLine="567"/>
        <w:jc w:val="both"/>
      </w:pPr>
    </w:p>
    <w:p w:rsidR="0010402E" w:rsidRPr="0010402E" w:rsidRDefault="00D101CC" w:rsidP="0010402E">
      <w:pPr>
        <w:pStyle w:val="afffffa"/>
        <w:ind w:firstLine="284"/>
        <w:jc w:val="both"/>
        <w:rPr>
          <w:rFonts w:ascii="Times New Roman" w:hAnsi="Times New Roman"/>
          <w:sz w:val="28"/>
          <w:szCs w:val="28"/>
        </w:rPr>
      </w:pPr>
      <w:r>
        <w:rPr>
          <w:rFonts w:ascii="Times New Roman" w:hAnsi="Times New Roman"/>
          <w:sz w:val="28"/>
          <w:szCs w:val="28"/>
        </w:rPr>
        <w:t>Г</w:t>
      </w:r>
      <w:r w:rsidR="001823BA">
        <w:rPr>
          <w:rFonts w:ascii="Times New Roman" w:hAnsi="Times New Roman"/>
          <w:sz w:val="28"/>
          <w:szCs w:val="28"/>
        </w:rPr>
        <w:t>лав</w:t>
      </w:r>
      <w:r>
        <w:rPr>
          <w:rFonts w:ascii="Times New Roman" w:hAnsi="Times New Roman"/>
          <w:sz w:val="28"/>
          <w:szCs w:val="28"/>
        </w:rPr>
        <w:t>а</w:t>
      </w:r>
      <w:r w:rsidR="001823BA">
        <w:rPr>
          <w:rFonts w:ascii="Times New Roman" w:hAnsi="Times New Roman"/>
          <w:sz w:val="28"/>
          <w:szCs w:val="28"/>
        </w:rPr>
        <w:t xml:space="preserve"> городского поселения                                           </w:t>
      </w:r>
      <w:bookmarkStart w:id="0" w:name="_GoBack"/>
      <w:bookmarkEnd w:id="0"/>
      <w:r>
        <w:rPr>
          <w:rFonts w:ascii="Times New Roman" w:hAnsi="Times New Roman"/>
          <w:sz w:val="28"/>
          <w:szCs w:val="28"/>
        </w:rPr>
        <w:t>Е.Г. Поль</w:t>
      </w:r>
    </w:p>
    <w:p w:rsidR="0029780F" w:rsidRDefault="0029780F" w:rsidP="0029780F">
      <w:pPr>
        <w:jc w:val="both"/>
      </w:pPr>
    </w:p>
    <w:p w:rsidR="0029780F" w:rsidRDefault="0029780F" w:rsidP="0029780F">
      <w:pPr>
        <w:jc w:val="both"/>
      </w:pPr>
    </w:p>
    <w:p w:rsidR="0029780F" w:rsidRDefault="0029780F" w:rsidP="0029780F">
      <w:pPr>
        <w:jc w:val="both"/>
      </w:pPr>
    </w:p>
    <w:p w:rsidR="0029780F" w:rsidRDefault="0029780F" w:rsidP="0029780F">
      <w:pPr>
        <w:jc w:val="both"/>
      </w:pPr>
    </w:p>
    <w:p w:rsidR="0029780F" w:rsidRDefault="0029780F" w:rsidP="0029780F">
      <w:pPr>
        <w:jc w:val="both"/>
      </w:pPr>
    </w:p>
    <w:p w:rsidR="0029780F" w:rsidRDefault="0029780F" w:rsidP="0029780F">
      <w:pPr>
        <w:jc w:val="both"/>
      </w:pPr>
    </w:p>
    <w:p w:rsidR="0029780F" w:rsidRDefault="0029780F"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825D92" w:rsidRDefault="00825D92" w:rsidP="0029780F">
      <w:pPr>
        <w:jc w:val="both"/>
      </w:pPr>
    </w:p>
    <w:p w:rsidR="00091B9B" w:rsidRDefault="00091B9B" w:rsidP="0043507E">
      <w:pPr>
        <w:ind w:left="5529"/>
        <w:rPr>
          <w:rFonts w:eastAsia="Calibri"/>
          <w:szCs w:val="24"/>
          <w:lang w:eastAsia="en-US"/>
        </w:rPr>
      </w:pPr>
    </w:p>
    <w:p w:rsidR="00091B9B" w:rsidRDefault="00091B9B" w:rsidP="0043507E">
      <w:pPr>
        <w:ind w:left="5529"/>
        <w:rPr>
          <w:rFonts w:eastAsia="Calibri"/>
          <w:szCs w:val="24"/>
          <w:lang w:eastAsia="en-US"/>
        </w:rPr>
      </w:pPr>
    </w:p>
    <w:p w:rsidR="00D101CC" w:rsidRDefault="00D101CC" w:rsidP="0043507E">
      <w:pPr>
        <w:ind w:left="5529"/>
        <w:rPr>
          <w:rFonts w:eastAsia="Calibri"/>
          <w:szCs w:val="24"/>
          <w:lang w:eastAsia="en-US"/>
        </w:rPr>
      </w:pPr>
    </w:p>
    <w:p w:rsidR="00D101CC" w:rsidRDefault="00D101CC" w:rsidP="0043507E">
      <w:pPr>
        <w:ind w:left="5529"/>
        <w:rPr>
          <w:rFonts w:eastAsia="Calibri"/>
          <w:szCs w:val="24"/>
          <w:lang w:eastAsia="en-US"/>
        </w:rPr>
      </w:pPr>
    </w:p>
    <w:p w:rsidR="00091B9B" w:rsidRDefault="00091B9B" w:rsidP="0043507E">
      <w:pPr>
        <w:ind w:left="5529"/>
        <w:rPr>
          <w:rFonts w:eastAsia="Calibri"/>
          <w:szCs w:val="24"/>
          <w:lang w:eastAsia="en-US"/>
        </w:rPr>
      </w:pPr>
    </w:p>
    <w:p w:rsidR="00694D65" w:rsidRPr="00694D65" w:rsidRDefault="00694D65" w:rsidP="0043507E">
      <w:pPr>
        <w:ind w:left="5529"/>
        <w:rPr>
          <w:rFonts w:eastAsia="Calibri"/>
          <w:szCs w:val="24"/>
          <w:lang w:eastAsia="en-US"/>
        </w:rPr>
      </w:pPr>
      <w:r w:rsidRPr="00694D65">
        <w:rPr>
          <w:rFonts w:eastAsia="Calibri"/>
          <w:szCs w:val="24"/>
          <w:lang w:eastAsia="en-US"/>
        </w:rPr>
        <w:lastRenderedPageBreak/>
        <w:t xml:space="preserve">Приложение к постановлению </w:t>
      </w:r>
    </w:p>
    <w:p w:rsidR="0043507E" w:rsidRDefault="00AC59CF" w:rsidP="0043507E">
      <w:pPr>
        <w:ind w:left="5529"/>
      </w:pPr>
      <w:r w:rsidRPr="001B52DA">
        <w:t>А</w:t>
      </w:r>
      <w:r w:rsidR="0043507E" w:rsidRPr="001B52DA">
        <w:t>дминистрации</w:t>
      </w:r>
      <w:r w:rsidR="00D101CC">
        <w:t xml:space="preserve"> </w:t>
      </w:r>
      <w:r w:rsidR="0043507E" w:rsidRPr="001B52DA">
        <w:t>городского поселения Новоаганск</w:t>
      </w:r>
    </w:p>
    <w:p w:rsidR="00694D65" w:rsidRPr="00D101CC" w:rsidRDefault="00D101CC" w:rsidP="0043507E">
      <w:pPr>
        <w:ind w:firstLine="5529"/>
        <w:jc w:val="both"/>
        <w:rPr>
          <w:sz w:val="24"/>
          <w:szCs w:val="24"/>
          <w:u w:val="single"/>
        </w:rPr>
      </w:pPr>
      <w:r>
        <w:rPr>
          <w:rFonts w:eastAsia="Calibri"/>
          <w:szCs w:val="24"/>
          <w:lang w:eastAsia="en-US"/>
        </w:rPr>
        <w:t>о</w:t>
      </w:r>
      <w:r w:rsidR="00560D2E">
        <w:rPr>
          <w:rFonts w:eastAsia="Calibri"/>
          <w:szCs w:val="24"/>
          <w:lang w:eastAsia="en-US"/>
        </w:rPr>
        <w:t>т</w:t>
      </w:r>
      <w:r>
        <w:rPr>
          <w:rFonts w:eastAsia="Calibri"/>
          <w:szCs w:val="24"/>
          <w:lang w:eastAsia="en-US"/>
        </w:rPr>
        <w:t xml:space="preserve"> </w:t>
      </w:r>
      <w:r w:rsidRPr="00D101CC">
        <w:rPr>
          <w:rFonts w:eastAsia="Calibri"/>
          <w:szCs w:val="24"/>
          <w:u w:val="single"/>
          <w:lang w:eastAsia="en-US"/>
        </w:rPr>
        <w:t>09.09.2022</w:t>
      </w:r>
      <w:r w:rsidR="00560D2E">
        <w:rPr>
          <w:rFonts w:eastAsia="Calibri"/>
          <w:szCs w:val="24"/>
          <w:lang w:eastAsia="en-US"/>
        </w:rPr>
        <w:t xml:space="preserve"> №</w:t>
      </w:r>
      <w:r>
        <w:rPr>
          <w:rFonts w:eastAsia="Calibri"/>
          <w:szCs w:val="24"/>
          <w:lang w:eastAsia="en-US"/>
        </w:rPr>
        <w:t xml:space="preserve"> </w:t>
      </w:r>
      <w:r w:rsidRPr="00D101CC">
        <w:rPr>
          <w:rFonts w:eastAsia="Calibri"/>
          <w:szCs w:val="24"/>
          <w:u w:val="single"/>
          <w:lang w:eastAsia="en-US"/>
        </w:rPr>
        <w:t>226</w:t>
      </w:r>
    </w:p>
    <w:p w:rsidR="00694D65" w:rsidRDefault="00694D65" w:rsidP="008661EF">
      <w:pPr>
        <w:jc w:val="right"/>
        <w:rPr>
          <w:szCs w:val="24"/>
        </w:rPr>
      </w:pPr>
    </w:p>
    <w:p w:rsidR="008661EF" w:rsidRPr="00694D65" w:rsidRDefault="008661EF" w:rsidP="008661EF">
      <w:pPr>
        <w:jc w:val="right"/>
        <w:rPr>
          <w:szCs w:val="24"/>
        </w:rPr>
      </w:pPr>
    </w:p>
    <w:p w:rsidR="00825D92" w:rsidRDefault="00825D92" w:rsidP="00825D92">
      <w:pPr>
        <w:autoSpaceDE w:val="0"/>
        <w:autoSpaceDN w:val="0"/>
        <w:adjustRightInd w:val="0"/>
        <w:jc w:val="center"/>
        <w:rPr>
          <w:b/>
          <w:bCs/>
        </w:rPr>
      </w:pPr>
      <w:r w:rsidRPr="00825D92">
        <w:rPr>
          <w:b/>
          <w:bCs/>
        </w:rPr>
        <w:t xml:space="preserve">Административный регламент </w:t>
      </w:r>
    </w:p>
    <w:p w:rsidR="00825D92" w:rsidRPr="00825D92" w:rsidRDefault="00825D92" w:rsidP="00825D92">
      <w:pPr>
        <w:autoSpaceDE w:val="0"/>
        <w:autoSpaceDN w:val="0"/>
        <w:adjustRightInd w:val="0"/>
        <w:jc w:val="center"/>
        <w:rPr>
          <w:b/>
          <w:bCs/>
        </w:rPr>
      </w:pPr>
      <w:r w:rsidRPr="00825D92">
        <w:rPr>
          <w:b/>
          <w:bCs/>
        </w:rPr>
        <w:t>Предоставлениямуниципальной услуги «Выдача разрешения</w:t>
      </w:r>
    </w:p>
    <w:p w:rsidR="00825D92" w:rsidRPr="00825D92" w:rsidRDefault="00825D92" w:rsidP="00825D92">
      <w:pPr>
        <w:autoSpaceDE w:val="0"/>
        <w:autoSpaceDN w:val="0"/>
        <w:adjustRightInd w:val="0"/>
        <w:jc w:val="center"/>
        <w:rPr>
          <w:b/>
          <w:bCs/>
        </w:rPr>
      </w:pPr>
      <w:r w:rsidRPr="00825D92">
        <w:rPr>
          <w:b/>
          <w:bCs/>
        </w:rPr>
        <w:t>на использование земель или земельного участка, которые находятся</w:t>
      </w:r>
    </w:p>
    <w:p w:rsidR="00825D92" w:rsidRPr="00825D92" w:rsidRDefault="00825D92" w:rsidP="00825D92">
      <w:pPr>
        <w:autoSpaceDE w:val="0"/>
        <w:autoSpaceDN w:val="0"/>
        <w:adjustRightInd w:val="0"/>
        <w:jc w:val="center"/>
        <w:rPr>
          <w:b/>
          <w:bCs/>
        </w:rPr>
      </w:pPr>
      <w:r w:rsidRPr="00825D92">
        <w:rPr>
          <w:b/>
          <w:bCs/>
        </w:rPr>
        <w:t>в государственной или муниципальной собственности, без предоставления</w:t>
      </w:r>
    </w:p>
    <w:p w:rsidR="00825D92" w:rsidRPr="00825D92" w:rsidRDefault="00825D92" w:rsidP="00825D92">
      <w:pPr>
        <w:autoSpaceDE w:val="0"/>
        <w:autoSpaceDN w:val="0"/>
        <w:adjustRightInd w:val="0"/>
        <w:jc w:val="center"/>
        <w:rPr>
          <w:b/>
          <w:bCs/>
        </w:rPr>
      </w:pPr>
      <w:r w:rsidRPr="00825D92">
        <w:rPr>
          <w:b/>
          <w:bCs/>
        </w:rPr>
        <w:t>земельных участков и установления сервитута, публичного сервитута»</w:t>
      </w:r>
    </w:p>
    <w:p w:rsidR="00694D65" w:rsidRPr="00694D65" w:rsidRDefault="00825D92" w:rsidP="00825D92">
      <w:pPr>
        <w:autoSpaceDE w:val="0"/>
        <w:autoSpaceDN w:val="0"/>
        <w:adjustRightInd w:val="0"/>
        <w:jc w:val="center"/>
        <w:rPr>
          <w:szCs w:val="20"/>
        </w:rPr>
      </w:pPr>
      <w:r w:rsidRPr="00825D92">
        <w:rPr>
          <w:b/>
          <w:bCs/>
        </w:rPr>
        <w:t>на территории</w:t>
      </w:r>
      <w:r>
        <w:rPr>
          <w:b/>
          <w:bCs/>
        </w:rPr>
        <w:t xml:space="preserve"> городского поселения Новоаганск</w:t>
      </w:r>
    </w:p>
    <w:p w:rsidR="00AC59CF" w:rsidRDefault="00AC59CF" w:rsidP="008661EF">
      <w:pPr>
        <w:autoSpaceDE w:val="0"/>
        <w:autoSpaceDN w:val="0"/>
        <w:adjustRightInd w:val="0"/>
        <w:jc w:val="center"/>
        <w:rPr>
          <w:rFonts w:eastAsia="Calibri"/>
          <w:b/>
        </w:rPr>
      </w:pPr>
    </w:p>
    <w:p w:rsidR="00AC59CF" w:rsidRDefault="00AC59CF" w:rsidP="00AC59CF">
      <w:pPr>
        <w:widowControl w:val="0"/>
        <w:autoSpaceDE w:val="0"/>
        <w:autoSpaceDN w:val="0"/>
        <w:adjustRightInd w:val="0"/>
        <w:spacing w:after="240"/>
        <w:ind w:firstLine="709"/>
        <w:jc w:val="center"/>
        <w:rPr>
          <w:b/>
          <w:bCs/>
        </w:rPr>
      </w:pPr>
      <w:r>
        <w:rPr>
          <w:b/>
          <w:bCs/>
        </w:rPr>
        <w:t>I. Общие положения Предмет регулирования Административного регламента</w:t>
      </w:r>
    </w:p>
    <w:p w:rsidR="00091B9B"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1.1. </w:t>
      </w:r>
      <w:proofErr w:type="gramStart"/>
      <w: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w:t>
      </w:r>
      <w:proofErr w:type="gramEnd"/>
      <w:r>
        <w:t xml:space="preserve"> в </w:t>
      </w:r>
      <w:r w:rsidR="00091B9B" w:rsidRPr="00091B9B">
        <w:rPr>
          <w:iCs/>
        </w:rPr>
        <w:t xml:space="preserve">городском поселении Новоаганск Нижневартовского района Ханты-Мансийского автономного округа </w:t>
      </w:r>
      <w:r w:rsidR="00091B9B">
        <w:rPr>
          <w:iCs/>
        </w:rPr>
        <w:t>–</w:t>
      </w:r>
      <w:r w:rsidR="00091B9B" w:rsidRPr="00091B9B">
        <w:rPr>
          <w:iCs/>
        </w:rPr>
        <w:t xml:space="preserve"> Югры</w:t>
      </w:r>
      <w:r w:rsidR="00091B9B">
        <w:rPr>
          <w:rFonts w:asciiTheme="minorHAnsi" w:hAnsiTheme="minorHAnsi" w:cs="AAAAAG+TimesNewRomanPS-ItalicMT"/>
          <w:i/>
          <w:iCs/>
          <w:sz w:val="20"/>
          <w:szCs w:val="20"/>
        </w:rPr>
        <w:t xml:space="preserve">. </w:t>
      </w:r>
      <w:r>
        <w:t xml:space="preserve">Возможные цели обращения: </w:t>
      </w:r>
    </w:p>
    <w:p w:rsidR="00091B9B"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 </w:t>
      </w:r>
      <w:r>
        <w:t xml:space="preserve">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w:t>
      </w:r>
    </w:p>
    <w:p w:rsidR="00091B9B"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 </w:t>
      </w:r>
      <w:r>
        <w:t>получение разрешения на размещение объектов, виды которых установлены Постановлением Правительства Российской Федерации от 3 декабря 2014 г. № 1300</w:t>
      </w:r>
      <w:r>
        <w:rPr>
          <w:rFonts w:ascii="AAAAAC+TimesNewRomanPSMT" w:hAnsi="AAAAAC+TimesNewRomanPSMT" w:cs="AAAAAC+TimesNewRomanPSMT"/>
        </w:rPr>
        <w:t xml:space="preserve">, </w:t>
      </w:r>
      <w:r>
        <w:t>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r>
        <w:rPr>
          <w:rFonts w:ascii="AAAAAC+TimesNewRomanPSMT" w:hAnsi="AAAAAC+TimesNewRomanPSMT" w:cs="AAAAAC+TimesNewRomanPSMT"/>
        </w:rPr>
        <w:t xml:space="preserve">. </w:t>
      </w:r>
    </w:p>
    <w:p w:rsidR="00091B9B" w:rsidRDefault="00AC59CF" w:rsidP="004D6151">
      <w:pPr>
        <w:widowControl w:val="0"/>
        <w:autoSpaceDE w:val="0"/>
        <w:autoSpaceDN w:val="0"/>
        <w:adjustRightInd w:val="0"/>
        <w:ind w:firstLine="567"/>
        <w:jc w:val="both"/>
        <w:rPr>
          <w:rFonts w:asciiTheme="minorHAnsi" w:hAnsiTheme="minorHAnsi" w:cs="AAAAAC+TimesNewRomanPSMT"/>
          <w:sz w:val="22"/>
          <w:szCs w:val="22"/>
        </w:rPr>
      </w:pPr>
      <w:proofErr w:type="gramStart"/>
      <w: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w:t>
      </w:r>
      <w:r>
        <w:rPr>
          <w:rFonts w:ascii="AAAAAC+TimesNewRomanPSMT" w:hAnsi="AAAAAC+TimesNewRomanPSMT" w:cs="AAAAAC+TimesNewRomanPSMT"/>
        </w:rPr>
        <w:t xml:space="preserve">, </w:t>
      </w:r>
      <w:r>
        <w:t>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Pr>
          <w:rFonts w:ascii="AAAAAC+TimesNewRomanPSMT" w:hAnsi="AAAAAC+TimesNewRomanPSMT" w:cs="AAAAAC+TimesNewRomanPSMT"/>
        </w:rPr>
        <w:t xml:space="preserve">). </w:t>
      </w:r>
      <w:r>
        <w:rPr>
          <w:rFonts w:ascii="AAAAAC+TimesNewRomanPSMT" w:hAnsi="AAAAAC+TimesNewRomanPSMT" w:cs="AAAAAC+TimesNewRomanPSMT"/>
          <w:sz w:val="22"/>
          <w:szCs w:val="22"/>
        </w:rPr>
        <w:t xml:space="preserve">2 </w:t>
      </w:r>
      <w:proofErr w:type="gramEnd"/>
    </w:p>
    <w:p w:rsidR="00AC59CF" w:rsidRDefault="00AC59CF" w:rsidP="004D6151">
      <w:pPr>
        <w:widowControl w:val="0"/>
        <w:autoSpaceDE w:val="0"/>
        <w:autoSpaceDN w:val="0"/>
        <w:adjustRightInd w:val="0"/>
        <w:ind w:firstLine="567"/>
        <w:jc w:val="both"/>
      </w:pPr>
      <w:proofErr w:type="gramStart"/>
      <w:r>
        <w:t>При осуществлении полномочий по предоставлению услуги в связи с размещением</w:t>
      </w:r>
      <w:proofErr w:type="gramEnd"/>
      <w:r>
        <w:t xml:space="preserve"> объектов, виды которых установлены Постановлением Правительства Российской Федерации от 3 декабря 2014 г. № 1300, настоящий </w:t>
      </w:r>
      <w:r>
        <w:lastRenderedPageBreak/>
        <w:t xml:space="preserve">Административный регламент применяется в части, не противоречащей закону субъекта Российской Федерации. </w:t>
      </w:r>
    </w:p>
    <w:p w:rsidR="00091B9B" w:rsidRDefault="00091B9B" w:rsidP="00AC59CF">
      <w:pPr>
        <w:widowControl w:val="0"/>
        <w:autoSpaceDE w:val="0"/>
        <w:autoSpaceDN w:val="0"/>
        <w:adjustRightInd w:val="0"/>
        <w:ind w:firstLine="709"/>
        <w:jc w:val="center"/>
        <w:rPr>
          <w:b/>
          <w:bCs/>
        </w:rPr>
      </w:pPr>
    </w:p>
    <w:p w:rsidR="00AC59CF" w:rsidRDefault="00AC59CF" w:rsidP="00091B9B">
      <w:pPr>
        <w:widowControl w:val="0"/>
        <w:autoSpaceDE w:val="0"/>
        <w:autoSpaceDN w:val="0"/>
        <w:adjustRightInd w:val="0"/>
        <w:spacing w:after="240"/>
        <w:ind w:firstLine="709"/>
        <w:jc w:val="center"/>
        <w:rPr>
          <w:b/>
          <w:bCs/>
        </w:rPr>
      </w:pPr>
      <w:r>
        <w:rPr>
          <w:b/>
          <w:bCs/>
        </w:rPr>
        <w:t>Круг Заявителей</w:t>
      </w:r>
    </w:p>
    <w:p w:rsidR="00AC59CF"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1.2. </w:t>
      </w:r>
      <w:r>
        <w:t xml:space="preserve">Заявителями на получение муниципальной услуги являются (далее </w:t>
      </w:r>
      <w:r>
        <w:rPr>
          <w:rFonts w:ascii="AAAAAC+TimesNewRomanPSMT" w:hAnsi="AAAAAC+TimesNewRomanPSMT" w:cs="AAAAAC+TimesNewRomanPSMT"/>
        </w:rPr>
        <w:t xml:space="preserve">- </w:t>
      </w:r>
      <w:r>
        <w:t>Заявители</w:t>
      </w:r>
      <w:r>
        <w:rPr>
          <w:rFonts w:ascii="AAAAAC+TimesNewRomanPSMT" w:hAnsi="AAAAAC+TimesNewRomanPSMT" w:cs="AAAAAC+TimesNewRomanPSMT"/>
        </w:rPr>
        <w:t xml:space="preserve">) </w:t>
      </w:r>
      <w:r>
        <w:t>являются физические лица, юридические лица и индивидуальные предприниматели</w:t>
      </w:r>
      <w:r>
        <w:rPr>
          <w:rFonts w:ascii="AAAAAC+TimesNewRomanPSMT" w:hAnsi="AAAAAC+TimesNewRomanPSMT" w:cs="AAAAAC+TimesNewRomanPSMT"/>
        </w:rPr>
        <w:t xml:space="preserve">. </w:t>
      </w:r>
    </w:p>
    <w:p w:rsidR="00091B9B"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1.3. </w:t>
      </w: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091B9B" w:rsidRDefault="00091B9B" w:rsidP="00AC59CF">
      <w:pPr>
        <w:widowControl w:val="0"/>
        <w:autoSpaceDE w:val="0"/>
        <w:autoSpaceDN w:val="0"/>
        <w:adjustRightInd w:val="0"/>
        <w:ind w:firstLine="709"/>
        <w:jc w:val="both"/>
      </w:pPr>
    </w:p>
    <w:p w:rsidR="00AC59CF" w:rsidRDefault="00AC59CF" w:rsidP="00091B9B">
      <w:pPr>
        <w:widowControl w:val="0"/>
        <w:autoSpaceDE w:val="0"/>
        <w:autoSpaceDN w:val="0"/>
        <w:adjustRightInd w:val="0"/>
        <w:spacing w:after="240"/>
        <w:ind w:firstLine="709"/>
        <w:jc w:val="center"/>
        <w:rPr>
          <w:b/>
          <w:bCs/>
        </w:rPr>
      </w:pPr>
      <w:r>
        <w:rPr>
          <w:b/>
          <w:bC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C59CF"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1.4. </w:t>
      </w:r>
      <w:r w:rsidR="00091B9B">
        <w:t>Муниципальная</w:t>
      </w:r>
      <w:r>
        <w:t xml:space="preserve"> услуга должна быть предоставлена Заявителю в соответствии с вариантом предоставления муниципальной услуги (далее – вариант). </w:t>
      </w:r>
    </w:p>
    <w:p w:rsidR="00AC59CF"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1.5. </w:t>
      </w:r>
      <w:proofErr w:type="gramStart"/>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AC59CF" w:rsidRDefault="00AC59CF" w:rsidP="00AC59CF">
      <w:pPr>
        <w:widowControl w:val="0"/>
        <w:autoSpaceDE w:val="0"/>
        <w:autoSpaceDN w:val="0"/>
        <w:adjustRightInd w:val="0"/>
        <w:ind w:firstLine="709"/>
        <w:jc w:val="both"/>
      </w:pPr>
    </w:p>
    <w:p w:rsidR="00091B9B" w:rsidRDefault="00AC59CF" w:rsidP="00AC59CF">
      <w:pPr>
        <w:widowControl w:val="0"/>
        <w:autoSpaceDE w:val="0"/>
        <w:autoSpaceDN w:val="0"/>
        <w:adjustRightInd w:val="0"/>
        <w:spacing w:after="240"/>
        <w:ind w:firstLine="709"/>
        <w:jc w:val="center"/>
        <w:rPr>
          <w:b/>
          <w:bCs/>
        </w:rPr>
      </w:pPr>
      <w:r>
        <w:rPr>
          <w:b/>
          <w:bCs/>
        </w:rPr>
        <w:t>II. Стандарт предоставления муниципальной</w:t>
      </w:r>
      <w:r w:rsidR="00091B9B">
        <w:rPr>
          <w:b/>
          <w:bCs/>
        </w:rPr>
        <w:t xml:space="preserve"> услуги</w:t>
      </w:r>
    </w:p>
    <w:p w:rsidR="00AC59CF" w:rsidRDefault="00AC59CF" w:rsidP="00AC59CF">
      <w:pPr>
        <w:widowControl w:val="0"/>
        <w:autoSpaceDE w:val="0"/>
        <w:autoSpaceDN w:val="0"/>
        <w:adjustRightInd w:val="0"/>
        <w:spacing w:after="240"/>
        <w:ind w:firstLine="709"/>
        <w:jc w:val="center"/>
        <w:rPr>
          <w:b/>
          <w:bCs/>
        </w:rPr>
      </w:pPr>
      <w:r>
        <w:rPr>
          <w:b/>
          <w:bCs/>
        </w:rPr>
        <w:t>Наименование муниципальной услуги</w:t>
      </w:r>
    </w:p>
    <w:p w:rsidR="00AC59CF" w:rsidRDefault="00AC59CF" w:rsidP="00AC59CF">
      <w:pPr>
        <w:widowControl w:val="0"/>
        <w:autoSpaceDE w:val="0"/>
        <w:autoSpaceDN w:val="0"/>
        <w:adjustRightInd w:val="0"/>
        <w:ind w:firstLine="709"/>
        <w:jc w:val="both"/>
      </w:pPr>
      <w:r>
        <w:rPr>
          <w:rFonts w:ascii="AAAAAC+TimesNewRomanPSMT" w:hAnsi="AAAAAC+TimesNewRomanPSMT" w:cs="AAAAAC+TimesNewRomanPSMT"/>
        </w:rPr>
        <w:t xml:space="preserve">2.1. </w:t>
      </w:r>
      <w:r w:rsidR="00091B9B">
        <w:t>М</w:t>
      </w:r>
      <w:r>
        <w:t xml:space="preserve">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p>
    <w:p w:rsidR="00AC59CF" w:rsidRDefault="00AC59CF" w:rsidP="00AC59CF">
      <w:pPr>
        <w:widowControl w:val="0"/>
        <w:autoSpaceDE w:val="0"/>
        <w:autoSpaceDN w:val="0"/>
        <w:adjustRightInd w:val="0"/>
        <w:ind w:firstLine="709"/>
        <w:jc w:val="center"/>
        <w:rPr>
          <w:b/>
          <w:bCs/>
        </w:rPr>
      </w:pPr>
    </w:p>
    <w:p w:rsidR="00AC59CF" w:rsidRDefault="00AC59CF" w:rsidP="004D6151">
      <w:pPr>
        <w:widowControl w:val="0"/>
        <w:autoSpaceDE w:val="0"/>
        <w:autoSpaceDN w:val="0"/>
        <w:adjustRightInd w:val="0"/>
        <w:spacing w:after="240"/>
        <w:ind w:firstLine="567"/>
        <w:jc w:val="center"/>
        <w:rPr>
          <w:b/>
          <w:bCs/>
        </w:rPr>
      </w:pPr>
      <w:r>
        <w:rPr>
          <w:b/>
          <w:bCs/>
        </w:rPr>
        <w:t>Наименование органа государственной власти, органа местного самоуправления (организации), предоставляющего муниципальную услугу</w:t>
      </w:r>
    </w:p>
    <w:p w:rsidR="00676937" w:rsidRPr="00694D65" w:rsidRDefault="00AC59CF" w:rsidP="004D6151">
      <w:pPr>
        <w:autoSpaceDE w:val="0"/>
        <w:autoSpaceDN w:val="0"/>
        <w:adjustRightInd w:val="0"/>
        <w:ind w:firstLine="567"/>
        <w:jc w:val="both"/>
        <w:rPr>
          <w:rFonts w:eastAsia="Calibri"/>
          <w:lang w:eastAsia="en-US"/>
        </w:rPr>
      </w:pPr>
      <w:r>
        <w:rPr>
          <w:rFonts w:ascii="AAAAAC+TimesNewRomanPSMT" w:hAnsi="AAAAAC+TimesNewRomanPSMT" w:cs="AAAAAC+TimesNewRomanPSMT"/>
        </w:rPr>
        <w:t xml:space="preserve">2.2. </w:t>
      </w:r>
      <w:r w:rsidR="00676937" w:rsidRPr="00694D65">
        <w:rPr>
          <w:rFonts w:eastAsia="Calibri"/>
          <w:bCs/>
          <w:lang w:eastAsia="en-US"/>
        </w:rPr>
        <w:t xml:space="preserve">Органом, предоставляющим муниципальную услугу, является </w:t>
      </w:r>
      <w:r w:rsidR="00676937">
        <w:t>администрация</w:t>
      </w:r>
      <w:r w:rsidR="00676937" w:rsidRPr="003F0500">
        <w:t xml:space="preserve"> городского поселения Новоаганск</w:t>
      </w:r>
      <w:r w:rsidR="00676937" w:rsidRPr="00694D65">
        <w:rPr>
          <w:rFonts w:eastAsia="Calibri"/>
          <w:lang w:eastAsia="en-US"/>
        </w:rPr>
        <w:t>.</w:t>
      </w:r>
    </w:p>
    <w:p w:rsidR="00676937" w:rsidRDefault="00676937" w:rsidP="004D6151">
      <w:pPr>
        <w:widowControl w:val="0"/>
        <w:autoSpaceDE w:val="0"/>
        <w:autoSpaceDN w:val="0"/>
        <w:adjustRightInd w:val="0"/>
        <w:ind w:firstLine="567"/>
        <w:jc w:val="both"/>
        <w:rPr>
          <w:rFonts w:eastAsia="Calibri"/>
          <w:bCs/>
          <w:lang w:eastAsia="en-US"/>
        </w:rPr>
      </w:pPr>
      <w:r w:rsidRPr="004D5BC0">
        <w:t>Непосредственное предоставление муниципальной услуги осуществляет структурное подразделение</w:t>
      </w:r>
      <w:r w:rsidRPr="003F0500">
        <w:t>администрации городского поселения Новоаганск</w:t>
      </w:r>
      <w:r w:rsidRPr="004D5BC0">
        <w:t xml:space="preserve">– </w:t>
      </w:r>
      <w:proofErr w:type="gramStart"/>
      <w:r w:rsidRPr="003F0500">
        <w:lastRenderedPageBreak/>
        <w:t>от</w:t>
      </w:r>
      <w:proofErr w:type="gramEnd"/>
      <w:r w:rsidRPr="003F0500">
        <w:t>дел по управлению муниципальным имуществомадминистрации городского поселения Новоаганск</w:t>
      </w:r>
      <w:r w:rsidRPr="00694D65">
        <w:rPr>
          <w:rFonts w:eastAsia="Calibri"/>
          <w:bCs/>
          <w:lang w:eastAsia="en-US"/>
        </w:rPr>
        <w:t>.</w:t>
      </w:r>
    </w:p>
    <w:p w:rsidR="00091B9B"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2.3. </w:t>
      </w:r>
      <w:proofErr w:type="gramStart"/>
      <w:r>
        <w:t xml:space="preserve">В предоставлении муниципальнойуслуги принимают участие </w:t>
      </w:r>
      <w:r w:rsidR="00676937" w:rsidRPr="00694D65">
        <w:rPr>
          <w:rFonts w:eastAsia="Calibri"/>
          <w:lang w:eastAsia="en-US"/>
        </w:rPr>
        <w:t>государственны</w:t>
      </w:r>
      <w:r w:rsidR="00676937">
        <w:rPr>
          <w:rFonts w:eastAsia="Calibri"/>
          <w:lang w:eastAsia="en-US"/>
        </w:rPr>
        <w:t>е</w:t>
      </w:r>
      <w:r w:rsidR="00676937" w:rsidRPr="00694D65">
        <w:rPr>
          <w:rFonts w:eastAsia="Calibri"/>
          <w:lang w:eastAsia="en-US"/>
        </w:rPr>
        <w:t xml:space="preserve"> орган</w:t>
      </w:r>
      <w:r w:rsidR="00676937">
        <w:rPr>
          <w:rFonts w:eastAsia="Calibri"/>
          <w:lang w:eastAsia="en-US"/>
        </w:rPr>
        <w:t>ы</w:t>
      </w:r>
      <w:r w:rsidR="00676937" w:rsidRPr="00694D65">
        <w:rPr>
          <w:rFonts w:eastAsia="Calibri"/>
          <w:lang w:eastAsia="en-US"/>
        </w:rPr>
        <w:t xml:space="preserve"> власти, орган</w:t>
      </w:r>
      <w:r w:rsidR="00676937">
        <w:rPr>
          <w:rFonts w:eastAsia="Calibri"/>
          <w:lang w:eastAsia="en-US"/>
        </w:rPr>
        <w:t>ы</w:t>
      </w:r>
      <w:r w:rsidR="00676937" w:rsidRPr="00694D65">
        <w:rPr>
          <w:rFonts w:eastAsia="Calibri"/>
          <w:lang w:eastAsia="en-US"/>
        </w:rPr>
        <w:t xml:space="preserve"> местного самоуправления, подведомственны</w:t>
      </w:r>
      <w:r w:rsidR="00676937">
        <w:rPr>
          <w:rFonts w:eastAsia="Calibri"/>
          <w:lang w:eastAsia="en-US"/>
        </w:rPr>
        <w:t>е</w:t>
      </w:r>
      <w:r w:rsidR="00676937" w:rsidRPr="00694D65">
        <w:rPr>
          <w:rFonts w:eastAsia="Calibri"/>
          <w:lang w:eastAsia="en-US"/>
        </w:rPr>
        <w:t xml:space="preserve"> им организаци</w:t>
      </w:r>
      <w:r w:rsidR="00676937">
        <w:rPr>
          <w:rFonts w:eastAsia="Calibri"/>
          <w:lang w:eastAsia="en-US"/>
        </w:rPr>
        <w:t>и</w:t>
      </w:r>
      <w:r w:rsidR="00676937" w:rsidRPr="00694D65">
        <w:rPr>
          <w:rFonts w:eastAsia="Calibri"/>
          <w:lang w:eastAsia="en-US"/>
        </w:rPr>
        <w:t>,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roofErr w:type="gramEnd"/>
    </w:p>
    <w:p w:rsidR="00AC59CF" w:rsidRDefault="00AC59CF" w:rsidP="004D6151">
      <w:pPr>
        <w:widowControl w:val="0"/>
        <w:autoSpaceDE w:val="0"/>
        <w:autoSpaceDN w:val="0"/>
        <w:adjustRightInd w:val="0"/>
        <w:ind w:firstLine="567"/>
        <w:jc w:val="both"/>
      </w:pPr>
      <w:r>
        <w:t xml:space="preserve">При предоставлении муниципальной услуги Уполномоченный орган взаимодействует </w:t>
      </w:r>
      <w:proofErr w:type="gramStart"/>
      <w:r>
        <w:t>с</w:t>
      </w:r>
      <w:proofErr w:type="gramEnd"/>
      <w:r>
        <w:t xml:space="preserve">: </w:t>
      </w:r>
    </w:p>
    <w:p w:rsidR="00AC59CF"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2.3.1.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AC59CF"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2.3.2. </w:t>
      </w: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rFonts w:ascii="AAAAAC+TimesNewRomanPSMT" w:hAnsi="AAAAAC+TimesNewRomanPSMT" w:cs="AAAAAC+TimesNewRomanPSMT"/>
        </w:rPr>
        <w:t xml:space="preserve">. </w:t>
      </w:r>
    </w:p>
    <w:p w:rsidR="00E0044B"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2.4. </w:t>
      </w:r>
      <w: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w:t>
      </w:r>
      <w:r>
        <w:rPr>
          <w:rFonts w:ascii="AAAAAC+TimesNewRomanPSMT" w:hAnsi="AAAAAC+TimesNewRomanPSMT" w:cs="AAAAAC+TimesNewRomanPSMT"/>
        </w:rPr>
        <w:t xml:space="preserve">2011 </w:t>
      </w:r>
      <w:r>
        <w:t xml:space="preserve">г. № 797 (далее </w:t>
      </w:r>
      <w:r w:rsidR="00E0044B">
        <w:t>– Соглашение о взаимодействии).</w:t>
      </w:r>
    </w:p>
    <w:p w:rsidR="00AC59CF" w:rsidRDefault="00AC59CF" w:rsidP="004D6151">
      <w:pPr>
        <w:widowControl w:val="0"/>
        <w:autoSpaceDE w:val="0"/>
        <w:autoSpaceDN w:val="0"/>
        <w:adjustRightInd w:val="0"/>
        <w:ind w:firstLine="567"/>
        <w:jc w:val="both"/>
      </w:pPr>
      <w:proofErr w:type="gramStart"/>
      <w: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AC59CF" w:rsidRDefault="00AC59CF" w:rsidP="00AC59CF">
      <w:pPr>
        <w:widowControl w:val="0"/>
        <w:autoSpaceDE w:val="0"/>
        <w:autoSpaceDN w:val="0"/>
        <w:adjustRightInd w:val="0"/>
        <w:ind w:firstLine="709"/>
        <w:jc w:val="center"/>
        <w:rPr>
          <w:b/>
          <w:bCs/>
        </w:rPr>
      </w:pPr>
    </w:p>
    <w:p w:rsidR="00AC59CF" w:rsidRDefault="00AC59CF" w:rsidP="00AC59CF">
      <w:pPr>
        <w:widowControl w:val="0"/>
        <w:autoSpaceDE w:val="0"/>
        <w:autoSpaceDN w:val="0"/>
        <w:adjustRightInd w:val="0"/>
        <w:spacing w:after="240"/>
        <w:ind w:firstLine="709"/>
        <w:jc w:val="center"/>
        <w:rPr>
          <w:b/>
          <w:bCs/>
        </w:rPr>
      </w:pPr>
      <w:r>
        <w:rPr>
          <w:b/>
          <w:bCs/>
        </w:rPr>
        <w:t>Результат предоставления муниципальной услуги</w:t>
      </w:r>
    </w:p>
    <w:p w:rsidR="00AC59CF"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2.5. </w:t>
      </w:r>
      <w:r>
        <w:t>В соответствии с вариантами, приведенными в пункте 3</w:t>
      </w:r>
      <w:r>
        <w:rPr>
          <w:rFonts w:ascii="AAAAAC+TimesNewRomanPSMT" w:hAnsi="AAAAAC+TimesNewRomanPSMT" w:cs="AAAAAC+TimesNewRomanPSMT"/>
        </w:rPr>
        <w:t xml:space="preserve">.7 </w:t>
      </w:r>
      <w:r>
        <w:t xml:space="preserve">настоящего Административного регламента, результатом предоставления муниципальной услуги являются: </w:t>
      </w:r>
    </w:p>
    <w:p w:rsidR="00AC59CF"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2.5.1. </w:t>
      </w:r>
      <w:r>
        <w:t xml:space="preserve">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w:t>
      </w:r>
      <w:r>
        <w:rPr>
          <w:rFonts w:ascii="AAAAAC+TimesNewRomanPSMT" w:hAnsi="AAAAAC+TimesNewRomanPSMT" w:cs="AAAAAC+TimesNewRomanPSMT"/>
        </w:rPr>
        <w:t xml:space="preserve">2 </w:t>
      </w:r>
      <w:r>
        <w:t xml:space="preserve">к настоящему Административному регламенту; </w:t>
      </w:r>
    </w:p>
    <w:p w:rsidR="00AC59CF"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2.5.2. </w:t>
      </w:r>
      <w: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w:t>
      </w:r>
      <w:r>
        <w:rPr>
          <w:rFonts w:ascii="AAAAAC+TimesNewRomanPSMT" w:hAnsi="AAAAAC+TimesNewRomanPSMT" w:cs="AAAAAC+TimesNewRomanPSMT"/>
        </w:rPr>
        <w:t xml:space="preserve">, </w:t>
      </w:r>
      <w:r>
        <w:t>по форме согласно Приложению № 3 к настоящему Административному регламенту</w:t>
      </w:r>
      <w:r>
        <w:rPr>
          <w:rFonts w:ascii="AAAAAC+TimesNewRomanPSMT" w:hAnsi="AAAAAC+TimesNewRomanPSMT" w:cs="AAAAAC+TimesNewRomanPSMT"/>
        </w:rPr>
        <w:t xml:space="preserve">; </w:t>
      </w:r>
    </w:p>
    <w:p w:rsidR="00AC59CF"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2.5.3. </w:t>
      </w:r>
      <w:r>
        <w:t xml:space="preserve">решение об отказе в предоставлении услуги по форме согласно Приложению № </w:t>
      </w:r>
      <w:r>
        <w:rPr>
          <w:rFonts w:ascii="AAAAAC+TimesNewRomanPSMT" w:hAnsi="AAAAAC+TimesNewRomanPSMT" w:cs="AAAAAC+TimesNewRomanPSMT"/>
        </w:rPr>
        <w:t xml:space="preserve">4 </w:t>
      </w:r>
      <w:r>
        <w:t xml:space="preserve">к настоящему Административному регламенту. </w:t>
      </w:r>
    </w:p>
    <w:p w:rsidR="00AC59CF"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2.6.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lastRenderedPageBreak/>
        <w:t xml:space="preserve">правовой акт Уполномоченного органа, содержащий такие реквизиты, как номер и дата. </w:t>
      </w:r>
    </w:p>
    <w:p w:rsidR="00AC59CF"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2.7. </w:t>
      </w:r>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w:t>
      </w:r>
      <w:r>
        <w:rPr>
          <w:rFonts w:ascii="AAAAAC+TimesNewRomanPSMT" w:hAnsi="AAAAAC+TimesNewRomanPSMT" w:cs="AAAAAC+TimesNewRomanPSMT"/>
        </w:rPr>
        <w:t xml:space="preserve">, </w:t>
      </w:r>
      <w:r>
        <w:t xml:space="preserve">уполномоченного на принятие решения. </w:t>
      </w:r>
      <w:proofErr w:type="gramEnd"/>
    </w:p>
    <w:p w:rsidR="00AC59CF" w:rsidRDefault="00AC59CF" w:rsidP="00AC59CF">
      <w:pPr>
        <w:widowControl w:val="0"/>
        <w:autoSpaceDE w:val="0"/>
        <w:autoSpaceDN w:val="0"/>
        <w:adjustRightInd w:val="0"/>
        <w:ind w:firstLine="709"/>
        <w:jc w:val="both"/>
        <w:rPr>
          <w:b/>
          <w:bCs/>
        </w:rPr>
      </w:pPr>
    </w:p>
    <w:p w:rsidR="00AC59CF" w:rsidRDefault="00AC59CF" w:rsidP="00E0044B">
      <w:pPr>
        <w:widowControl w:val="0"/>
        <w:autoSpaceDE w:val="0"/>
        <w:autoSpaceDN w:val="0"/>
        <w:adjustRightInd w:val="0"/>
        <w:spacing w:after="240"/>
        <w:ind w:firstLine="709"/>
        <w:jc w:val="center"/>
        <w:rPr>
          <w:b/>
          <w:bCs/>
        </w:rPr>
      </w:pPr>
      <w:r>
        <w:rPr>
          <w:b/>
          <w:bCs/>
        </w:rPr>
        <w:t>Срок предоставления муниципальной услуги</w:t>
      </w:r>
    </w:p>
    <w:p w:rsidR="00E35FD3"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2.8. </w:t>
      </w:r>
      <w:proofErr w:type="gramStart"/>
      <w:r>
        <w:t xml:space="preserve">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w:t>
      </w:r>
      <w:r>
        <w:rPr>
          <w:rFonts w:ascii="AAAAAC+TimesNewRomanPSMT" w:hAnsi="AAAAAC+TimesNewRomanPSMT" w:cs="AAAAAC+TimesNewRomanPSMT"/>
        </w:rPr>
        <w:t xml:space="preserve">2014 </w:t>
      </w:r>
      <w:r>
        <w:t>г. № 1244</w:t>
      </w:r>
      <w:r>
        <w:rPr>
          <w:rFonts w:ascii="AAAAAC+TimesNewRomanPSMT" w:hAnsi="AAAAAC+TimesNewRomanPSMT" w:cs="AAAAAC+TimesNewRomanPSMT"/>
        </w:rPr>
        <w:t xml:space="preserve">. </w:t>
      </w:r>
      <w:proofErr w:type="gramEnd"/>
    </w:p>
    <w:p w:rsidR="00AC59CF" w:rsidRDefault="00AC59CF" w:rsidP="004D6151">
      <w:pPr>
        <w:widowControl w:val="0"/>
        <w:autoSpaceDE w:val="0"/>
        <w:autoSpaceDN w:val="0"/>
        <w:adjustRightInd w:val="0"/>
        <w:ind w:firstLine="567"/>
        <w:jc w:val="both"/>
      </w:pPr>
      <w:proofErr w:type="gramStart"/>
      <w:r>
        <w:t>Максимальный срок предоставления муниципальной услуги при обращении в целях получения разрешения на размещение объектов</w:t>
      </w:r>
      <w:r>
        <w:rPr>
          <w:rFonts w:ascii="AAAAAC+TimesNewRomanPSMT" w:hAnsi="AAAAAC+TimesNewRomanPSMT" w:cs="AAAAAC+TimesNewRomanPSMT"/>
        </w:rPr>
        <w:t xml:space="preserve">, </w:t>
      </w:r>
      <w:r>
        <w:t xml:space="preserve">в том числе посредством ЕПГУ или МФЦ, определяется в соответствии с законом субъекта Российской Федерации. </w:t>
      </w:r>
      <w:proofErr w:type="gramEnd"/>
    </w:p>
    <w:p w:rsidR="00AC59CF" w:rsidRDefault="00AC59CF" w:rsidP="00AC59CF">
      <w:pPr>
        <w:widowControl w:val="0"/>
        <w:autoSpaceDE w:val="0"/>
        <w:autoSpaceDN w:val="0"/>
        <w:adjustRightInd w:val="0"/>
        <w:ind w:firstLine="709"/>
        <w:jc w:val="both"/>
        <w:rPr>
          <w:b/>
          <w:bCs/>
        </w:rPr>
      </w:pPr>
    </w:p>
    <w:p w:rsidR="00AC59CF" w:rsidRDefault="00AC59CF" w:rsidP="00AC59CF">
      <w:pPr>
        <w:widowControl w:val="0"/>
        <w:autoSpaceDE w:val="0"/>
        <w:autoSpaceDN w:val="0"/>
        <w:adjustRightInd w:val="0"/>
        <w:spacing w:after="240"/>
        <w:ind w:firstLine="709"/>
        <w:jc w:val="center"/>
        <w:rPr>
          <w:b/>
          <w:bCs/>
        </w:rPr>
      </w:pPr>
      <w:r>
        <w:rPr>
          <w:b/>
          <w:bCs/>
        </w:rPr>
        <w:t>Правовые основания для предоставления муниципальной услуги</w:t>
      </w:r>
    </w:p>
    <w:p w:rsidR="00AC59CF" w:rsidRDefault="00AC59CF" w:rsidP="004D6151">
      <w:pPr>
        <w:widowControl w:val="0"/>
        <w:autoSpaceDE w:val="0"/>
        <w:autoSpaceDN w:val="0"/>
        <w:adjustRightInd w:val="0"/>
        <w:ind w:firstLine="567"/>
        <w:jc w:val="both"/>
        <w:rPr>
          <w:i/>
          <w:iCs/>
        </w:rPr>
      </w:pPr>
      <w:r>
        <w:rPr>
          <w:rFonts w:ascii="AAAAAC+TimesNewRomanPSMT" w:hAnsi="AAAAAC+TimesNewRomanPSMT" w:cs="AAAAAC+TimesNewRomanPSMT"/>
        </w:rPr>
        <w:t xml:space="preserve">2.9.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w:t>
      </w:r>
      <w:r w:rsidR="00E35FD3">
        <w:t xml:space="preserve"> Уполномоченного органа </w:t>
      </w:r>
      <w:r w:rsidR="00E35FD3" w:rsidRPr="00E35FD3">
        <w:t>http://www.gp-novoagansk.ru/</w:t>
      </w:r>
      <w:r w:rsidR="00E35FD3">
        <w:t>, на ЕПГУ</w:t>
      </w:r>
      <w:r>
        <w:rPr>
          <w:i/>
          <w:iCs/>
        </w:rPr>
        <w:t xml:space="preserve">. </w:t>
      </w:r>
      <w:proofErr w:type="gramEnd"/>
    </w:p>
    <w:p w:rsidR="00AC59CF" w:rsidRDefault="00AC59CF" w:rsidP="00AC59CF">
      <w:pPr>
        <w:widowControl w:val="0"/>
        <w:autoSpaceDE w:val="0"/>
        <w:autoSpaceDN w:val="0"/>
        <w:adjustRightInd w:val="0"/>
        <w:ind w:firstLine="709"/>
        <w:jc w:val="both"/>
        <w:rPr>
          <w:b/>
          <w:bCs/>
        </w:rPr>
      </w:pPr>
    </w:p>
    <w:p w:rsidR="00AC59CF" w:rsidRDefault="00AC59CF" w:rsidP="00AC59CF">
      <w:pPr>
        <w:widowControl w:val="0"/>
        <w:autoSpaceDE w:val="0"/>
        <w:autoSpaceDN w:val="0"/>
        <w:adjustRightInd w:val="0"/>
        <w:spacing w:after="240"/>
        <w:ind w:firstLine="709"/>
        <w:jc w:val="center"/>
        <w:rPr>
          <w:b/>
          <w:bCs/>
        </w:rPr>
      </w:pPr>
      <w:r>
        <w:rPr>
          <w:b/>
          <w:bCs/>
        </w:rPr>
        <w:t>Исчерпывающий перечень документов, необходимых для предоставления муниципальной услуги</w:t>
      </w:r>
    </w:p>
    <w:p w:rsidR="00AC59CF" w:rsidRDefault="00AC59CF" w:rsidP="004D6151">
      <w:pPr>
        <w:widowControl w:val="0"/>
        <w:autoSpaceDE w:val="0"/>
        <w:autoSpaceDN w:val="0"/>
        <w:adjustRightInd w:val="0"/>
        <w:ind w:firstLine="567"/>
        <w:jc w:val="both"/>
        <w:rPr>
          <w:rFonts w:asciiTheme="minorHAnsi" w:hAnsiTheme="minorHAnsi" w:cs="AAAAAC+TimesNewRomanPSMT"/>
          <w:sz w:val="22"/>
          <w:szCs w:val="22"/>
        </w:rPr>
      </w:pPr>
      <w:r>
        <w:rPr>
          <w:rFonts w:ascii="AAAAAC+TimesNewRomanPSMT" w:hAnsi="AAAAAC+TimesNewRomanPSMT" w:cs="AAAAAC+TimesNewRomanPSMT"/>
        </w:rPr>
        <w:t xml:space="preserve">2.10. </w:t>
      </w:r>
      <w: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w:t>
      </w:r>
      <w:r>
        <w:rPr>
          <w:rFonts w:ascii="AAAAAC+TimesNewRomanPSMT" w:hAnsi="AAAAAC+TimesNewRomanPSMT" w:cs="AAAAAC+TimesNewRomanPSMT"/>
        </w:rPr>
        <w:t xml:space="preserve">5 </w:t>
      </w:r>
      <w:r>
        <w:t xml:space="preserve">к настоящему Административному регламенту одним из следующих способов по личному усмотрению: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2.10.1. </w:t>
      </w:r>
      <w:r>
        <w:t>в электронной форме посредством ЕПГУ</w:t>
      </w:r>
      <w:r>
        <w:rPr>
          <w:rFonts w:ascii="AAAAAC+TimesNewRomanPSMT" w:hAnsi="AAAAAC+TimesNewRomanPSMT" w:cs="AAAAAC+TimesNewRomanPSMT"/>
        </w:rPr>
        <w:t xml:space="preserve">. </w:t>
      </w:r>
    </w:p>
    <w:p w:rsidR="00D93698" w:rsidRDefault="00AC59CF" w:rsidP="004D6151">
      <w:pPr>
        <w:widowControl w:val="0"/>
        <w:autoSpaceDE w:val="0"/>
        <w:autoSpaceDN w:val="0"/>
        <w:adjustRightInd w:val="0"/>
        <w:ind w:firstLine="567"/>
        <w:jc w:val="both"/>
      </w:pPr>
      <w:proofErr w:type="gramStart"/>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AAAAAC+TimesNewRomanPSMT" w:hAnsi="AAAAAC+TimesNewRomanPSMT" w:cs="AAAAAC+TimesNewRomanPSMT"/>
        </w:rPr>
        <w:t>-</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Pr>
          <w:rFonts w:ascii="AAAAAC+TimesNewRomanPSMT" w:hAnsi="AAAAAC+TimesNewRomanPSMT" w:cs="AAAAAC+TimesNewRomanPSMT"/>
        </w:rPr>
        <w:t>-</w:t>
      </w:r>
      <w:r>
        <w:t xml:space="preserve">либо иной форме.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t xml:space="preserve">б) Заявление направляется Заявителем вместе с прикрепленными электронными документами, указанными в подпунктах 2 – </w:t>
      </w:r>
      <w:r>
        <w:rPr>
          <w:rFonts w:ascii="AAAAAC+TimesNewRomanPSMT" w:hAnsi="AAAAAC+TimesNewRomanPSMT" w:cs="AAAAAC+TimesNewRomanPSMT"/>
        </w:rPr>
        <w:t xml:space="preserve">5 </w:t>
      </w:r>
      <w:r>
        <w:t xml:space="preserve">пункта </w:t>
      </w:r>
      <w:r>
        <w:rPr>
          <w:rFonts w:ascii="AAAAAC+TimesNewRomanPSMT" w:hAnsi="AAAAAC+TimesNewRomanPSMT" w:cs="AAAAAC+TimesNewRomanPSMT"/>
        </w:rPr>
        <w:t xml:space="preserve">2.11 </w:t>
      </w:r>
      <w:r>
        <w:t xml:space="preserve">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w:t>
      </w:r>
      <w:r>
        <w:rPr>
          <w:rFonts w:ascii="AAAAAC+TimesNewRomanPSMT" w:hAnsi="AAAAAC+TimesNewRomanPSMT" w:cs="AAAAAC+TimesNewRomanPSMT"/>
        </w:rPr>
        <w:t>-</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 xml:space="preserve">исполнительной власти в области обеспечения безопасности в соответствии с частью 5 статьи 8 Федерального закона от 6 апреля 2011 г. № </w:t>
      </w:r>
      <w:r>
        <w:rPr>
          <w:rFonts w:ascii="AAAAAC+TimesNewRomanPSMT" w:hAnsi="AAAAAC+TimesNewRomanPSMT" w:cs="AAAAAC+TimesNewRomanPSMT"/>
        </w:rPr>
        <w:t>63-</w:t>
      </w:r>
      <w:r>
        <w:t>ФЗ «Об электронной подписи»</w:t>
      </w:r>
      <w:r>
        <w:rPr>
          <w:rFonts w:ascii="AAAAAC+TimesNewRomanPSMT" w:hAnsi="AAAAAC+TimesNewRomanPSMT" w:cs="AAAAAC+TimesNewRomanPSMT"/>
        </w:rPr>
        <w:t xml:space="preserve">, </w:t>
      </w:r>
      <w: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w:t>
      </w:r>
      <w:proofErr w:type="gramStart"/>
      <w:r>
        <w:t xml:space="preserve">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w:t>
      </w:r>
      <w:r>
        <w:rPr>
          <w:rFonts w:ascii="AAAAAC+TimesNewRomanPSMT" w:hAnsi="AAAAAC+TimesNewRomanPSMT" w:cs="AAAAAC+TimesNewRomanPSMT"/>
        </w:rPr>
        <w:t xml:space="preserve">634; </w:t>
      </w:r>
      <w:proofErr w:type="gramEnd"/>
    </w:p>
    <w:p w:rsidR="00D93698" w:rsidRDefault="00AC59CF" w:rsidP="004D6151">
      <w:pPr>
        <w:widowControl w:val="0"/>
        <w:autoSpaceDE w:val="0"/>
        <w:autoSpaceDN w:val="0"/>
        <w:adjustRightInd w:val="0"/>
        <w:ind w:firstLine="567"/>
        <w:jc w:val="both"/>
      </w:pPr>
      <w:proofErr w:type="gramStart"/>
      <w:r>
        <w:rPr>
          <w:rFonts w:ascii="AAAAAC+TimesNewRomanPSMT" w:hAnsi="AAAAAC+TimesNewRomanPSMT" w:cs="AAAAAC+TimesNewRomanPSMT"/>
        </w:rPr>
        <w:t xml:space="preserve">2.10.2. </w:t>
      </w:r>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roofErr w:type="gramEnd"/>
    </w:p>
    <w:p w:rsidR="00D93698"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2.11. </w:t>
      </w:r>
      <w:r>
        <w:t xml:space="preserve">С заявлением о предоставлении муниципальной услуги Заявитель самостоятельно </w:t>
      </w:r>
      <w:proofErr w:type="gramStart"/>
      <w:r>
        <w:t>предоставляет следующие документы</w:t>
      </w:r>
      <w:proofErr w:type="gramEnd"/>
      <w:r>
        <w:rPr>
          <w:rFonts w:ascii="AAAAAC+TimesNewRomanPSMT" w:hAnsi="AAAAAC+TimesNewRomanPSMT" w:cs="AAAAAC+TimesNewRomanPSMT"/>
        </w:rPr>
        <w:t xml:space="preserve">, </w:t>
      </w:r>
      <w:r>
        <w:t>необходимые для оказания муниципальной услуги и обязательные для предоставления</w:t>
      </w:r>
      <w:r>
        <w:rPr>
          <w:rFonts w:ascii="AAAAAC+TimesNewRomanPSMT" w:hAnsi="AAAAAC+TimesNewRomanPSMT" w:cs="AAAAAC+TimesNewRomanPSMT"/>
        </w:rPr>
        <w:t xml:space="preserve">: </w:t>
      </w:r>
    </w:p>
    <w:p w:rsidR="00D93698" w:rsidRDefault="00AC59CF" w:rsidP="004D6151">
      <w:pPr>
        <w:widowControl w:val="0"/>
        <w:autoSpaceDE w:val="0"/>
        <w:autoSpaceDN w:val="0"/>
        <w:adjustRightInd w:val="0"/>
        <w:ind w:firstLine="567"/>
        <w:jc w:val="both"/>
      </w:pPr>
      <w:r>
        <w:t xml:space="preserve">1) заявление о предоставлении муниципальной услуги. </w:t>
      </w:r>
      <w:proofErr w:type="gramStart"/>
      <w: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roofErr w:type="gramEnd"/>
    </w:p>
    <w:p w:rsidR="00D93698" w:rsidRDefault="00AC59CF" w:rsidP="004D6151">
      <w:pPr>
        <w:widowControl w:val="0"/>
        <w:autoSpaceDE w:val="0"/>
        <w:autoSpaceDN w:val="0"/>
        <w:adjustRightInd w:val="0"/>
        <w:ind w:firstLine="567"/>
        <w:jc w:val="both"/>
      </w:pPr>
      <w:r>
        <w:t xml:space="preserve">2) документ, удостоверяющего личность Заявителя (предоставляется в </w:t>
      </w:r>
      <w:r>
        <w:lastRenderedPageBreak/>
        <w:t xml:space="preserve">случае личного обращения в Уполномоченный орган либо МФЦ). </w:t>
      </w:r>
      <w:proofErr w:type="gramStart"/>
      <w: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3</w:t>
      </w:r>
      <w:r>
        <w:t xml:space="preserve">) документ, подтверждающий полномочия представителя действовать от имени заявителя </w:t>
      </w:r>
      <w:r>
        <w:rPr>
          <w:rFonts w:ascii="AAAAAC+TimesNewRomanPSMT" w:hAnsi="AAAAAC+TimesNewRomanPSMT" w:cs="AAAAAC+TimesNewRomanPSMT"/>
        </w:rPr>
        <w:t xml:space="preserve">- </w:t>
      </w:r>
      <w:proofErr w:type="gramStart"/>
      <w:r>
        <w:t>случае</w:t>
      </w:r>
      <w:proofErr w:type="gramEnd"/>
      <w:r>
        <w:t xml:space="preserve">, если заявление подается представителем. </w:t>
      </w:r>
    </w:p>
    <w:p w:rsidR="00D93698" w:rsidRDefault="00AC59CF" w:rsidP="004D6151">
      <w:pPr>
        <w:widowControl w:val="0"/>
        <w:autoSpaceDE w:val="0"/>
        <w:autoSpaceDN w:val="0"/>
        <w:adjustRightInd w:val="0"/>
        <w:ind w:firstLine="567"/>
        <w:jc w:val="both"/>
        <w:rPr>
          <w:rFonts w:asciiTheme="minorHAnsi" w:hAnsiTheme="minorHAnsi" w:cs="AAAAAC+TimesNewRomanPSMT"/>
        </w:rPr>
      </w:pPr>
      <w:proofErr w:type="gramStart"/>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AAAAAC+TimesNewRomanPSMT" w:hAnsi="AAAAAC+TimesNewRomanPSMT" w:cs="AAAAAC+TimesNewRomanPSMT"/>
        </w:rPr>
        <w:t xml:space="preserve">. </w:t>
      </w:r>
      <w:proofErr w:type="gramEnd"/>
    </w:p>
    <w:p w:rsidR="00D93698" w:rsidRDefault="00AC59CF" w:rsidP="004D6151">
      <w:pPr>
        <w:widowControl w:val="0"/>
        <w:autoSpaceDE w:val="0"/>
        <w:autoSpaceDN w:val="0"/>
        <w:adjustRightInd w:val="0"/>
        <w:ind w:firstLine="567"/>
        <w:jc w:val="both"/>
      </w:pPr>
      <w:r>
        <w:t xml:space="preserve">При обращении посредством ЕПГУ указанный документ, выданный: </w:t>
      </w:r>
    </w:p>
    <w:p w:rsidR="00D93698" w:rsidRDefault="00AC59CF" w:rsidP="004D6151">
      <w:pPr>
        <w:widowControl w:val="0"/>
        <w:autoSpaceDE w:val="0"/>
        <w:autoSpaceDN w:val="0"/>
        <w:adjustRightInd w:val="0"/>
        <w:ind w:firstLine="567"/>
        <w:jc w:val="both"/>
      </w:pPr>
      <w:r>
        <w:t xml:space="preserve">а) организацией, удостоверяется УКЭП правомочного должностного лица организации; </w:t>
      </w:r>
    </w:p>
    <w:p w:rsidR="00D93698" w:rsidRDefault="00AC59CF" w:rsidP="004D6151">
      <w:pPr>
        <w:widowControl w:val="0"/>
        <w:autoSpaceDE w:val="0"/>
        <w:autoSpaceDN w:val="0"/>
        <w:adjustRightInd w:val="0"/>
        <w:ind w:firstLine="567"/>
        <w:jc w:val="both"/>
      </w:pPr>
      <w:r>
        <w:t xml:space="preserve">б) физическим лицом, </w:t>
      </w:r>
      <w:r>
        <w:rPr>
          <w:rFonts w:ascii="AAAAAC+TimesNewRomanPSMT" w:hAnsi="AAAAAC+TimesNewRomanPSMT" w:cs="AAAAAC+TimesNewRomanPSMT"/>
        </w:rPr>
        <w:t xml:space="preserve">- </w:t>
      </w:r>
      <w:r>
        <w:t xml:space="preserve">УКЭП нотариуса с приложением файла </w:t>
      </w:r>
      <w:proofErr w:type="gramStart"/>
      <w:r>
        <w:t>открепленной</w:t>
      </w:r>
      <w:proofErr w:type="gramEnd"/>
      <w:r>
        <w:t xml:space="preserve"> УКЭП в формате sig; </w:t>
      </w:r>
    </w:p>
    <w:p w:rsidR="00D93698" w:rsidRDefault="00AC59CF" w:rsidP="004D6151">
      <w:pPr>
        <w:widowControl w:val="0"/>
        <w:autoSpaceDE w:val="0"/>
        <w:autoSpaceDN w:val="0"/>
        <w:adjustRightInd w:val="0"/>
        <w:ind w:firstLine="567"/>
        <w:jc w:val="both"/>
        <w:rPr>
          <w:rFonts w:asciiTheme="minorHAnsi" w:hAnsiTheme="minorHAnsi" w:cs="AAAAAC+TimesNewRomanPSMT"/>
        </w:rPr>
      </w:pPr>
      <w:proofErr w:type="gramStart"/>
      <w:r>
        <w:rPr>
          <w:rFonts w:ascii="AAAAAC+TimesNewRomanPSMT" w:hAnsi="AAAAAC+TimesNewRomanPSMT" w:cs="AAAAAC+TimesNewRomanPSMT"/>
        </w:rPr>
        <w:t xml:space="preserve">4) </w:t>
      </w:r>
      <w:r>
        <w:t xml:space="preserve">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AAAAAC+TimesNewRomanPSMT" w:hAnsi="AAAAAC+TimesNewRomanPSMT" w:cs="AAAAAC+TimesNewRomanPSMT"/>
        </w:rPr>
        <w:t xml:space="preserve">- </w:t>
      </w:r>
      <w:r>
        <w:t>при обращении в целях получения разрешения на использование земель, если планируется использовать земли или часть земельного участка</w:t>
      </w:r>
      <w:r>
        <w:rPr>
          <w:rFonts w:ascii="AAAAAC+TimesNewRomanPSMT" w:hAnsi="AAAAAC+TimesNewRomanPSMT" w:cs="AAAAAC+TimesNewRomanPSMT"/>
        </w:rPr>
        <w:t xml:space="preserve">; </w:t>
      </w:r>
      <w:proofErr w:type="gramEnd"/>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5) </w:t>
      </w:r>
      <w:r>
        <w:t xml:space="preserve">документы, предусмотренные в соответствии с законом субъекта Российской Федерации – при обращении в целях получения разрешения на размещение объектов.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2.12. </w:t>
      </w:r>
      <w:r>
        <w:t xml:space="preserve">С заявлением о предоставлении муниципальной услуги Заявитель по собственной инициативе </w:t>
      </w:r>
      <w:proofErr w:type="gramStart"/>
      <w:r>
        <w:t>предоставляет следующие документы</w:t>
      </w:r>
      <w:proofErr w:type="gramEnd"/>
      <w:r>
        <w:t>, необходимые для оказания муниципальной услуги</w:t>
      </w:r>
      <w:r>
        <w:rPr>
          <w:rFonts w:ascii="AAAAAC+TimesNewRomanPSMT" w:hAnsi="AAAAAC+TimesNewRomanPSMT" w:cs="AAAAAC+TimesNewRomanPSMT"/>
        </w:rPr>
        <w:t xml:space="preserve">: </w:t>
      </w:r>
    </w:p>
    <w:p w:rsidR="00D93698" w:rsidRDefault="00AC59CF" w:rsidP="004D6151">
      <w:pPr>
        <w:widowControl w:val="0"/>
        <w:autoSpaceDE w:val="0"/>
        <w:autoSpaceDN w:val="0"/>
        <w:adjustRightInd w:val="0"/>
        <w:ind w:firstLine="567"/>
        <w:jc w:val="both"/>
      </w:pPr>
      <w:r>
        <w:t xml:space="preserve">а) выписка из Единого государственного реестра юридических лиц; </w:t>
      </w:r>
    </w:p>
    <w:p w:rsidR="00D93698" w:rsidRDefault="00AC59CF" w:rsidP="004D6151">
      <w:pPr>
        <w:widowControl w:val="0"/>
        <w:autoSpaceDE w:val="0"/>
        <w:autoSpaceDN w:val="0"/>
        <w:adjustRightInd w:val="0"/>
        <w:ind w:firstLine="567"/>
        <w:jc w:val="both"/>
      </w:pPr>
      <w:r>
        <w:t xml:space="preserve">б) выписка из Единого государственного реестра индивидуальных предпринимателей; </w:t>
      </w:r>
    </w:p>
    <w:p w:rsidR="00D93698" w:rsidRDefault="00AC59CF" w:rsidP="004D6151">
      <w:pPr>
        <w:widowControl w:val="0"/>
        <w:autoSpaceDE w:val="0"/>
        <w:autoSpaceDN w:val="0"/>
        <w:adjustRightInd w:val="0"/>
        <w:ind w:firstLine="567"/>
        <w:jc w:val="both"/>
      </w:pPr>
      <w:r>
        <w:t xml:space="preserve">в) выписка из Единого государственного реестра недвижимости;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t>г) лицензия, удостоверяющих право заявителя на проведение работ по геологическому изучению недр</w:t>
      </w:r>
      <w:r>
        <w:rPr>
          <w:rFonts w:ascii="AAAAAC+TimesNewRomanPSMT" w:hAnsi="AAAAAC+TimesNewRomanPSMT" w:cs="AAAAAC+TimesNewRomanPSMT"/>
        </w:rPr>
        <w:t xml:space="preserve">;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t>д) нотариально заверенная доверенность</w:t>
      </w:r>
      <w:r>
        <w:rPr>
          <w:rFonts w:ascii="AAAAAC+TimesNewRomanPSMT" w:hAnsi="AAAAAC+TimesNewRomanPSMT" w:cs="AAAAAC+TimesNewRomanPSMT"/>
        </w:rPr>
        <w:t xml:space="preserve">;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t>е) иные документы, предусмотренные в соответствии с законом субъекта Российской Федерации</w:t>
      </w:r>
      <w:r>
        <w:rPr>
          <w:rFonts w:ascii="AAAAAC+TimesNewRomanPSMT" w:hAnsi="AAAAAC+TimesNewRomanPSMT" w:cs="AAAAAC+TimesNewRomanPSMT"/>
        </w:rPr>
        <w:t xml:space="preserve">.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2.13. </w:t>
      </w:r>
      <w:r>
        <w:t xml:space="preserve">Документы, прилагаемые Заявителем к Заявлению, представляемые в </w:t>
      </w:r>
      <w:r>
        <w:rPr>
          <w:rFonts w:ascii="AAAAAC+TimesNewRomanPSMT" w:hAnsi="AAAAAC+TimesNewRomanPSMT" w:cs="AAAAAC+TimesNewRomanPSMT"/>
          <w:sz w:val="22"/>
          <w:szCs w:val="22"/>
        </w:rPr>
        <w:t xml:space="preserve">7 </w:t>
      </w:r>
      <w:r>
        <w:t xml:space="preserve">электронной форме, направляются в следующих форматах: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1) 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rFonts w:ascii="AAAAAC+TimesNewRomanPSMT" w:hAnsi="AAAAAC+TimesNewRomanPSMT" w:cs="AAAAAC+TimesNewRomanPSMT"/>
        </w:rPr>
        <w:t xml:space="preserve">xml;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lastRenderedPageBreak/>
        <w:t>2) doc, docx, odt</w:t>
      </w:r>
      <w:r>
        <w:t xml:space="preserve">– для документов с текстовым содержанием, не включающим формулы;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3) pdf, jpg, jpeg, png, bmp, tiff</w:t>
      </w:r>
      <w: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4) zip, rar</w:t>
      </w:r>
      <w:r>
        <w:t xml:space="preserve">– для сжатых документов в один файл; </w:t>
      </w:r>
    </w:p>
    <w:p w:rsidR="00D93698" w:rsidRDefault="00AC59CF" w:rsidP="004D6151">
      <w:pPr>
        <w:widowControl w:val="0"/>
        <w:autoSpaceDE w:val="0"/>
        <w:autoSpaceDN w:val="0"/>
        <w:adjustRightInd w:val="0"/>
        <w:ind w:firstLine="567"/>
        <w:jc w:val="both"/>
      </w:pPr>
      <w:proofErr w:type="gramStart"/>
      <w:r>
        <w:rPr>
          <w:rFonts w:ascii="AAAAAC+TimesNewRomanPSMT" w:hAnsi="AAAAAC+TimesNewRomanPSMT" w:cs="AAAAAC+TimesNewRomanPSMT"/>
        </w:rPr>
        <w:t>5) sig</w:t>
      </w:r>
      <w:r>
        <w:t xml:space="preserve">– для открепленной УКЭП. </w:t>
      </w:r>
      <w:proofErr w:type="gramEnd"/>
    </w:p>
    <w:p w:rsidR="00D93698" w:rsidRDefault="00AC59CF" w:rsidP="004D6151">
      <w:pPr>
        <w:widowControl w:val="0"/>
        <w:autoSpaceDE w:val="0"/>
        <w:autoSpaceDN w:val="0"/>
        <w:adjustRightInd w:val="0"/>
        <w:ind w:firstLine="567"/>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AAAAAC+TimesNewRomanPSMT" w:hAnsi="AAAAAC+TimesNewRomanPSMT" w:cs="AAAAAC+TimesNewRomanPSMT"/>
        </w:rPr>
        <w:t xml:space="preserve">- </w:t>
      </w:r>
      <w:r>
        <w:t>500 dpi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1) </w:t>
      </w:r>
      <w:r>
        <w:t>«черно</w:t>
      </w:r>
      <w:r>
        <w:rPr>
          <w:rFonts w:ascii="AAAAAC+TimesNewRomanPSMT" w:hAnsi="AAAAAC+TimesNewRomanPSMT" w:cs="AAAAAC+TimesNewRomanPSMT"/>
        </w:rPr>
        <w:t>-</w:t>
      </w:r>
      <w:r>
        <w:t xml:space="preserve">белый» (при отсутствии в документе графических изображений </w:t>
      </w:r>
      <w:proofErr w:type="gramStart"/>
      <w:r>
        <w:t>и(</w:t>
      </w:r>
      <w:proofErr w:type="gramEnd"/>
      <w:r>
        <w:t xml:space="preserve">или) цветного текста);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 </w:t>
      </w:r>
      <w:r>
        <w:t xml:space="preserve">«оттенки серого» (при наличии в документе графических изображений, отличных от цветного графического изображения); </w:t>
      </w:r>
      <w:r>
        <w:rPr>
          <w:rFonts w:ascii="AAAAAC+TimesNewRomanPSMT" w:hAnsi="AAAAAC+TimesNewRomanPSMT" w:cs="AAAAAC+TimesNewRomanPSMT"/>
        </w:rPr>
        <w:t xml:space="preserve">3) </w:t>
      </w:r>
      <w:r>
        <w:t xml:space="preserve">«цветной»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w:t>
      </w:r>
      <w:proofErr w:type="gramStart"/>
      <w:r>
        <w:t>и(</w:t>
      </w:r>
      <w:proofErr w:type="gramEnd"/>
      <w:r>
        <w:t xml:space="preserve">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2.14. </w:t>
      </w:r>
      <w: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w:t>
      </w:r>
      <w:r>
        <w:rPr>
          <w:rFonts w:ascii="AAAAAC+TimesNewRomanPSMT" w:hAnsi="AAAAAC+TimesNewRomanPSMT" w:cs="AAAAAC+TimesNewRomanPSMT"/>
        </w:rPr>
        <w:t xml:space="preserve">1376. </w:t>
      </w:r>
    </w:p>
    <w:p w:rsidR="00D93698" w:rsidRDefault="00D93698" w:rsidP="00AC59CF">
      <w:pPr>
        <w:widowControl w:val="0"/>
        <w:autoSpaceDE w:val="0"/>
        <w:autoSpaceDN w:val="0"/>
        <w:adjustRightInd w:val="0"/>
        <w:ind w:firstLine="709"/>
        <w:jc w:val="both"/>
        <w:rPr>
          <w:b/>
          <w:bCs/>
        </w:rPr>
      </w:pPr>
    </w:p>
    <w:p w:rsidR="00D93698" w:rsidRDefault="00AC59CF" w:rsidP="00D93698">
      <w:pPr>
        <w:widowControl w:val="0"/>
        <w:autoSpaceDE w:val="0"/>
        <w:autoSpaceDN w:val="0"/>
        <w:adjustRightInd w:val="0"/>
        <w:spacing w:after="240"/>
        <w:ind w:firstLine="709"/>
        <w:jc w:val="center"/>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2.15. </w:t>
      </w:r>
      <w:r>
        <w:t xml:space="preserve">Основаниями для отказа в приеме к рассмотрению документов, необходимых для предоставления муниципальной услуги, являются: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2.15.1. </w:t>
      </w:r>
      <w:r>
        <w:t xml:space="preserve">представление неполного комплекта документов;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2.15.2. </w:t>
      </w:r>
      <w:r>
        <w:t xml:space="preserve">представленные документы утратили силу на момент обращения за услугой;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2.15.3. </w:t>
      </w:r>
      <w:r>
        <w:t xml:space="preserve">представленные документы содержат подчистки и исправления текста, </w:t>
      </w:r>
      <w:r>
        <w:rPr>
          <w:rFonts w:ascii="AAAAAC+TimesNewRomanPSMT" w:hAnsi="AAAAAC+TimesNewRomanPSMT" w:cs="AAAAAC+TimesNewRomanPSMT"/>
          <w:sz w:val="22"/>
          <w:szCs w:val="22"/>
        </w:rPr>
        <w:t xml:space="preserve">8 </w:t>
      </w:r>
      <w:r>
        <w:t xml:space="preserve">не заверенные в порядке, установленном законодательством Российской Федерации;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2.15.4. </w:t>
      </w: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lastRenderedPageBreak/>
        <w:t xml:space="preserve">2.15.5. </w:t>
      </w:r>
      <w:r>
        <w:t>несоблюдение установленных статьей 11 Федерального закона от 6 апреля 2011 года № 63</w:t>
      </w:r>
      <w:r>
        <w:rPr>
          <w:rFonts w:ascii="AAAAAC+TimesNewRomanPSMT" w:hAnsi="AAAAAC+TimesNewRomanPSMT" w:cs="AAAAAC+TimesNewRomanPSMT"/>
        </w:rPr>
        <w:t>-</w:t>
      </w:r>
      <w:r>
        <w:t xml:space="preserve">ФЗ «Об электронной подписи» условий признания действительности, усиленной квалифицированной электронной подписи;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2.15.6. </w:t>
      </w: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93698"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2.15.7. </w:t>
      </w:r>
      <w:r>
        <w:t>неполное заполнение полей в форме заявления, в том числе в интерактивной форме заявления на ЕПГУ</w:t>
      </w:r>
      <w:r>
        <w:rPr>
          <w:rFonts w:ascii="AAAAAC+TimesNewRomanPSMT" w:hAnsi="AAAAAC+TimesNewRomanPSMT" w:cs="AAAAAC+TimesNewRomanPSMT"/>
        </w:rPr>
        <w:t xml:space="preserve">.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2.16. </w:t>
      </w:r>
      <w:proofErr w:type="gramStart"/>
      <w:r>
        <w:t xml:space="preserve">Решение об отказе в приеме документов, необходимых для предоставления муниципальной услуги, по форме, приведенной в приложении № </w:t>
      </w:r>
      <w:r>
        <w:rPr>
          <w:rFonts w:ascii="AAAAAC+TimesNewRomanPSMT" w:hAnsi="AAAAAC+TimesNewRomanPSMT" w:cs="AAAAAC+TimesNewRomanPSMT"/>
        </w:rPr>
        <w:t xml:space="preserve">6 </w:t>
      </w:r>
      <w: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roofErr w:type="gramEnd"/>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2.17. </w:t>
      </w:r>
      <w: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D93698" w:rsidRDefault="00D93698" w:rsidP="00AC59CF">
      <w:pPr>
        <w:widowControl w:val="0"/>
        <w:autoSpaceDE w:val="0"/>
        <w:autoSpaceDN w:val="0"/>
        <w:adjustRightInd w:val="0"/>
        <w:ind w:firstLine="709"/>
        <w:jc w:val="both"/>
      </w:pPr>
    </w:p>
    <w:p w:rsidR="00D93698" w:rsidRDefault="00AC59CF" w:rsidP="00D93698">
      <w:pPr>
        <w:widowControl w:val="0"/>
        <w:autoSpaceDE w:val="0"/>
        <w:autoSpaceDN w:val="0"/>
        <w:adjustRightInd w:val="0"/>
        <w:spacing w:after="240"/>
        <w:ind w:firstLine="709"/>
        <w:jc w:val="center"/>
        <w:rPr>
          <w:b/>
          <w:bCs/>
        </w:rPr>
      </w:pPr>
      <w:r>
        <w:rPr>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2.18. </w:t>
      </w:r>
      <w:r>
        <w:t xml:space="preserve">Оснований для приостановления предоставления муниципальной услуги законодательством Российской Федерации не предусмотрено.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2.19. </w:t>
      </w:r>
      <w:r>
        <w:t xml:space="preserve">Основания для отказа в предоставлении муниципальной услуги: </w:t>
      </w:r>
    </w:p>
    <w:p w:rsidR="00D9369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2.19.1. </w:t>
      </w:r>
      <w: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w:t>
      </w:r>
      <w:r>
        <w:rPr>
          <w:rFonts w:ascii="AAAAAC+TimesNewRomanPSMT" w:hAnsi="AAAAAC+TimesNewRomanPSMT" w:cs="AAAAAC+TimesNewRomanPSMT"/>
        </w:rPr>
        <w:t xml:space="preserve">. </w:t>
      </w:r>
      <w:r>
        <w:t xml:space="preserve">№ 1244; </w:t>
      </w:r>
    </w:p>
    <w:p w:rsidR="005D691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2.19.2. </w:t>
      </w:r>
      <w: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w:t>
      </w:r>
      <w:r>
        <w:rPr>
          <w:rFonts w:ascii="AAAAAC+TimesNewRomanPSMT" w:hAnsi="AAAAAC+TimesNewRomanPSMT" w:cs="AAAAAC+TimesNewRomanPSMT"/>
        </w:rPr>
        <w:t xml:space="preserve">. </w:t>
      </w:r>
      <w:r>
        <w:t xml:space="preserve">№ 1244; </w:t>
      </w:r>
    </w:p>
    <w:p w:rsidR="005D691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2.19.3. </w:t>
      </w:r>
      <w:r>
        <w:t xml:space="preserve">в заявлении указан предполагаемый срок размещения объекта, который превышает установленный максимальный срок размещения объекта; </w:t>
      </w:r>
    </w:p>
    <w:p w:rsidR="005D691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2.19.4. </w:t>
      </w:r>
      <w:r>
        <w:t xml:space="preserve">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5D6918" w:rsidRDefault="00AC59CF" w:rsidP="004D6151">
      <w:pPr>
        <w:widowControl w:val="0"/>
        <w:autoSpaceDE w:val="0"/>
        <w:autoSpaceDN w:val="0"/>
        <w:adjustRightInd w:val="0"/>
        <w:ind w:firstLine="567"/>
        <w:jc w:val="both"/>
        <w:rPr>
          <w:rFonts w:asciiTheme="minorHAnsi" w:hAnsiTheme="minorHAnsi" w:cs="AAAAAC+TimesNewRomanPSMT"/>
          <w:sz w:val="22"/>
          <w:szCs w:val="22"/>
        </w:rPr>
      </w:pPr>
      <w:r>
        <w:rPr>
          <w:rFonts w:ascii="AAAAAC+TimesNewRomanPSMT" w:hAnsi="AAAAAC+TimesNewRomanPSMT" w:cs="AAAAAC+TimesNewRomanPSMT"/>
        </w:rPr>
        <w:t xml:space="preserve">2.19.5. </w:t>
      </w:r>
      <w:r>
        <w:t xml:space="preserve">земельный участок, на использование которого испрашивается разрешение, предоставлен физическому или юридическому лицу; </w:t>
      </w:r>
    </w:p>
    <w:p w:rsidR="005D6918"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2.19.6. </w:t>
      </w:r>
      <w: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r>
        <w:rPr>
          <w:rFonts w:ascii="AAAAAC+TimesNewRomanPSMT" w:hAnsi="AAAAAC+TimesNewRomanPSMT" w:cs="AAAAAC+TimesNewRomanPSMT"/>
        </w:rPr>
        <w:t xml:space="preserve">; </w:t>
      </w:r>
    </w:p>
    <w:p w:rsidR="005D6918" w:rsidRDefault="00AC59CF" w:rsidP="004D6151">
      <w:pPr>
        <w:widowControl w:val="0"/>
        <w:autoSpaceDE w:val="0"/>
        <w:autoSpaceDN w:val="0"/>
        <w:adjustRightInd w:val="0"/>
        <w:ind w:firstLine="567"/>
        <w:jc w:val="both"/>
      </w:pPr>
      <w:proofErr w:type="gramStart"/>
      <w:r>
        <w:rPr>
          <w:rFonts w:ascii="AAAAAC+TimesNewRomanPSMT" w:hAnsi="AAAAAC+TimesNewRomanPSMT" w:cs="AAAAAC+TimesNewRomanPSMT"/>
        </w:rPr>
        <w:t xml:space="preserve">2.19.7. </w:t>
      </w:r>
      <w:r>
        <w:t xml:space="preserve">к заявлению не приложена схема границ земель или части земельного участка на кадастровом плане территории, на которых планируется </w:t>
      </w:r>
      <w:r>
        <w:lastRenderedPageBreak/>
        <w:t>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t xml:space="preserve"> сервитутов»</w:t>
      </w:r>
      <w:r>
        <w:rPr>
          <w:rFonts w:ascii="AAAAAC+TimesNewRomanPSMT" w:hAnsi="AAAAAC+TimesNewRomanPSMT" w:cs="AAAAAC+TimesNewRomanPSMT"/>
        </w:rPr>
        <w:t xml:space="preserve">, </w:t>
      </w:r>
      <w:r>
        <w:t xml:space="preserve">если предоставление такой схемы предусмотрено в соответствии с законом субъекта Российской Федерации; </w:t>
      </w:r>
    </w:p>
    <w:p w:rsidR="005D6918" w:rsidRDefault="00AC59CF" w:rsidP="004D6151">
      <w:pPr>
        <w:widowControl w:val="0"/>
        <w:autoSpaceDE w:val="0"/>
        <w:autoSpaceDN w:val="0"/>
        <w:adjustRightInd w:val="0"/>
        <w:ind w:firstLine="567"/>
        <w:jc w:val="both"/>
        <w:rPr>
          <w:rFonts w:asciiTheme="minorHAnsi" w:hAnsiTheme="minorHAnsi" w:cs="AAAAAC+TimesNewRomanPSMT"/>
        </w:rPr>
      </w:pPr>
      <w:proofErr w:type="gramStart"/>
      <w:r>
        <w:rPr>
          <w:rFonts w:ascii="AAAAAC+TimesNewRomanPSMT" w:hAnsi="AAAAAC+TimesNewRomanPSMT" w:cs="AAAAAC+TimesNewRomanPSMT"/>
        </w:rPr>
        <w:t xml:space="preserve">2.19.8. </w:t>
      </w:r>
      <w: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AAAAC+TimesNewRomanPSMT" w:hAnsi="AAAAAC+TimesNewRomanPSMT" w:cs="AAAAAC+TimesNewRomanPSMT"/>
        </w:rPr>
        <w:t xml:space="preserve">; </w:t>
      </w:r>
      <w:proofErr w:type="gramEnd"/>
    </w:p>
    <w:p w:rsidR="005D6918" w:rsidRDefault="00AC59CF" w:rsidP="004D6151">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2.19.9. </w:t>
      </w:r>
      <w:r>
        <w:t>иные основания, предусмотренные в соответствии с законом субъекта Российской Федерации</w:t>
      </w:r>
      <w:r>
        <w:rPr>
          <w:rFonts w:ascii="AAAAAC+TimesNewRomanPSMT" w:hAnsi="AAAAAC+TimesNewRomanPSMT" w:cs="AAAAAC+TimesNewRomanPSMT"/>
        </w:rPr>
        <w:t xml:space="preserve">. </w:t>
      </w:r>
    </w:p>
    <w:p w:rsidR="005D6918" w:rsidRDefault="005D6918" w:rsidP="00AC59CF">
      <w:pPr>
        <w:widowControl w:val="0"/>
        <w:autoSpaceDE w:val="0"/>
        <w:autoSpaceDN w:val="0"/>
        <w:adjustRightInd w:val="0"/>
        <w:ind w:firstLine="709"/>
        <w:jc w:val="both"/>
        <w:rPr>
          <w:rFonts w:asciiTheme="minorHAnsi" w:hAnsiTheme="minorHAnsi" w:cs="AAAAAC+TimesNewRomanPSMT"/>
        </w:rPr>
      </w:pPr>
    </w:p>
    <w:p w:rsidR="005D6918" w:rsidRDefault="00AC59CF" w:rsidP="005D6918">
      <w:pPr>
        <w:widowControl w:val="0"/>
        <w:autoSpaceDE w:val="0"/>
        <w:autoSpaceDN w:val="0"/>
        <w:adjustRightInd w:val="0"/>
        <w:spacing w:before="240" w:after="240"/>
        <w:ind w:firstLine="709"/>
        <w:jc w:val="center"/>
        <w:rPr>
          <w:b/>
          <w:bCs/>
        </w:rPr>
      </w:pPr>
      <w:r>
        <w:rPr>
          <w:b/>
          <w:bCs/>
        </w:rPr>
        <w:t>Размер платы, взимаемой с заявителя при предоставлении муниципальной услуги, и способы ее взимания</w:t>
      </w:r>
    </w:p>
    <w:p w:rsidR="005D6918" w:rsidRDefault="00AC59CF" w:rsidP="00AC59CF">
      <w:pPr>
        <w:widowControl w:val="0"/>
        <w:autoSpaceDE w:val="0"/>
        <w:autoSpaceDN w:val="0"/>
        <w:adjustRightInd w:val="0"/>
        <w:ind w:firstLine="709"/>
        <w:jc w:val="both"/>
      </w:pPr>
      <w:r>
        <w:rPr>
          <w:rFonts w:ascii="AAAAAC+TimesNewRomanPSMT" w:hAnsi="AAAAAC+TimesNewRomanPSMT" w:cs="AAAAAC+TimesNewRomanPSMT"/>
        </w:rPr>
        <w:t xml:space="preserve">2.20. </w:t>
      </w:r>
      <w:r>
        <w:t xml:space="preserve">Предоставление муниципальной услуги осуществляется бесплатно. </w:t>
      </w:r>
    </w:p>
    <w:p w:rsidR="005D6918" w:rsidRDefault="005D6918" w:rsidP="00AC59CF">
      <w:pPr>
        <w:widowControl w:val="0"/>
        <w:autoSpaceDE w:val="0"/>
        <w:autoSpaceDN w:val="0"/>
        <w:adjustRightInd w:val="0"/>
        <w:ind w:firstLine="709"/>
        <w:jc w:val="both"/>
      </w:pPr>
    </w:p>
    <w:p w:rsidR="005D6918" w:rsidRDefault="00AC59CF" w:rsidP="005D6918">
      <w:pPr>
        <w:widowControl w:val="0"/>
        <w:autoSpaceDE w:val="0"/>
        <w:autoSpaceDN w:val="0"/>
        <w:adjustRightInd w:val="0"/>
        <w:spacing w:after="240"/>
        <w:ind w:firstLine="709"/>
        <w:jc w:val="center"/>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D6918" w:rsidRDefault="00AC59CF" w:rsidP="004D6151">
      <w:pPr>
        <w:widowControl w:val="0"/>
        <w:autoSpaceDE w:val="0"/>
        <w:autoSpaceDN w:val="0"/>
        <w:adjustRightInd w:val="0"/>
        <w:ind w:firstLine="567"/>
        <w:jc w:val="both"/>
      </w:pPr>
      <w:r>
        <w:rPr>
          <w:rFonts w:ascii="AAAAAC+TimesNewRomanPSMT" w:hAnsi="AAAAAC+TimesNewRomanPSMT" w:cs="AAAAAC+TimesNewRomanPSMT"/>
        </w:rPr>
        <w:t xml:space="preserve">2.21. </w:t>
      </w:r>
      <w:r>
        <w:t xml:space="preserve">Регистрация направленного Заявителем заявления о предоставлении муниципальной услуги способами, указанными в пунктах 2.10.1 и </w:t>
      </w:r>
      <w:r>
        <w:rPr>
          <w:rFonts w:ascii="AAAAAC+TimesNewRomanPSMT" w:hAnsi="AAAAAC+TimesNewRomanPSMT" w:cs="AAAAAC+TimesNewRomanPSMT"/>
        </w:rPr>
        <w:t xml:space="preserve">2.10.2 </w:t>
      </w:r>
      <w:r>
        <w:t xml:space="preserve">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D6918" w:rsidRDefault="00AC59CF" w:rsidP="004D6151">
      <w:pPr>
        <w:widowControl w:val="0"/>
        <w:autoSpaceDE w:val="0"/>
        <w:autoSpaceDN w:val="0"/>
        <w:adjustRightInd w:val="0"/>
        <w:ind w:firstLine="567"/>
        <w:jc w:val="both"/>
        <w:rPr>
          <w:rFonts w:asciiTheme="minorHAnsi" w:hAnsiTheme="minorHAnsi" w:cs="AAAAAC+TimesNewRomanPSMT"/>
          <w:sz w:val="22"/>
          <w:szCs w:val="22"/>
        </w:rPr>
      </w:pPr>
      <w:r>
        <w:rPr>
          <w:rFonts w:ascii="AAAAAC+TimesNewRomanPSMT" w:hAnsi="AAAAAC+TimesNewRomanPSMT" w:cs="AAAAAC+TimesNewRomanPSMT"/>
        </w:rPr>
        <w:t xml:space="preserve">2.22. </w:t>
      </w:r>
      <w: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w:t>
      </w:r>
      <w:proofErr w:type="gramStart"/>
      <w:r>
        <w:t>нерабочий праздничный</w:t>
      </w:r>
      <w:proofErr w:type="gramEnd"/>
      <w:r>
        <w:t xml:space="preserve"> день, днем получения заявления считается 1 (первый) рабочий день, следующий за днем его направления. </w:t>
      </w:r>
    </w:p>
    <w:p w:rsidR="005D6918" w:rsidRDefault="005D6918" w:rsidP="00AC59CF">
      <w:pPr>
        <w:widowControl w:val="0"/>
        <w:autoSpaceDE w:val="0"/>
        <w:autoSpaceDN w:val="0"/>
        <w:adjustRightInd w:val="0"/>
        <w:ind w:firstLine="709"/>
        <w:jc w:val="both"/>
        <w:rPr>
          <w:b/>
          <w:bCs/>
        </w:rPr>
      </w:pPr>
    </w:p>
    <w:p w:rsidR="005D6918" w:rsidRDefault="00AC59CF" w:rsidP="005D6918">
      <w:pPr>
        <w:widowControl w:val="0"/>
        <w:autoSpaceDE w:val="0"/>
        <w:autoSpaceDN w:val="0"/>
        <w:adjustRightInd w:val="0"/>
        <w:spacing w:after="240"/>
        <w:ind w:firstLine="709"/>
        <w:jc w:val="center"/>
        <w:rPr>
          <w:b/>
          <w:bCs/>
        </w:rPr>
      </w:pPr>
      <w:r>
        <w:rPr>
          <w:b/>
          <w:bCs/>
        </w:rPr>
        <w:t>Требования к помещениям, в которых предоставляется муниципальная услуга</w:t>
      </w:r>
    </w:p>
    <w:p w:rsidR="005D6918" w:rsidRDefault="00AC59CF" w:rsidP="00BD1523">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2.23. </w:t>
      </w:r>
      <w:r>
        <w:t>Административные здания, в которых предоставляется муниципальная услуга, должны обеспечивать удобные и комфортные условия для Заявителей</w:t>
      </w:r>
      <w:r>
        <w:rPr>
          <w:rFonts w:ascii="AAAAAC+TimesNewRomanPSMT" w:hAnsi="AAAAAC+TimesNewRomanPSMT" w:cs="AAAAAC+TimesNewRomanPSMT"/>
        </w:rPr>
        <w:t xml:space="preserve">. </w:t>
      </w:r>
    </w:p>
    <w:p w:rsidR="005D6918" w:rsidRDefault="00AC59CF" w:rsidP="00BD1523">
      <w:pPr>
        <w:widowControl w:val="0"/>
        <w:autoSpaceDE w:val="0"/>
        <w:autoSpaceDN w:val="0"/>
        <w:adjustRightInd w:val="0"/>
        <w:ind w:firstLine="567"/>
        <w:jc w:val="both"/>
      </w:pPr>
      <w:proofErr w:type="gramStart"/>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lastRenderedPageBreak/>
        <w:t xml:space="preserve">муниципальной услуги, должно обеспечивать удобство для граждан с точки зрения пешеходной доступности от остановок общественного транспорта. </w:t>
      </w:r>
      <w:proofErr w:type="gramEnd"/>
    </w:p>
    <w:p w:rsidR="005D6918" w:rsidRDefault="00AC59CF" w:rsidP="00BD1523">
      <w:pPr>
        <w:widowControl w:val="0"/>
        <w:autoSpaceDE w:val="0"/>
        <w:autoSpaceDN w:val="0"/>
        <w:adjustRightInd w:val="0"/>
        <w:ind w:firstLine="567"/>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D6918" w:rsidRDefault="00AC59CF" w:rsidP="00BD1523">
      <w:pPr>
        <w:widowControl w:val="0"/>
        <w:autoSpaceDE w:val="0"/>
        <w:autoSpaceDN w:val="0"/>
        <w:adjustRightInd w:val="0"/>
        <w:ind w:firstLine="567"/>
        <w:jc w:val="both"/>
      </w:pPr>
      <w:proofErr w:type="gramStart"/>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AAAAAC+TimesNewRomanPSMT" w:hAnsi="AAAAAC+TimesNewRomanPSMT" w:cs="AAAAAC+TimesNewRomanPSMT"/>
        </w:rPr>
        <w:t xml:space="preserve">I, II </w:t>
      </w:r>
      <w:r>
        <w:t xml:space="preserve">групп, а также инвалидами </w:t>
      </w:r>
      <w:r>
        <w:rPr>
          <w:rFonts w:ascii="AAAAAC+TimesNewRomanPSMT" w:hAnsi="AAAAAC+TimesNewRomanPSMT" w:cs="AAAAAC+TimesNewRomanPSMT"/>
        </w:rPr>
        <w:t xml:space="preserve">III </w:t>
      </w:r>
      <w:r>
        <w:t>группы в порядке, установленном Правительством Российской Федерации, и транспортных средств, перевозящих таких инвалидов и (или) детей</w:t>
      </w:r>
      <w:r>
        <w:rPr>
          <w:rFonts w:ascii="AAAAAC+TimesNewRomanPSMT" w:hAnsi="AAAAAC+TimesNewRomanPSMT" w:cs="AAAAAC+TimesNewRomanPSMT"/>
        </w:rPr>
        <w:t xml:space="preserve">- </w:t>
      </w:r>
      <w:r>
        <w:t xml:space="preserve">инвалидов. </w:t>
      </w:r>
      <w:proofErr w:type="gramEnd"/>
    </w:p>
    <w:p w:rsidR="005D6918" w:rsidRDefault="00AC59CF" w:rsidP="00BD1523">
      <w:pPr>
        <w:widowControl w:val="0"/>
        <w:autoSpaceDE w:val="0"/>
        <w:autoSpaceDN w:val="0"/>
        <w:adjustRightInd w:val="0"/>
        <w:ind w:firstLine="567"/>
        <w:jc w:val="both"/>
      </w:pPr>
      <w:proofErr w:type="gramStart"/>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5D6918" w:rsidRDefault="00AC59CF" w:rsidP="00BD1523">
      <w:pPr>
        <w:widowControl w:val="0"/>
        <w:autoSpaceDE w:val="0"/>
        <w:autoSpaceDN w:val="0"/>
        <w:adjustRightInd w:val="0"/>
        <w:ind w:firstLine="567"/>
        <w:jc w:val="both"/>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D6918" w:rsidRDefault="00AC59CF" w:rsidP="00BD1523">
      <w:pPr>
        <w:widowControl w:val="0"/>
        <w:autoSpaceDE w:val="0"/>
        <w:autoSpaceDN w:val="0"/>
        <w:adjustRightInd w:val="0"/>
        <w:ind w:firstLine="567"/>
        <w:jc w:val="both"/>
      </w:pPr>
      <w:r>
        <w:t xml:space="preserve">наименование; </w:t>
      </w:r>
    </w:p>
    <w:p w:rsidR="005D6918" w:rsidRDefault="00AC59CF" w:rsidP="00BD1523">
      <w:pPr>
        <w:widowControl w:val="0"/>
        <w:autoSpaceDE w:val="0"/>
        <w:autoSpaceDN w:val="0"/>
        <w:adjustRightInd w:val="0"/>
        <w:ind w:firstLine="567"/>
        <w:jc w:val="both"/>
      </w:pPr>
      <w:r>
        <w:t xml:space="preserve">местонахождение и юридический адрес; </w:t>
      </w:r>
    </w:p>
    <w:p w:rsidR="005D6918" w:rsidRDefault="00AC59CF" w:rsidP="00BD1523">
      <w:pPr>
        <w:widowControl w:val="0"/>
        <w:autoSpaceDE w:val="0"/>
        <w:autoSpaceDN w:val="0"/>
        <w:adjustRightInd w:val="0"/>
        <w:ind w:firstLine="567"/>
        <w:jc w:val="both"/>
      </w:pPr>
      <w:r>
        <w:t xml:space="preserve">режим работы; </w:t>
      </w:r>
    </w:p>
    <w:p w:rsidR="005D6918" w:rsidRDefault="00AC59CF" w:rsidP="00BD1523">
      <w:pPr>
        <w:widowControl w:val="0"/>
        <w:autoSpaceDE w:val="0"/>
        <w:autoSpaceDN w:val="0"/>
        <w:adjustRightInd w:val="0"/>
        <w:ind w:firstLine="567"/>
        <w:jc w:val="both"/>
      </w:pPr>
      <w:r>
        <w:t xml:space="preserve">график приема; </w:t>
      </w:r>
    </w:p>
    <w:p w:rsidR="005D6918" w:rsidRDefault="00AC59CF" w:rsidP="00BD1523">
      <w:pPr>
        <w:widowControl w:val="0"/>
        <w:autoSpaceDE w:val="0"/>
        <w:autoSpaceDN w:val="0"/>
        <w:adjustRightInd w:val="0"/>
        <w:ind w:firstLine="567"/>
        <w:jc w:val="both"/>
      </w:pPr>
      <w:r>
        <w:t xml:space="preserve">номера телефонов для справок. </w:t>
      </w:r>
    </w:p>
    <w:p w:rsidR="005D6918" w:rsidRDefault="00AC59CF" w:rsidP="00BD1523">
      <w:pPr>
        <w:widowControl w:val="0"/>
        <w:autoSpaceDE w:val="0"/>
        <w:autoSpaceDN w:val="0"/>
        <w:adjustRightInd w:val="0"/>
        <w:ind w:firstLine="567"/>
        <w:jc w:val="both"/>
      </w:pPr>
      <w:r>
        <w:t>Помещения, в которых предоставляется муниципальная услуга, должны соответствовать санитарно</w:t>
      </w:r>
      <w:r>
        <w:rPr>
          <w:rFonts w:ascii="AAAAAC+TimesNewRomanPSMT" w:hAnsi="AAAAAC+TimesNewRomanPSMT" w:cs="AAAAAC+TimesNewRomanPSMT"/>
        </w:rPr>
        <w:t>-</w:t>
      </w:r>
      <w:r>
        <w:t xml:space="preserve">эпидемиологическим правилам и нормативам. Помещения, в которых предоставляется муниципальная услуга, оснащаются: </w:t>
      </w:r>
    </w:p>
    <w:p w:rsidR="005D6918" w:rsidRDefault="00AC59CF" w:rsidP="00BD1523">
      <w:pPr>
        <w:widowControl w:val="0"/>
        <w:autoSpaceDE w:val="0"/>
        <w:autoSpaceDN w:val="0"/>
        <w:adjustRightInd w:val="0"/>
        <w:ind w:firstLine="567"/>
        <w:jc w:val="both"/>
      </w:pPr>
      <w:r>
        <w:t xml:space="preserve">противопожарной системой и средствами пожаротушения; </w:t>
      </w:r>
    </w:p>
    <w:p w:rsidR="005D6918" w:rsidRDefault="00AC59CF" w:rsidP="00BD1523">
      <w:pPr>
        <w:widowControl w:val="0"/>
        <w:autoSpaceDE w:val="0"/>
        <w:autoSpaceDN w:val="0"/>
        <w:adjustRightInd w:val="0"/>
        <w:ind w:firstLine="567"/>
        <w:jc w:val="both"/>
      </w:pPr>
      <w:r>
        <w:t xml:space="preserve">системой оповещения о возникновении чрезвычайной ситуации; средствами оказания первой медицинской помощи; </w:t>
      </w:r>
    </w:p>
    <w:p w:rsidR="005D6918" w:rsidRDefault="00AC59CF" w:rsidP="00BD1523">
      <w:pPr>
        <w:widowControl w:val="0"/>
        <w:autoSpaceDE w:val="0"/>
        <w:autoSpaceDN w:val="0"/>
        <w:adjustRightInd w:val="0"/>
        <w:ind w:firstLine="567"/>
        <w:jc w:val="both"/>
        <w:rPr>
          <w:rFonts w:asciiTheme="minorHAnsi" w:hAnsiTheme="minorHAnsi" w:cs="AAAAAC+TimesNewRomanPSMT"/>
          <w:sz w:val="22"/>
          <w:szCs w:val="22"/>
        </w:rPr>
      </w:pPr>
      <w:r>
        <w:t xml:space="preserve">туалетными комнатами для посетителей. </w:t>
      </w:r>
    </w:p>
    <w:p w:rsidR="005D6918" w:rsidRDefault="00AC59CF" w:rsidP="00BD1523">
      <w:pPr>
        <w:widowControl w:val="0"/>
        <w:autoSpaceDE w:val="0"/>
        <w:autoSpaceDN w:val="0"/>
        <w:adjustRightInd w:val="0"/>
        <w:ind w:firstLine="567"/>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D6918" w:rsidRDefault="00AC59CF" w:rsidP="00BD1523">
      <w:pPr>
        <w:widowControl w:val="0"/>
        <w:autoSpaceDE w:val="0"/>
        <w:autoSpaceDN w:val="0"/>
        <w:adjustRightInd w:val="0"/>
        <w:ind w:firstLine="567"/>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D6918" w:rsidRDefault="00AC59CF" w:rsidP="00BD1523">
      <w:pPr>
        <w:widowControl w:val="0"/>
        <w:autoSpaceDE w:val="0"/>
        <w:autoSpaceDN w:val="0"/>
        <w:adjustRightInd w:val="0"/>
        <w:ind w:firstLine="567"/>
        <w:jc w:val="both"/>
      </w:pPr>
      <w:r>
        <w:t xml:space="preserve">Места для заполнения заявлений оборудуются стульями, столами (стойками), бланками заявлений, письменными принадлежностями. </w:t>
      </w:r>
    </w:p>
    <w:p w:rsidR="005D6918" w:rsidRDefault="00AC59CF" w:rsidP="00BD1523">
      <w:pPr>
        <w:widowControl w:val="0"/>
        <w:autoSpaceDE w:val="0"/>
        <w:autoSpaceDN w:val="0"/>
        <w:adjustRightInd w:val="0"/>
        <w:ind w:firstLine="567"/>
        <w:jc w:val="both"/>
      </w:pPr>
      <w:r>
        <w:t xml:space="preserve">Места приема Заявителей оборудуются информационными табличками (вывесками) с указанием: </w:t>
      </w:r>
    </w:p>
    <w:p w:rsidR="005D6918" w:rsidRDefault="00AC59CF" w:rsidP="00BD1523">
      <w:pPr>
        <w:widowControl w:val="0"/>
        <w:autoSpaceDE w:val="0"/>
        <w:autoSpaceDN w:val="0"/>
        <w:adjustRightInd w:val="0"/>
        <w:ind w:firstLine="567"/>
        <w:jc w:val="both"/>
      </w:pPr>
      <w:r>
        <w:t xml:space="preserve">номера кабинета и наименования отдела; </w:t>
      </w:r>
    </w:p>
    <w:p w:rsidR="005D6918" w:rsidRDefault="00AC59CF" w:rsidP="00BD1523">
      <w:pPr>
        <w:widowControl w:val="0"/>
        <w:autoSpaceDE w:val="0"/>
        <w:autoSpaceDN w:val="0"/>
        <w:adjustRightInd w:val="0"/>
        <w:ind w:firstLine="567"/>
        <w:jc w:val="both"/>
      </w:pPr>
      <w:r>
        <w:t xml:space="preserve">фамилии, имени и отчества (последнее </w:t>
      </w:r>
      <w:r>
        <w:rPr>
          <w:rFonts w:ascii="AAAAAC+TimesNewRomanPSMT" w:hAnsi="AAAAAC+TimesNewRomanPSMT" w:cs="AAAAAC+TimesNewRomanPSMT"/>
        </w:rPr>
        <w:t xml:space="preserve">- </w:t>
      </w:r>
      <w:r>
        <w:t xml:space="preserve">при наличии), должности </w:t>
      </w:r>
      <w:r>
        <w:lastRenderedPageBreak/>
        <w:t xml:space="preserve">ответственного лица за прием документов; </w:t>
      </w:r>
    </w:p>
    <w:p w:rsidR="005D6918" w:rsidRDefault="00AC59CF" w:rsidP="00BD1523">
      <w:pPr>
        <w:widowControl w:val="0"/>
        <w:autoSpaceDE w:val="0"/>
        <w:autoSpaceDN w:val="0"/>
        <w:adjustRightInd w:val="0"/>
        <w:ind w:firstLine="567"/>
        <w:jc w:val="both"/>
      </w:pPr>
      <w:r>
        <w:t xml:space="preserve">графика приема Заявителей. </w:t>
      </w:r>
    </w:p>
    <w:p w:rsidR="005D6918" w:rsidRDefault="00AC59CF" w:rsidP="00BD1523">
      <w:pPr>
        <w:widowControl w:val="0"/>
        <w:autoSpaceDE w:val="0"/>
        <w:autoSpaceDN w:val="0"/>
        <w:adjustRightInd w:val="0"/>
        <w:ind w:firstLine="567"/>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D6918" w:rsidRDefault="00AC59CF" w:rsidP="00BD1523">
      <w:pPr>
        <w:widowControl w:val="0"/>
        <w:autoSpaceDE w:val="0"/>
        <w:autoSpaceDN w:val="0"/>
        <w:adjustRightInd w:val="0"/>
        <w:ind w:firstLine="567"/>
        <w:jc w:val="both"/>
      </w:pPr>
      <w:r>
        <w:t xml:space="preserve">Лицо, ответственное за прием документов, должно иметь настольную табличку с указанием фамилии, имени, отчества (последнее </w:t>
      </w:r>
      <w:r>
        <w:rPr>
          <w:rFonts w:ascii="AAAAAC+TimesNewRomanPSMT" w:hAnsi="AAAAAC+TimesNewRomanPSMT" w:cs="AAAAAC+TimesNewRomanPSMT"/>
        </w:rPr>
        <w:t xml:space="preserve">- </w:t>
      </w:r>
      <w:r>
        <w:t xml:space="preserve">при наличии) и должности. </w:t>
      </w:r>
    </w:p>
    <w:p w:rsidR="005D6918" w:rsidRDefault="00AC59CF" w:rsidP="00BD1523">
      <w:pPr>
        <w:widowControl w:val="0"/>
        <w:autoSpaceDE w:val="0"/>
        <w:autoSpaceDN w:val="0"/>
        <w:adjustRightInd w:val="0"/>
        <w:ind w:firstLine="567"/>
        <w:jc w:val="both"/>
      </w:pPr>
      <w:r>
        <w:t xml:space="preserve">При предоставлении муниципальной услуги инвалидам обеспечиваются: </w:t>
      </w:r>
    </w:p>
    <w:p w:rsidR="005D6918" w:rsidRDefault="00AC59CF" w:rsidP="00BD1523">
      <w:pPr>
        <w:widowControl w:val="0"/>
        <w:autoSpaceDE w:val="0"/>
        <w:autoSpaceDN w:val="0"/>
        <w:adjustRightInd w:val="0"/>
        <w:ind w:firstLine="567"/>
        <w:jc w:val="both"/>
      </w:pPr>
      <w:r>
        <w:t xml:space="preserve">возможность беспрепятственного доступа к объекту (зданию, помещению), в котором предоставляется муниципальная услуга; </w:t>
      </w:r>
    </w:p>
    <w:p w:rsidR="005D6918" w:rsidRDefault="00AC59CF" w:rsidP="00BD1523">
      <w:pPr>
        <w:widowControl w:val="0"/>
        <w:autoSpaceDE w:val="0"/>
        <w:autoSpaceDN w:val="0"/>
        <w:adjustRightInd w:val="0"/>
        <w:ind w:firstLine="567"/>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rFonts w:ascii="AAAAAC+TimesNewRomanPSMT" w:hAnsi="AAAAAC+TimesNewRomanPSMT" w:cs="AAAAAC+TimesNewRomanPSMT"/>
        </w:rPr>
        <w:t xml:space="preserve">- </w:t>
      </w:r>
      <w:r>
        <w:t xml:space="preserve">коляски; </w:t>
      </w:r>
    </w:p>
    <w:p w:rsidR="005D6918" w:rsidRDefault="00AC59CF" w:rsidP="00BD1523">
      <w:pPr>
        <w:widowControl w:val="0"/>
        <w:autoSpaceDE w:val="0"/>
        <w:autoSpaceDN w:val="0"/>
        <w:adjustRightInd w:val="0"/>
        <w:ind w:firstLine="567"/>
        <w:jc w:val="both"/>
      </w:pPr>
      <w:r>
        <w:t xml:space="preserve">сопровождение инвалидов, имеющих стойкие расстройства функции зрения и самостоятельного передвижения; </w:t>
      </w:r>
    </w:p>
    <w:p w:rsidR="008167BB" w:rsidRDefault="00AC59CF" w:rsidP="00BD1523">
      <w:pPr>
        <w:widowControl w:val="0"/>
        <w:autoSpaceDE w:val="0"/>
        <w:autoSpaceDN w:val="0"/>
        <w:adjustRightInd w:val="0"/>
        <w:ind w:firstLine="567"/>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8167BB" w:rsidRDefault="00AC59CF" w:rsidP="00BD1523">
      <w:pPr>
        <w:widowControl w:val="0"/>
        <w:autoSpaceDE w:val="0"/>
        <w:autoSpaceDN w:val="0"/>
        <w:adjustRightInd w:val="0"/>
        <w:ind w:firstLine="56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Pr>
          <w:rFonts w:ascii="AAAAAC+TimesNewRomanPSMT" w:hAnsi="AAAAAC+TimesNewRomanPSMT" w:cs="AAAAAC+TimesNewRomanPSMT"/>
        </w:rPr>
        <w:t>-</w:t>
      </w:r>
      <w:r>
        <w:t xml:space="preserve">точечным шрифтом Брайля; допуск сурдопереводчика и тифлосурдопереводчика; </w:t>
      </w:r>
    </w:p>
    <w:p w:rsidR="008167BB" w:rsidRDefault="00AC59CF" w:rsidP="00BD1523">
      <w:pPr>
        <w:widowControl w:val="0"/>
        <w:autoSpaceDE w:val="0"/>
        <w:autoSpaceDN w:val="0"/>
        <w:adjustRightInd w:val="0"/>
        <w:ind w:firstLine="567"/>
        <w:jc w:val="both"/>
      </w:pPr>
      <w:r>
        <w:t>допуск собаки</w:t>
      </w:r>
      <w:r>
        <w:rPr>
          <w:rFonts w:ascii="AAAAAC+TimesNewRomanPSMT" w:hAnsi="AAAAAC+TimesNewRomanPSMT" w:cs="AAAAAC+TimesNewRomanPSMT"/>
        </w:rPr>
        <w:t>-</w:t>
      </w:r>
      <w:r>
        <w:t xml:space="preserve">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 </w:t>
      </w:r>
    </w:p>
    <w:p w:rsidR="008167BB" w:rsidRDefault="00AC59CF" w:rsidP="00BD1523">
      <w:pPr>
        <w:widowControl w:val="0"/>
        <w:autoSpaceDE w:val="0"/>
        <w:autoSpaceDN w:val="0"/>
        <w:adjustRightInd w:val="0"/>
        <w:ind w:firstLine="567"/>
        <w:jc w:val="both"/>
        <w:rPr>
          <w:rFonts w:asciiTheme="minorHAnsi" w:hAnsiTheme="minorHAnsi" w:cs="AAAAAC+TimesNewRomanPSMT"/>
          <w:sz w:val="22"/>
          <w:szCs w:val="22"/>
        </w:rPr>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167BB" w:rsidRDefault="008167BB" w:rsidP="008167BB">
      <w:pPr>
        <w:widowControl w:val="0"/>
        <w:autoSpaceDE w:val="0"/>
        <w:autoSpaceDN w:val="0"/>
        <w:adjustRightInd w:val="0"/>
        <w:ind w:firstLine="709"/>
        <w:jc w:val="center"/>
        <w:rPr>
          <w:b/>
          <w:bCs/>
        </w:rPr>
      </w:pPr>
    </w:p>
    <w:p w:rsidR="008167BB" w:rsidRDefault="00AC59CF" w:rsidP="00BD1523">
      <w:pPr>
        <w:widowControl w:val="0"/>
        <w:autoSpaceDE w:val="0"/>
        <w:autoSpaceDN w:val="0"/>
        <w:adjustRightInd w:val="0"/>
        <w:spacing w:after="240"/>
        <w:ind w:firstLine="567"/>
        <w:jc w:val="center"/>
        <w:rPr>
          <w:b/>
          <w:bCs/>
        </w:rPr>
      </w:pPr>
      <w:r>
        <w:rPr>
          <w:b/>
          <w:bCs/>
        </w:rPr>
        <w:t xml:space="preserve">Показатели доступности и качества муниципальной услуги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2.24. </w:t>
      </w:r>
      <w:r>
        <w:t xml:space="preserve">Основными показателями доступности предоставления муниципальной услуги являются: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2.24.1. </w:t>
      </w:r>
      <w:r>
        <w:t>наличие полной и понятной информации о порядке, сроках и ходе предоставления Государственной услуги в информационно</w:t>
      </w:r>
      <w:r>
        <w:rPr>
          <w:rFonts w:ascii="AAAAAC+TimesNewRomanPSMT" w:hAnsi="AAAAAC+TimesNewRomanPSMT" w:cs="AAAAAC+TimesNewRomanPSMT"/>
        </w:rPr>
        <w:t>-</w:t>
      </w:r>
      <w:r>
        <w:t xml:space="preserve">телекоммуникационной сети «Интернет» (далее – сеть «Интернет»), средствах массовой информации;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2.24.2. </w:t>
      </w:r>
      <w:r>
        <w:t xml:space="preserve">доступность электронных форм документов, необходимых для предоставления муниципальной услуги;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2.24.3. </w:t>
      </w:r>
      <w:r>
        <w:t xml:space="preserve">возможность подачи заявления на получение муниципальной услуги и документов в электронной форме;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2.24.4. </w:t>
      </w:r>
      <w:r>
        <w:t xml:space="preserve">предоставление муниципальной услуги в соответствии с вариантом </w:t>
      </w:r>
      <w:r>
        <w:lastRenderedPageBreak/>
        <w:t xml:space="preserve">предоставления муниципальной услуги;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2.24.5. </w:t>
      </w:r>
      <w:r>
        <w:t xml:space="preserve">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167BB" w:rsidRDefault="00AC59CF" w:rsidP="00BD1523">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2.24.6. </w:t>
      </w:r>
      <w:r>
        <w:t>возможность получения Заявителем уведомлений о предоставлении муниципальной услуги с помощью ЕПГУ</w:t>
      </w:r>
      <w:r>
        <w:rPr>
          <w:rFonts w:ascii="AAAAAC+TimesNewRomanPSMT" w:hAnsi="AAAAAC+TimesNewRomanPSMT" w:cs="AAAAAC+TimesNewRomanPSMT"/>
        </w:rPr>
        <w:t xml:space="preserve">;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2.24.7. </w:t>
      </w:r>
      <w:r>
        <w:t xml:space="preserve">возможность получения информации о ходе предоставления Государственной услуги, в том числе с использованием сети «Интернет».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2.25. </w:t>
      </w:r>
      <w:r>
        <w:t xml:space="preserve">Основными показателями качества предоставления муниципальной услуги являются: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2.25.1.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2.25.2. </w:t>
      </w: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2.25.3. </w:t>
      </w:r>
      <w:r>
        <w:t xml:space="preserve">Отсутствие обоснованных жалоб на действия (бездействие) сотрудников и их некорректное (невнимательное) отношение к заявителям.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2.25.4. </w:t>
      </w:r>
      <w:r>
        <w:t xml:space="preserve">Отсутствие нарушений установленных сроков в процессе предоставления муниципальной услуги.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2.25.5.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 </w:t>
      </w:r>
    </w:p>
    <w:p w:rsidR="008167BB" w:rsidRDefault="008167BB" w:rsidP="008167BB">
      <w:pPr>
        <w:widowControl w:val="0"/>
        <w:autoSpaceDE w:val="0"/>
        <w:autoSpaceDN w:val="0"/>
        <w:adjustRightInd w:val="0"/>
        <w:ind w:firstLine="709"/>
        <w:jc w:val="center"/>
      </w:pPr>
    </w:p>
    <w:p w:rsidR="008167BB" w:rsidRDefault="00AC59CF" w:rsidP="008167BB">
      <w:pPr>
        <w:widowControl w:val="0"/>
        <w:autoSpaceDE w:val="0"/>
        <w:autoSpaceDN w:val="0"/>
        <w:adjustRightInd w:val="0"/>
        <w:spacing w:after="240"/>
        <w:ind w:firstLine="709"/>
        <w:jc w:val="center"/>
        <w:rPr>
          <w:b/>
          <w:bCs/>
        </w:rPr>
      </w:pPr>
      <w:r>
        <w:rPr>
          <w:b/>
          <w:bCs/>
        </w:rPr>
        <w:t xml:space="preserve">Иные требования к предоставлению муниципальной услуги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2.26. </w:t>
      </w:r>
      <w:r>
        <w:t xml:space="preserve">Услуги, являющиеся обязательными и необходимыми для предоставления муниципальной услуги, отсутствуют. </w:t>
      </w:r>
    </w:p>
    <w:p w:rsidR="008167BB" w:rsidRDefault="00AC59CF" w:rsidP="00BD1523">
      <w:pPr>
        <w:widowControl w:val="0"/>
        <w:autoSpaceDE w:val="0"/>
        <w:autoSpaceDN w:val="0"/>
        <w:adjustRightInd w:val="0"/>
        <w:ind w:firstLine="567"/>
        <w:jc w:val="both"/>
        <w:rPr>
          <w:rFonts w:asciiTheme="minorHAnsi" w:hAnsiTheme="minorHAnsi" w:cs="AAAAAC+TimesNewRomanPSMT"/>
          <w:sz w:val="22"/>
          <w:szCs w:val="22"/>
        </w:rPr>
      </w:pPr>
      <w:r>
        <w:rPr>
          <w:rFonts w:ascii="AAAAAC+TimesNewRomanPSMT" w:hAnsi="AAAAAC+TimesNewRomanPSMT" w:cs="AAAAAC+TimesNewRomanPSMT"/>
        </w:rPr>
        <w:t xml:space="preserve">2.27. </w:t>
      </w:r>
      <w:r>
        <w:t>Информационные системы, используемые для предоставления муниципальной услуги, не предусмотрены</w:t>
      </w:r>
      <w:r>
        <w:rPr>
          <w:rFonts w:ascii="AAAAAC+TimesNewRomanPSMT" w:hAnsi="AAAAAC+TimesNewRomanPSMT" w:cs="AAAAAC+TimesNewRomanPSMT"/>
        </w:rPr>
        <w:t xml:space="preserve">. </w:t>
      </w:r>
    </w:p>
    <w:p w:rsidR="008167BB" w:rsidRDefault="008167BB" w:rsidP="008167BB">
      <w:pPr>
        <w:widowControl w:val="0"/>
        <w:autoSpaceDE w:val="0"/>
        <w:autoSpaceDN w:val="0"/>
        <w:adjustRightInd w:val="0"/>
        <w:ind w:firstLine="709"/>
        <w:jc w:val="both"/>
        <w:rPr>
          <w:rFonts w:asciiTheme="minorHAnsi" w:hAnsiTheme="minorHAnsi" w:cs="AAAAAC+TimesNewRomanPSMT"/>
          <w:sz w:val="22"/>
          <w:szCs w:val="22"/>
        </w:rPr>
      </w:pPr>
    </w:p>
    <w:p w:rsidR="008167BB" w:rsidRDefault="00AC59CF" w:rsidP="008167BB">
      <w:pPr>
        <w:widowControl w:val="0"/>
        <w:autoSpaceDE w:val="0"/>
        <w:autoSpaceDN w:val="0"/>
        <w:adjustRightInd w:val="0"/>
        <w:spacing w:after="240"/>
        <w:ind w:firstLine="709"/>
        <w:jc w:val="center"/>
        <w:rPr>
          <w:b/>
          <w:bCs/>
        </w:rPr>
      </w:pPr>
      <w:r>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3.1. </w:t>
      </w:r>
      <w:r>
        <w:t xml:space="preserve">Предоставление муниципальной услуги включает в себя следующие административные процедуры: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1) </w:t>
      </w:r>
      <w:r>
        <w:t xml:space="preserve">прием и проверка комплектности документов на наличие/отсутствие оснований для отказа в приеме документов: </w:t>
      </w:r>
    </w:p>
    <w:p w:rsidR="008167BB" w:rsidRDefault="00AC59CF" w:rsidP="00BD1523">
      <w:pPr>
        <w:widowControl w:val="0"/>
        <w:autoSpaceDE w:val="0"/>
        <w:autoSpaceDN w:val="0"/>
        <w:adjustRightInd w:val="0"/>
        <w:ind w:firstLine="567"/>
        <w:jc w:val="both"/>
      </w:pPr>
      <w:r>
        <w:t xml:space="preserve">а) проверка направленного Заявителем Заявления и документов, представленных для получения муниципальной услуги; </w:t>
      </w:r>
    </w:p>
    <w:p w:rsidR="008167BB" w:rsidRDefault="00AC59CF" w:rsidP="00BD1523">
      <w:pPr>
        <w:widowControl w:val="0"/>
        <w:autoSpaceDE w:val="0"/>
        <w:autoSpaceDN w:val="0"/>
        <w:adjustRightInd w:val="0"/>
        <w:ind w:firstLine="567"/>
        <w:jc w:val="both"/>
      </w:pPr>
      <w:proofErr w:type="gramStart"/>
      <w:r>
        <w:t xml:space="preserve">б) направление Заявителю уведомления о приеме заявления к </w:t>
      </w:r>
      <w:r>
        <w:lastRenderedPageBreak/>
        <w:t xml:space="preserve">рассмотрению либо отказа в приеме заявления к рассмотрению с обоснованием отказа по форме Приложения № 6 к настоящему Административному регламенту; </w:t>
      </w:r>
      <w:proofErr w:type="gramEnd"/>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 </w:t>
      </w:r>
      <w:r>
        <w:t xml:space="preserve">получение сведений посредством межведомственного информационного взаимодействия, в том числе с использованием СМЭВ: </w:t>
      </w:r>
    </w:p>
    <w:p w:rsidR="008167BB" w:rsidRDefault="00AC59CF" w:rsidP="00BD1523">
      <w:pPr>
        <w:widowControl w:val="0"/>
        <w:autoSpaceDE w:val="0"/>
        <w:autoSpaceDN w:val="0"/>
        <w:adjustRightInd w:val="0"/>
        <w:ind w:firstLine="567"/>
        <w:jc w:val="both"/>
      </w:pPr>
      <w:r>
        <w:t xml:space="preserve">а) направление межведомственных запросов в органы и организации; </w:t>
      </w:r>
    </w:p>
    <w:p w:rsidR="008167BB" w:rsidRDefault="00AC59CF" w:rsidP="00BD1523">
      <w:pPr>
        <w:widowControl w:val="0"/>
        <w:autoSpaceDE w:val="0"/>
        <w:autoSpaceDN w:val="0"/>
        <w:adjustRightInd w:val="0"/>
        <w:ind w:firstLine="567"/>
        <w:jc w:val="both"/>
      </w:pPr>
      <w:r>
        <w:t xml:space="preserve">б) получение ответов на межведомственные запросы, формирование полного комплекта документов;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 </w:t>
      </w:r>
      <w:r>
        <w:t xml:space="preserve">рассмотрение документов и сведений: </w:t>
      </w:r>
    </w:p>
    <w:p w:rsidR="008167BB" w:rsidRDefault="00AC59CF" w:rsidP="00BD1523">
      <w:pPr>
        <w:widowControl w:val="0"/>
        <w:autoSpaceDE w:val="0"/>
        <w:autoSpaceDN w:val="0"/>
        <w:adjustRightInd w:val="0"/>
        <w:ind w:firstLine="567"/>
        <w:jc w:val="both"/>
      </w:pPr>
      <w:r>
        <w:t xml:space="preserve">а) проверка соответствия документов и сведений требованиям нормативных правовых актов предоставления муниципальной услуги;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4) </w:t>
      </w:r>
      <w:r>
        <w:t xml:space="preserve">принятие решения о предоставлении муниципальной услуги: </w:t>
      </w:r>
    </w:p>
    <w:p w:rsidR="008167BB" w:rsidRDefault="00AC59CF" w:rsidP="00BD1523">
      <w:pPr>
        <w:widowControl w:val="0"/>
        <w:autoSpaceDE w:val="0"/>
        <w:autoSpaceDN w:val="0"/>
        <w:adjustRightInd w:val="0"/>
        <w:ind w:firstLine="567"/>
        <w:jc w:val="both"/>
      </w:pPr>
      <w:r>
        <w:t xml:space="preserve">а) принятие решения о предоставление или </w:t>
      </w:r>
      <w:proofErr w:type="gramStart"/>
      <w:r>
        <w:t>отказе</w:t>
      </w:r>
      <w:proofErr w:type="gramEnd"/>
      <w:r>
        <w:t xml:space="preserve"> в предоставлении муниципальной услуги с направлением Заявителю соответствующего уведомления; </w:t>
      </w:r>
    </w:p>
    <w:p w:rsidR="008167BB" w:rsidRDefault="00AC59CF" w:rsidP="00BD1523">
      <w:pPr>
        <w:widowControl w:val="0"/>
        <w:autoSpaceDE w:val="0"/>
        <w:autoSpaceDN w:val="0"/>
        <w:adjustRightInd w:val="0"/>
        <w:ind w:firstLine="567"/>
        <w:jc w:val="both"/>
      </w:pPr>
      <w:r>
        <w:t xml:space="preserve">б) направление Заявителю результата муниципальной услуги, подписанного уполномоченным должностным лицом Уполномоченного органа; </w:t>
      </w:r>
    </w:p>
    <w:p w:rsidR="008167BB" w:rsidRDefault="00AC59CF" w:rsidP="00BD1523">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5) </w:t>
      </w:r>
      <w:r>
        <w:t>выдача результата (независимо от выбора Заявителю</w:t>
      </w:r>
      <w:r>
        <w:rPr>
          <w:rFonts w:ascii="AAAAAC+TimesNewRomanPSMT" w:hAnsi="AAAAAC+TimesNewRomanPSMT" w:cs="AAAAAC+TimesNewRomanPSMT"/>
        </w:rPr>
        <w:t xml:space="preserve">): </w:t>
      </w:r>
    </w:p>
    <w:p w:rsidR="008167BB" w:rsidRDefault="00AC59CF" w:rsidP="00BD1523">
      <w:pPr>
        <w:widowControl w:val="0"/>
        <w:autoSpaceDE w:val="0"/>
        <w:autoSpaceDN w:val="0"/>
        <w:adjustRightInd w:val="0"/>
        <w:ind w:firstLine="567"/>
        <w:jc w:val="both"/>
      </w:pPr>
      <w:r>
        <w:t xml:space="preserve">а) регистрация результата предоставления муниципальной услуги.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3.2. </w:t>
      </w:r>
      <w:r>
        <w:t xml:space="preserve">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8167BB" w:rsidRDefault="008167BB" w:rsidP="008167BB">
      <w:pPr>
        <w:widowControl w:val="0"/>
        <w:autoSpaceDE w:val="0"/>
        <w:autoSpaceDN w:val="0"/>
        <w:adjustRightInd w:val="0"/>
        <w:ind w:firstLine="709"/>
        <w:jc w:val="both"/>
      </w:pPr>
    </w:p>
    <w:p w:rsidR="008167BB" w:rsidRDefault="00AC59CF" w:rsidP="008167BB">
      <w:pPr>
        <w:widowControl w:val="0"/>
        <w:autoSpaceDE w:val="0"/>
        <w:autoSpaceDN w:val="0"/>
        <w:adjustRightInd w:val="0"/>
        <w:spacing w:after="240"/>
        <w:ind w:firstLine="709"/>
        <w:jc w:val="center"/>
        <w:rPr>
          <w:b/>
          <w:bCs/>
        </w:rPr>
      </w:pPr>
      <w:r>
        <w:rPr>
          <w:b/>
          <w:bCs/>
        </w:rPr>
        <w:t>Перечень административных процедур (действий) при предоставлении муниципальной услуги в электронной форме</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3.3. </w:t>
      </w:r>
      <w:r>
        <w:t xml:space="preserve">При предоставлении муниципальной услуги в электронной форме заявителю обеспечиваются: </w:t>
      </w:r>
    </w:p>
    <w:p w:rsidR="008167BB" w:rsidRDefault="00AC59CF" w:rsidP="00BD1523">
      <w:pPr>
        <w:widowControl w:val="0"/>
        <w:autoSpaceDE w:val="0"/>
        <w:autoSpaceDN w:val="0"/>
        <w:adjustRightInd w:val="0"/>
        <w:ind w:firstLine="567"/>
        <w:jc w:val="both"/>
      </w:pPr>
      <w:r>
        <w:t xml:space="preserve">получение информации о порядке и сроках предоставления муниципальной услуги; </w:t>
      </w:r>
    </w:p>
    <w:p w:rsidR="008167BB" w:rsidRDefault="00AC59CF" w:rsidP="00BD1523">
      <w:pPr>
        <w:widowControl w:val="0"/>
        <w:autoSpaceDE w:val="0"/>
        <w:autoSpaceDN w:val="0"/>
        <w:adjustRightInd w:val="0"/>
        <w:ind w:firstLine="567"/>
        <w:jc w:val="both"/>
      </w:pPr>
      <w: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8167BB" w:rsidRDefault="00AC59CF" w:rsidP="00BD1523">
      <w:pPr>
        <w:widowControl w:val="0"/>
        <w:autoSpaceDE w:val="0"/>
        <w:autoSpaceDN w:val="0"/>
        <w:adjustRightInd w:val="0"/>
        <w:ind w:firstLine="567"/>
        <w:jc w:val="both"/>
      </w:pPr>
      <w:r>
        <w:t xml:space="preserve">получение результата предоставления муниципальной услуги; </w:t>
      </w:r>
    </w:p>
    <w:p w:rsidR="008167BB" w:rsidRDefault="00AC59CF" w:rsidP="00BD1523">
      <w:pPr>
        <w:widowControl w:val="0"/>
        <w:autoSpaceDE w:val="0"/>
        <w:autoSpaceDN w:val="0"/>
        <w:adjustRightInd w:val="0"/>
        <w:ind w:firstLine="567"/>
        <w:jc w:val="both"/>
      </w:pPr>
      <w:r>
        <w:t xml:space="preserve">получение сведений о ходе рассмотрения заявления; </w:t>
      </w:r>
    </w:p>
    <w:p w:rsidR="008167BB" w:rsidRDefault="00AC59CF" w:rsidP="00BD1523">
      <w:pPr>
        <w:widowControl w:val="0"/>
        <w:autoSpaceDE w:val="0"/>
        <w:autoSpaceDN w:val="0"/>
        <w:adjustRightInd w:val="0"/>
        <w:ind w:firstLine="567"/>
        <w:jc w:val="both"/>
      </w:pPr>
      <w:r>
        <w:t xml:space="preserve">осуществление </w:t>
      </w:r>
      <w:proofErr w:type="gramStart"/>
      <w:r>
        <w:t>оценки качества предоставления муниципальной услуги</w:t>
      </w:r>
      <w:proofErr w:type="gramEnd"/>
      <w:r>
        <w:t xml:space="preserve">; </w:t>
      </w:r>
    </w:p>
    <w:p w:rsidR="008167BB" w:rsidRDefault="00AC59CF" w:rsidP="00BD1523">
      <w:pPr>
        <w:widowControl w:val="0"/>
        <w:autoSpaceDE w:val="0"/>
        <w:autoSpaceDN w:val="0"/>
        <w:adjustRightInd w:val="0"/>
        <w:ind w:firstLine="567"/>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8167BB" w:rsidRDefault="008167BB" w:rsidP="008167BB">
      <w:pPr>
        <w:widowControl w:val="0"/>
        <w:autoSpaceDE w:val="0"/>
        <w:autoSpaceDN w:val="0"/>
        <w:adjustRightInd w:val="0"/>
        <w:ind w:firstLine="709"/>
        <w:jc w:val="both"/>
      </w:pPr>
    </w:p>
    <w:p w:rsidR="008167BB" w:rsidRDefault="00AC59CF" w:rsidP="008167BB">
      <w:pPr>
        <w:widowControl w:val="0"/>
        <w:autoSpaceDE w:val="0"/>
        <w:autoSpaceDN w:val="0"/>
        <w:adjustRightInd w:val="0"/>
        <w:spacing w:after="240"/>
        <w:ind w:firstLine="709"/>
        <w:jc w:val="center"/>
        <w:rPr>
          <w:b/>
          <w:bCs/>
        </w:rPr>
      </w:pPr>
      <w:r>
        <w:rPr>
          <w:b/>
          <w:bCs/>
        </w:rPr>
        <w:t>Порядок осуществления административных процедур (действий) в электронной форме</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3.4. </w:t>
      </w:r>
      <w:r>
        <w:t xml:space="preserve">Исчерпывающий порядок осуществления административных процедур (действий) в электронной форме </w:t>
      </w:r>
    </w:p>
    <w:p w:rsidR="008167BB" w:rsidRDefault="00AC59CF" w:rsidP="00BD1523">
      <w:pPr>
        <w:widowControl w:val="0"/>
        <w:autoSpaceDE w:val="0"/>
        <w:autoSpaceDN w:val="0"/>
        <w:adjustRightInd w:val="0"/>
        <w:ind w:firstLine="567"/>
        <w:jc w:val="both"/>
      </w:pPr>
      <w:r>
        <w:rPr>
          <w:rFonts w:ascii="AAAAAC+TimesNewRomanPSMT" w:hAnsi="AAAAAC+TimesNewRomanPSMT" w:cs="AAAAAC+TimesNewRomanPSMT"/>
        </w:rPr>
        <w:lastRenderedPageBreak/>
        <w:t xml:space="preserve">3.4.1. </w:t>
      </w:r>
      <w:r>
        <w:t xml:space="preserve">Формирование заявления. </w:t>
      </w:r>
    </w:p>
    <w:p w:rsidR="008167BB" w:rsidRDefault="00AC59CF" w:rsidP="00BD1523">
      <w:pPr>
        <w:widowControl w:val="0"/>
        <w:autoSpaceDE w:val="0"/>
        <w:autoSpaceDN w:val="0"/>
        <w:adjustRightInd w:val="0"/>
        <w:ind w:firstLine="567"/>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Pr>
          <w:rFonts w:ascii="AAAAAC+TimesNewRomanPSMT" w:hAnsi="AAAAAC+TimesNewRomanPSMT" w:cs="AAAAAC+TimesNewRomanPSMT"/>
        </w:rPr>
        <w:t>-</w:t>
      </w:r>
      <w:r>
        <w:t xml:space="preserve">либо иной форме. </w:t>
      </w:r>
    </w:p>
    <w:p w:rsidR="008167BB" w:rsidRDefault="00AC59CF" w:rsidP="00BD1523">
      <w:pPr>
        <w:widowControl w:val="0"/>
        <w:autoSpaceDE w:val="0"/>
        <w:autoSpaceDN w:val="0"/>
        <w:adjustRightInd w:val="0"/>
        <w:ind w:firstLine="567"/>
        <w:jc w:val="both"/>
      </w:pPr>
      <w:r>
        <w:t>Форматно</w:t>
      </w:r>
      <w:r>
        <w:rPr>
          <w:rFonts w:ascii="AAAAAC+TimesNewRomanPSMT" w:hAnsi="AAAAAC+TimesNewRomanPSMT" w:cs="AAAAAC+TimesNewRomanPSMT"/>
        </w:rPr>
        <w:t>-</w:t>
      </w:r>
      <w:r>
        <w:t xml:space="preserve">логическая проверка сформированного заявления осуществляется после заполнения заявителем каждого из полей электронной формы заявления. </w:t>
      </w:r>
    </w:p>
    <w:p w:rsidR="008167BB" w:rsidRDefault="00AC59CF" w:rsidP="00BD1523">
      <w:pPr>
        <w:widowControl w:val="0"/>
        <w:autoSpaceDE w:val="0"/>
        <w:autoSpaceDN w:val="0"/>
        <w:adjustRightInd w:val="0"/>
        <w:ind w:firstLine="567"/>
        <w:jc w:val="both"/>
      </w:pP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167BB" w:rsidRDefault="00AC59CF" w:rsidP="00BD1523">
      <w:pPr>
        <w:widowControl w:val="0"/>
        <w:autoSpaceDE w:val="0"/>
        <w:autoSpaceDN w:val="0"/>
        <w:adjustRightInd w:val="0"/>
        <w:ind w:firstLine="567"/>
        <w:jc w:val="both"/>
      </w:pPr>
      <w:r>
        <w:t xml:space="preserve">При формировании заявления заявителю обеспечивается: </w:t>
      </w:r>
    </w:p>
    <w:p w:rsidR="008167BB" w:rsidRDefault="00AC59CF" w:rsidP="00BD1523">
      <w:pPr>
        <w:widowControl w:val="0"/>
        <w:autoSpaceDE w:val="0"/>
        <w:autoSpaceDN w:val="0"/>
        <w:adjustRightInd w:val="0"/>
        <w:ind w:firstLine="567"/>
        <w:jc w:val="both"/>
      </w:pPr>
      <w:r>
        <w:t>а) возможность копирования и сохранения заявления и иных документов, указанных в пункте 2.</w:t>
      </w:r>
      <w:r>
        <w:rPr>
          <w:rFonts w:ascii="AAAAAC+TimesNewRomanPSMT" w:hAnsi="AAAAAC+TimesNewRomanPSMT" w:cs="AAAAAC+TimesNewRomanPSMT"/>
        </w:rPr>
        <w:t xml:space="preserve">11 </w:t>
      </w:r>
      <w:r>
        <w:t xml:space="preserve">настоящего Административного регламента, необходимых для предоставления муниципальной услуги; </w:t>
      </w:r>
    </w:p>
    <w:p w:rsidR="008167BB" w:rsidRDefault="00AC59CF" w:rsidP="00BD1523">
      <w:pPr>
        <w:widowControl w:val="0"/>
        <w:autoSpaceDE w:val="0"/>
        <w:autoSpaceDN w:val="0"/>
        <w:adjustRightInd w:val="0"/>
        <w:ind w:firstLine="567"/>
        <w:jc w:val="both"/>
      </w:pPr>
      <w:r>
        <w:t xml:space="preserve">б) возможность печати на бумажном носителе копии электронной формы заявления; </w:t>
      </w:r>
    </w:p>
    <w:p w:rsidR="008167BB" w:rsidRDefault="00AC59CF" w:rsidP="00BD1523">
      <w:pPr>
        <w:widowControl w:val="0"/>
        <w:autoSpaceDE w:val="0"/>
        <w:autoSpaceDN w:val="0"/>
        <w:adjustRightInd w:val="0"/>
        <w:ind w:firstLine="567"/>
        <w:jc w:val="both"/>
      </w:pPr>
      <w:proofErr w:type="gramStart"/>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roofErr w:type="gramEnd"/>
    </w:p>
    <w:p w:rsidR="008167BB" w:rsidRDefault="00AC59CF" w:rsidP="00BD1523">
      <w:pPr>
        <w:widowControl w:val="0"/>
        <w:autoSpaceDE w:val="0"/>
        <w:autoSpaceDN w:val="0"/>
        <w:adjustRightInd w:val="0"/>
        <w:ind w:firstLine="567"/>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167BB" w:rsidRDefault="00AC59CF" w:rsidP="00BD1523">
      <w:pPr>
        <w:widowControl w:val="0"/>
        <w:autoSpaceDE w:val="0"/>
        <w:autoSpaceDN w:val="0"/>
        <w:adjustRightInd w:val="0"/>
        <w:ind w:firstLine="567"/>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8167BB" w:rsidRDefault="00AC59CF" w:rsidP="00BD1523">
      <w:pPr>
        <w:widowControl w:val="0"/>
        <w:autoSpaceDE w:val="0"/>
        <w:autoSpaceDN w:val="0"/>
        <w:adjustRightInd w:val="0"/>
        <w:ind w:firstLine="567"/>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rFonts w:ascii="AAAAAC+TimesNewRomanPSMT" w:hAnsi="AAAAAC+TimesNewRomanPSMT" w:cs="AAAAAC+TimesNewRomanPSMT"/>
        </w:rPr>
        <w:t xml:space="preserve">- </w:t>
      </w:r>
      <w:r>
        <w:t xml:space="preserve">в течение не менее 3 месяцев. </w:t>
      </w:r>
    </w:p>
    <w:p w:rsidR="008167BB" w:rsidRDefault="00AC59CF" w:rsidP="00BD1523">
      <w:pPr>
        <w:widowControl w:val="0"/>
        <w:autoSpaceDE w:val="0"/>
        <w:autoSpaceDN w:val="0"/>
        <w:adjustRightInd w:val="0"/>
        <w:ind w:firstLine="567"/>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w:t>
      </w:r>
    </w:p>
    <w:p w:rsidR="00592051" w:rsidRDefault="00AC59CF" w:rsidP="00BD1523">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3.4.2. </w:t>
      </w:r>
      <w:r>
        <w:t>Уполномоченный орган обеспечивает в сроки, указанные в пунктах 2.21 и 2.22 настоящего Административного регламента</w:t>
      </w:r>
      <w:r>
        <w:rPr>
          <w:rFonts w:ascii="AAAAAC+TimesNewRomanPSMT" w:hAnsi="AAAAAC+TimesNewRomanPSMT" w:cs="AAAAAC+TimesNewRomanPSMT"/>
        </w:rPr>
        <w:t xml:space="preserve">: </w:t>
      </w:r>
    </w:p>
    <w:p w:rsidR="00592051" w:rsidRDefault="00AC59CF" w:rsidP="00BD1523">
      <w:pPr>
        <w:widowControl w:val="0"/>
        <w:autoSpaceDE w:val="0"/>
        <w:autoSpaceDN w:val="0"/>
        <w:adjustRightInd w:val="0"/>
        <w:ind w:firstLine="567"/>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92051" w:rsidRDefault="00AC59CF" w:rsidP="00BD1523">
      <w:pPr>
        <w:widowControl w:val="0"/>
        <w:autoSpaceDE w:val="0"/>
        <w:autoSpaceDN w:val="0"/>
        <w:adjustRightInd w:val="0"/>
        <w:ind w:firstLine="567"/>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92051" w:rsidRDefault="001156AC" w:rsidP="00BD1523">
      <w:pPr>
        <w:widowControl w:val="0"/>
        <w:autoSpaceDE w:val="0"/>
        <w:autoSpaceDN w:val="0"/>
        <w:adjustRightInd w:val="0"/>
        <w:ind w:firstLine="567"/>
        <w:jc w:val="both"/>
      </w:pPr>
      <w:r w:rsidRPr="001156AC">
        <w:t>3.4.3.</w:t>
      </w:r>
      <w:r w:rsidRPr="001156AC">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156AC" w:rsidRDefault="00AC59CF" w:rsidP="00BD1523">
      <w:pPr>
        <w:widowControl w:val="0"/>
        <w:autoSpaceDE w:val="0"/>
        <w:autoSpaceDN w:val="0"/>
        <w:adjustRightInd w:val="0"/>
        <w:ind w:firstLine="567"/>
        <w:jc w:val="both"/>
      </w:pPr>
      <w:r>
        <w:lastRenderedPageBreak/>
        <w:t>О</w:t>
      </w:r>
      <w:r w:rsidR="001156AC">
        <w:t>тветственное должностное лицо:</w:t>
      </w:r>
    </w:p>
    <w:p w:rsidR="001156AC" w:rsidRDefault="00AC59CF" w:rsidP="00BD1523">
      <w:pPr>
        <w:widowControl w:val="0"/>
        <w:autoSpaceDE w:val="0"/>
        <w:autoSpaceDN w:val="0"/>
        <w:adjustRightInd w:val="0"/>
        <w:ind w:firstLine="567"/>
        <w:jc w:val="both"/>
      </w:pPr>
      <w:r>
        <w:t xml:space="preserve">проверяет наличие электронных заявлений, поступивших с ЕПГУ, с периодом не реже 2 (двух) раз в день; </w:t>
      </w:r>
    </w:p>
    <w:p w:rsidR="001156AC" w:rsidRDefault="00AC59CF" w:rsidP="00BD1523">
      <w:pPr>
        <w:widowControl w:val="0"/>
        <w:autoSpaceDE w:val="0"/>
        <w:autoSpaceDN w:val="0"/>
        <w:adjustRightInd w:val="0"/>
        <w:ind w:firstLine="567"/>
        <w:jc w:val="both"/>
      </w:pPr>
      <w:r>
        <w:t xml:space="preserve">рассматривает поступившие заявления и приложенные образы документов (документы); </w:t>
      </w:r>
    </w:p>
    <w:p w:rsidR="00592051" w:rsidRDefault="00AC59CF" w:rsidP="00BD1523">
      <w:pPr>
        <w:widowControl w:val="0"/>
        <w:autoSpaceDE w:val="0"/>
        <w:autoSpaceDN w:val="0"/>
        <w:adjustRightInd w:val="0"/>
        <w:ind w:firstLine="567"/>
        <w:jc w:val="both"/>
      </w:pPr>
      <w:r>
        <w:t>производит действия в соответствии с пунктом 3.</w:t>
      </w:r>
      <w:r>
        <w:rPr>
          <w:rFonts w:ascii="AAAAAC+TimesNewRomanPSMT" w:hAnsi="AAAAAC+TimesNewRomanPSMT" w:cs="AAAAAC+TimesNewRomanPSMT"/>
        </w:rPr>
        <w:t xml:space="preserve">1 </w:t>
      </w:r>
      <w:r>
        <w:t xml:space="preserve">настоящего Административного регламента. </w:t>
      </w:r>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3.4.4. </w:t>
      </w:r>
      <w:r>
        <w:t xml:space="preserve">Заявителю в качестве результата предоставления муниципальной услуги обеспечивается возможность получения документа: </w:t>
      </w:r>
    </w:p>
    <w:p w:rsidR="00592051" w:rsidRDefault="00AC59CF" w:rsidP="00BD1523">
      <w:pPr>
        <w:widowControl w:val="0"/>
        <w:autoSpaceDE w:val="0"/>
        <w:autoSpaceDN w:val="0"/>
        <w:adjustRightInd w:val="0"/>
        <w:ind w:firstLine="567"/>
        <w:jc w:val="both"/>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592051" w:rsidRDefault="00AC59CF" w:rsidP="00BD1523">
      <w:pPr>
        <w:widowControl w:val="0"/>
        <w:autoSpaceDE w:val="0"/>
        <w:autoSpaceDN w:val="0"/>
        <w:adjustRightInd w:val="0"/>
        <w:ind w:firstLine="567"/>
        <w:jc w:val="both"/>
        <w:rPr>
          <w:rFonts w:asciiTheme="minorHAnsi" w:hAnsiTheme="minorHAnsi" w:cs="AAAAAC+TimesNewRomanPSMT"/>
        </w:rPr>
      </w:pPr>
      <w:r>
        <w:t>в виде бумажного документа, подтверждающего содержание электронного документа, который заявитель получает при личном обращении в МФЦ</w:t>
      </w:r>
      <w:r>
        <w:rPr>
          <w:rFonts w:ascii="AAAAAC+TimesNewRomanPSMT" w:hAnsi="AAAAAC+TimesNewRomanPSMT" w:cs="AAAAAC+TimesNewRomanPSMT"/>
        </w:rPr>
        <w:t xml:space="preserve">. </w:t>
      </w:r>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3.4.5.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92051" w:rsidRDefault="00AC59CF" w:rsidP="00BD1523">
      <w:pPr>
        <w:widowControl w:val="0"/>
        <w:autoSpaceDE w:val="0"/>
        <w:autoSpaceDN w:val="0"/>
        <w:adjustRightInd w:val="0"/>
        <w:ind w:firstLine="567"/>
        <w:jc w:val="both"/>
      </w:pPr>
      <w:r>
        <w:t xml:space="preserve">При предоставлении муниципальной услуги в электронной форме заявителю направляется: </w:t>
      </w:r>
    </w:p>
    <w:p w:rsidR="00592051" w:rsidRDefault="00AC59CF" w:rsidP="00BD1523">
      <w:pPr>
        <w:widowControl w:val="0"/>
        <w:autoSpaceDE w:val="0"/>
        <w:autoSpaceDN w:val="0"/>
        <w:adjustRightInd w:val="0"/>
        <w:ind w:firstLine="567"/>
        <w:jc w:val="both"/>
        <w:rPr>
          <w:rFonts w:asciiTheme="minorHAnsi" w:hAnsiTheme="minorHAnsi" w:cs="AAAAAC+TimesNewRomanPSMT"/>
          <w:sz w:val="22"/>
          <w:szCs w:val="22"/>
        </w:rPr>
      </w:pPr>
      <w:proofErr w:type="gramStart"/>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92051" w:rsidRDefault="00AC59CF" w:rsidP="00BD1523">
      <w:pPr>
        <w:widowControl w:val="0"/>
        <w:autoSpaceDE w:val="0"/>
        <w:autoSpaceDN w:val="0"/>
        <w:adjustRightInd w:val="0"/>
        <w:ind w:firstLine="567"/>
        <w:jc w:val="both"/>
      </w:pPr>
      <w:proofErr w:type="gramStart"/>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roofErr w:type="gramEnd"/>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3.5. </w:t>
      </w:r>
      <w:r>
        <w:t xml:space="preserve">Оценка качества предоставления муниципальнойуслуги. </w:t>
      </w:r>
    </w:p>
    <w:p w:rsidR="00592051" w:rsidRDefault="00AC59CF" w:rsidP="00BD1523">
      <w:pPr>
        <w:widowControl w:val="0"/>
        <w:autoSpaceDE w:val="0"/>
        <w:autoSpaceDN w:val="0"/>
        <w:adjustRightInd w:val="0"/>
        <w:ind w:firstLine="567"/>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lastRenderedPageBreak/>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 </w:t>
      </w:r>
    </w:p>
    <w:p w:rsidR="00592051" w:rsidRDefault="00AC59CF" w:rsidP="00BD1523">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3.6.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w:t>
      </w:r>
      <w:r>
        <w:rPr>
          <w:rFonts w:ascii="AAAAAC+TimesNewRomanPSMT" w:hAnsi="AAAAAC+TimesNewRomanPSMT" w:cs="AAAAAC+TimesNewRomanPSMT"/>
        </w:rPr>
        <w:t>-</w:t>
      </w:r>
      <w:r>
        <w:t xml:space="preserve">ФЗ «Об организации предоставления государственных и муниципальных услуг» (далее – Федеральный закон </w:t>
      </w:r>
      <w:r>
        <w:rPr>
          <w:rFonts w:ascii="AAAAAC+TimesNewRomanPSMT" w:hAnsi="AAAAAC+TimesNewRomanPSMT" w:cs="AAAAAC+TimesNewRomanPSMT"/>
        </w:rPr>
        <w:t>210-</w:t>
      </w:r>
      <w:r>
        <w:t>ФЗ</w:t>
      </w:r>
      <w:r>
        <w:rPr>
          <w:rFonts w:ascii="AAAAAC+TimesNewRomanPSMT" w:hAnsi="AAAAAC+TimesNewRomanPSMT" w:cs="AAAAAC+TimesNewRomanPSMT"/>
        </w:rPr>
        <w:t xml:space="preserve">) </w:t>
      </w:r>
      <w:r>
        <w:t>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92051">
        <w:rPr>
          <w:rStyle w:val="afffffe"/>
        </w:rPr>
        <w:footnoteReference w:id="2"/>
      </w:r>
      <w:r>
        <w:rPr>
          <w:rFonts w:ascii="AAAAAC+TimesNewRomanPSMT" w:hAnsi="AAAAAC+TimesNewRomanPSMT" w:cs="AAAAAC+TimesNewRomanPSMT"/>
        </w:rPr>
        <w:t xml:space="preserve">. </w:t>
      </w:r>
    </w:p>
    <w:p w:rsidR="00592051" w:rsidRDefault="00592051" w:rsidP="008167BB">
      <w:pPr>
        <w:widowControl w:val="0"/>
        <w:autoSpaceDE w:val="0"/>
        <w:autoSpaceDN w:val="0"/>
        <w:adjustRightInd w:val="0"/>
        <w:ind w:firstLine="709"/>
        <w:jc w:val="both"/>
        <w:rPr>
          <w:b/>
          <w:bCs/>
        </w:rPr>
      </w:pPr>
    </w:p>
    <w:p w:rsidR="00592051" w:rsidRDefault="00AC59CF" w:rsidP="00592051">
      <w:pPr>
        <w:widowControl w:val="0"/>
        <w:autoSpaceDE w:val="0"/>
        <w:autoSpaceDN w:val="0"/>
        <w:adjustRightInd w:val="0"/>
        <w:spacing w:after="240"/>
        <w:ind w:firstLine="709"/>
        <w:jc w:val="center"/>
        <w:rPr>
          <w:b/>
          <w:bCs/>
        </w:rPr>
      </w:pPr>
      <w:r>
        <w:rPr>
          <w:b/>
          <w:bCs/>
        </w:rPr>
        <w:t>Перечень вариантов предоставления муниципальной услуги</w:t>
      </w:r>
    </w:p>
    <w:p w:rsidR="00592051" w:rsidRDefault="00AC59CF" w:rsidP="00BD1523">
      <w:pPr>
        <w:widowControl w:val="0"/>
        <w:autoSpaceDE w:val="0"/>
        <w:autoSpaceDN w:val="0"/>
        <w:adjustRightInd w:val="0"/>
        <w:ind w:firstLine="567"/>
        <w:jc w:val="both"/>
        <w:rPr>
          <w:rFonts w:asciiTheme="minorHAnsi" w:hAnsiTheme="minorHAnsi" w:cs="AAAAAC+TimesNewRomanPSMT"/>
          <w:sz w:val="8"/>
          <w:szCs w:val="8"/>
        </w:rPr>
      </w:pPr>
      <w:r>
        <w:rPr>
          <w:rFonts w:ascii="AAAAAC+TimesNewRomanPSMT" w:hAnsi="AAAAAC+TimesNewRomanPSMT" w:cs="AAAAAC+TimesNewRomanPSMT"/>
        </w:rPr>
        <w:t xml:space="preserve">3.7. </w:t>
      </w:r>
      <w:r>
        <w:t>Предоставление муниципальнойуслуги вклю</w:t>
      </w:r>
      <w:r w:rsidR="00592051">
        <w:t>чает в себя следующие варианты:</w:t>
      </w:r>
    </w:p>
    <w:p w:rsidR="00592051" w:rsidRDefault="00AC59CF" w:rsidP="00BD1523">
      <w:pPr>
        <w:widowControl w:val="0"/>
        <w:autoSpaceDE w:val="0"/>
        <w:autoSpaceDN w:val="0"/>
        <w:adjustRightInd w:val="0"/>
        <w:ind w:firstLine="567"/>
        <w:jc w:val="both"/>
        <w:rPr>
          <w:rFonts w:asciiTheme="minorHAnsi" w:hAnsiTheme="minorHAnsi" w:cs="AAAAAC+TimesNewRomanPSMT"/>
        </w:rPr>
      </w:pPr>
      <w:proofErr w:type="gramStart"/>
      <w:r>
        <w:rPr>
          <w:rFonts w:ascii="AAAAAC+TimesNewRomanPSMT" w:hAnsi="AAAAAC+TimesNewRomanPSMT" w:cs="AAAAAC+TimesNewRomanPSMT"/>
        </w:rPr>
        <w:t xml:space="preserve">3.7.1. </w:t>
      </w:r>
      <w: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r>
        <w:rPr>
          <w:rFonts w:ascii="AAAAAC+TimesNewRomanPSMT" w:hAnsi="AAAAAC+TimesNewRomanPSMT" w:cs="AAAAAC+TimesNewRomanPSMT"/>
        </w:rPr>
        <w:t xml:space="preserve">; </w:t>
      </w:r>
      <w:proofErr w:type="gramEnd"/>
    </w:p>
    <w:p w:rsidR="00592051" w:rsidRDefault="00AC59CF" w:rsidP="00BD1523">
      <w:pPr>
        <w:widowControl w:val="0"/>
        <w:autoSpaceDE w:val="0"/>
        <w:autoSpaceDN w:val="0"/>
        <w:adjustRightInd w:val="0"/>
        <w:ind w:firstLine="567"/>
        <w:jc w:val="both"/>
        <w:rPr>
          <w:rFonts w:asciiTheme="minorHAnsi" w:hAnsiTheme="minorHAnsi" w:cs="AAAAAC+TimesNewRomanPSMT"/>
        </w:rPr>
      </w:pPr>
      <w:proofErr w:type="gramStart"/>
      <w:r>
        <w:rPr>
          <w:rFonts w:ascii="AAAAAC+TimesNewRomanPSMT" w:hAnsi="AAAAAC+TimesNewRomanPSMT" w:cs="AAAAAC+TimesNewRomanPSMT"/>
        </w:rPr>
        <w:t xml:space="preserve">3.7.2. </w:t>
      </w:r>
      <w: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r>
        <w:rPr>
          <w:rFonts w:ascii="AAAAAC+TimesNewRomanPSMT" w:hAnsi="AAAAAC+TimesNewRomanPSMT" w:cs="AAAAAC+TimesNewRomanPSMT"/>
        </w:rPr>
        <w:t xml:space="preserve">; </w:t>
      </w:r>
      <w:proofErr w:type="gramEnd"/>
    </w:p>
    <w:p w:rsidR="00592051" w:rsidRDefault="00AC59CF" w:rsidP="00BD1523">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3.7.3. </w:t>
      </w:r>
      <w:r>
        <w:t>отказ в предоставлении услуги</w:t>
      </w:r>
      <w:r>
        <w:rPr>
          <w:rFonts w:ascii="AAAAAC+TimesNewRomanPSMT" w:hAnsi="AAAAAC+TimesNewRomanPSMT" w:cs="AAAAAC+TimesNewRomanPSMT"/>
        </w:rPr>
        <w:t xml:space="preserve">. </w:t>
      </w:r>
    </w:p>
    <w:p w:rsidR="00592051" w:rsidRDefault="00592051" w:rsidP="008167BB">
      <w:pPr>
        <w:widowControl w:val="0"/>
        <w:autoSpaceDE w:val="0"/>
        <w:autoSpaceDN w:val="0"/>
        <w:adjustRightInd w:val="0"/>
        <w:ind w:firstLine="709"/>
        <w:jc w:val="both"/>
        <w:rPr>
          <w:rFonts w:asciiTheme="minorHAnsi" w:hAnsiTheme="minorHAnsi" w:cs="AAAAAC+TimesNewRomanPSMT"/>
        </w:rPr>
      </w:pPr>
    </w:p>
    <w:p w:rsidR="00592051" w:rsidRDefault="00AC59CF" w:rsidP="0076789A">
      <w:pPr>
        <w:widowControl w:val="0"/>
        <w:autoSpaceDE w:val="0"/>
        <w:autoSpaceDN w:val="0"/>
        <w:adjustRightInd w:val="0"/>
        <w:spacing w:after="240"/>
        <w:jc w:val="center"/>
        <w:rPr>
          <w:b/>
          <w:bCs/>
        </w:rPr>
      </w:pPr>
      <w:r>
        <w:rPr>
          <w:b/>
          <w:bCs/>
        </w:rPr>
        <w:t>Профилирование заявителя</w:t>
      </w:r>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3.8. </w:t>
      </w:r>
      <w:r>
        <w:t xml:space="preserve">Вариант предоставления муниципальнойуслуги определяется на основании ответов на вопросы анкетирования Заявителя посредством ЕПГУ. </w:t>
      </w:r>
    </w:p>
    <w:p w:rsidR="00592051" w:rsidRDefault="00AC59CF" w:rsidP="00BD1523">
      <w:pPr>
        <w:widowControl w:val="0"/>
        <w:autoSpaceDE w:val="0"/>
        <w:autoSpaceDN w:val="0"/>
        <w:adjustRightInd w:val="0"/>
        <w:ind w:firstLine="567"/>
        <w:jc w:val="both"/>
      </w:pPr>
      <w:r>
        <w:t xml:space="preserve">Перечень признаков Заявителей (принадлежащих им объектов), а также комбинации значений признаков, каждая из которых </w:t>
      </w:r>
      <w:proofErr w:type="gramStart"/>
      <w:r>
        <w:t>соответствует одному варианту предоставления муниципальнойуслуги приведены</w:t>
      </w:r>
      <w:proofErr w:type="gramEnd"/>
      <w:r>
        <w:t xml:space="preserve"> в Приложении № 1 к настоящему Административному регламенту. </w:t>
      </w:r>
    </w:p>
    <w:p w:rsidR="00592051" w:rsidRDefault="00592051" w:rsidP="008167BB">
      <w:pPr>
        <w:widowControl w:val="0"/>
        <w:autoSpaceDE w:val="0"/>
        <w:autoSpaceDN w:val="0"/>
        <w:adjustRightInd w:val="0"/>
        <w:ind w:firstLine="709"/>
        <w:jc w:val="both"/>
      </w:pPr>
    </w:p>
    <w:p w:rsidR="00592051" w:rsidRDefault="00AC59CF" w:rsidP="00592051">
      <w:pPr>
        <w:widowControl w:val="0"/>
        <w:autoSpaceDE w:val="0"/>
        <w:autoSpaceDN w:val="0"/>
        <w:adjustRightInd w:val="0"/>
        <w:spacing w:after="240"/>
        <w:ind w:firstLine="709"/>
        <w:jc w:val="center"/>
        <w:rPr>
          <w:b/>
          <w:bCs/>
        </w:rPr>
      </w:pPr>
      <w:r>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3.9. </w:t>
      </w: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w:t>
      </w:r>
      <w:r>
        <w:rPr>
          <w:rFonts w:ascii="AAAAAC+TimesNewRomanPSMT" w:hAnsi="AAAAAC+TimesNewRomanPSMT" w:cs="AAAAAC+TimesNewRomanPSMT"/>
        </w:rPr>
        <w:t xml:space="preserve">2.11 </w:t>
      </w:r>
      <w:r>
        <w:t xml:space="preserve">настоящего Административного регламента. </w:t>
      </w:r>
      <w:proofErr w:type="gramEnd"/>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3.10.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92051" w:rsidRDefault="00AC59CF" w:rsidP="00BD1523">
      <w:pPr>
        <w:widowControl w:val="0"/>
        <w:autoSpaceDE w:val="0"/>
        <w:autoSpaceDN w:val="0"/>
        <w:adjustRightInd w:val="0"/>
        <w:ind w:firstLine="567"/>
        <w:jc w:val="both"/>
        <w:rPr>
          <w:rFonts w:asciiTheme="minorHAnsi" w:hAnsiTheme="minorHAnsi" w:cs="AAAAAC+TimesNewRomanPSMT"/>
        </w:rPr>
      </w:pPr>
      <w:r>
        <w:rPr>
          <w:rFonts w:ascii="AAAAAC+TimesNewRomanPSMT" w:hAnsi="AAAAAC+TimesNewRomanPSMT" w:cs="AAAAAC+TimesNewRomanPSMT"/>
        </w:rPr>
        <w:t xml:space="preserve">1) </w:t>
      </w: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Pr>
          <w:rFonts w:ascii="AAAAAC+TimesNewRomanPSMT" w:hAnsi="AAAAAC+TimesNewRomanPSMT" w:cs="AAAAAC+TimesNewRomanPSMT"/>
        </w:rPr>
        <w:t xml:space="preserve">8; </w:t>
      </w:r>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2) </w:t>
      </w:r>
      <w:r>
        <w:t xml:space="preserve">Уполномоченный орган при получении заявления по форме Приложения № </w:t>
      </w:r>
      <w:r>
        <w:rPr>
          <w:rFonts w:ascii="AAAAAC+TimesNewRomanPSMT" w:hAnsi="AAAAAC+TimesNewRomanPSMT" w:cs="AAAAAC+TimesNewRomanPSMT"/>
        </w:rPr>
        <w:t xml:space="preserve">8, </w:t>
      </w:r>
      <w:r>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3) </w:t>
      </w:r>
      <w: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592051" w:rsidRDefault="00AC59CF" w:rsidP="00BD1523">
      <w:pPr>
        <w:widowControl w:val="0"/>
        <w:autoSpaceDE w:val="0"/>
        <w:autoSpaceDN w:val="0"/>
        <w:adjustRightInd w:val="0"/>
        <w:ind w:firstLine="567"/>
        <w:jc w:val="both"/>
        <w:rPr>
          <w:rFonts w:asciiTheme="minorHAnsi" w:hAnsiTheme="minorHAnsi" w:cs="AAAAAC+TimesNewRomanPSMT"/>
        </w:rPr>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w:t>
      </w:r>
      <w:r>
        <w:rPr>
          <w:rFonts w:ascii="AAAAAC+TimesNewRomanPSMT" w:hAnsi="AAAAAC+TimesNewRomanPSMT" w:cs="AAAAAC+TimesNewRomanPSMT"/>
        </w:rPr>
        <w:t xml:space="preserve">8. </w:t>
      </w:r>
    </w:p>
    <w:p w:rsidR="00592051" w:rsidRDefault="00592051" w:rsidP="008167BB">
      <w:pPr>
        <w:widowControl w:val="0"/>
        <w:autoSpaceDE w:val="0"/>
        <w:autoSpaceDN w:val="0"/>
        <w:adjustRightInd w:val="0"/>
        <w:ind w:firstLine="709"/>
        <w:jc w:val="both"/>
        <w:rPr>
          <w:rFonts w:asciiTheme="minorHAnsi" w:hAnsiTheme="minorHAnsi" w:cs="AAAAAC+TimesNewRomanPSMT"/>
        </w:rPr>
      </w:pPr>
    </w:p>
    <w:p w:rsidR="00592051" w:rsidRDefault="00AC59CF" w:rsidP="00592051">
      <w:pPr>
        <w:widowControl w:val="0"/>
        <w:autoSpaceDE w:val="0"/>
        <w:autoSpaceDN w:val="0"/>
        <w:adjustRightInd w:val="0"/>
        <w:spacing w:after="240"/>
        <w:ind w:firstLine="709"/>
        <w:jc w:val="center"/>
        <w:rPr>
          <w:b/>
          <w:bCs/>
        </w:rPr>
      </w:pPr>
      <w:r>
        <w:rPr>
          <w:b/>
          <w:bCs/>
        </w:rPr>
        <w:t xml:space="preserve">IV. </w:t>
      </w:r>
      <w:proofErr w:type="gramStart"/>
      <w:r>
        <w:rPr>
          <w:b/>
          <w:bCs/>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roofErr w:type="gramEnd"/>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4.1. </w:t>
      </w: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92051" w:rsidRDefault="00AC59CF" w:rsidP="00BD1523">
      <w:pPr>
        <w:widowControl w:val="0"/>
        <w:autoSpaceDE w:val="0"/>
        <w:autoSpaceDN w:val="0"/>
        <w:adjustRightInd w:val="0"/>
        <w:ind w:firstLine="567"/>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92051" w:rsidRDefault="00AC59CF" w:rsidP="00BD1523">
      <w:pPr>
        <w:widowControl w:val="0"/>
        <w:autoSpaceDE w:val="0"/>
        <w:autoSpaceDN w:val="0"/>
        <w:adjustRightInd w:val="0"/>
        <w:ind w:firstLine="567"/>
        <w:jc w:val="both"/>
      </w:pPr>
      <w:r>
        <w:t xml:space="preserve">Текущий контроль осуществляется путем проведения проверок: </w:t>
      </w:r>
    </w:p>
    <w:p w:rsidR="00592051" w:rsidRDefault="00AC59CF" w:rsidP="00BD1523">
      <w:pPr>
        <w:widowControl w:val="0"/>
        <w:autoSpaceDE w:val="0"/>
        <w:autoSpaceDN w:val="0"/>
        <w:adjustRightInd w:val="0"/>
        <w:ind w:firstLine="567"/>
        <w:jc w:val="both"/>
      </w:pPr>
      <w:r>
        <w:t xml:space="preserve">решений о предоставлении (об отказе в предоставлении) муниципальнойуслуги; </w:t>
      </w:r>
    </w:p>
    <w:p w:rsidR="00592051" w:rsidRDefault="00AC59CF" w:rsidP="00BD1523">
      <w:pPr>
        <w:widowControl w:val="0"/>
        <w:autoSpaceDE w:val="0"/>
        <w:autoSpaceDN w:val="0"/>
        <w:adjustRightInd w:val="0"/>
        <w:ind w:firstLine="567"/>
        <w:jc w:val="both"/>
      </w:pPr>
      <w:r>
        <w:t xml:space="preserve">выявления и устранения нарушений прав граждан; </w:t>
      </w:r>
    </w:p>
    <w:p w:rsidR="00592051" w:rsidRDefault="00AC59CF" w:rsidP="00BD1523">
      <w:pPr>
        <w:widowControl w:val="0"/>
        <w:autoSpaceDE w:val="0"/>
        <w:autoSpaceDN w:val="0"/>
        <w:adjustRightInd w:val="0"/>
        <w:ind w:firstLine="567"/>
        <w:jc w:val="both"/>
      </w:pPr>
      <w:r>
        <w:t xml:space="preserve">рассмотрения, принятия решений и подготовки ответов на обращения </w:t>
      </w:r>
      <w:r>
        <w:lastRenderedPageBreak/>
        <w:t xml:space="preserve">граждан, содержащие жалобы на решения, действия (бездействие) должностных лиц. </w:t>
      </w:r>
    </w:p>
    <w:p w:rsidR="00592051" w:rsidRDefault="00592051" w:rsidP="008167BB">
      <w:pPr>
        <w:widowControl w:val="0"/>
        <w:autoSpaceDE w:val="0"/>
        <w:autoSpaceDN w:val="0"/>
        <w:adjustRightInd w:val="0"/>
        <w:ind w:firstLine="709"/>
        <w:jc w:val="both"/>
      </w:pPr>
    </w:p>
    <w:p w:rsidR="00592051" w:rsidRDefault="00AC59CF" w:rsidP="00592051">
      <w:pPr>
        <w:widowControl w:val="0"/>
        <w:autoSpaceDE w:val="0"/>
        <w:autoSpaceDN w:val="0"/>
        <w:adjustRightInd w:val="0"/>
        <w:spacing w:after="240"/>
        <w:ind w:firstLine="709"/>
        <w:jc w:val="center"/>
        <w:rPr>
          <w:b/>
          <w:bCs/>
        </w:rPr>
      </w:pPr>
      <w:proofErr w:type="gramStart"/>
      <w:r>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roofErr w:type="gramEnd"/>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592051"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4.3.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92051" w:rsidRDefault="00AC59CF" w:rsidP="00BD1523">
      <w:pPr>
        <w:widowControl w:val="0"/>
        <w:autoSpaceDE w:val="0"/>
        <w:autoSpaceDN w:val="0"/>
        <w:adjustRightInd w:val="0"/>
        <w:ind w:firstLine="567"/>
        <w:jc w:val="both"/>
      </w:pPr>
      <w:proofErr w:type="gramStart"/>
      <w:r>
        <w:t xml:space="preserve">соблюдение сроков предоставления муниципальной услуги; </w:t>
      </w:r>
      <w:proofErr w:type="gramEnd"/>
    </w:p>
    <w:p w:rsidR="00592051" w:rsidRDefault="00AC59CF" w:rsidP="00BD1523">
      <w:pPr>
        <w:widowControl w:val="0"/>
        <w:autoSpaceDE w:val="0"/>
        <w:autoSpaceDN w:val="0"/>
        <w:adjustRightInd w:val="0"/>
        <w:ind w:firstLine="567"/>
        <w:jc w:val="both"/>
      </w:pPr>
      <w:r>
        <w:t xml:space="preserve">соблюдение положений настоящего Административного регламента; </w:t>
      </w:r>
    </w:p>
    <w:p w:rsidR="00592051" w:rsidRDefault="00AC59CF" w:rsidP="00BD1523">
      <w:pPr>
        <w:widowControl w:val="0"/>
        <w:autoSpaceDE w:val="0"/>
        <w:autoSpaceDN w:val="0"/>
        <w:adjustRightInd w:val="0"/>
        <w:ind w:firstLine="567"/>
        <w:jc w:val="both"/>
      </w:pPr>
      <w:r>
        <w:t xml:space="preserve">правильность и обоснованность принятого решения об отказе в предоставлении муниципальной услуги. </w:t>
      </w:r>
    </w:p>
    <w:p w:rsidR="00592051" w:rsidRDefault="00AC59CF" w:rsidP="00BD1523">
      <w:pPr>
        <w:widowControl w:val="0"/>
        <w:autoSpaceDE w:val="0"/>
        <w:autoSpaceDN w:val="0"/>
        <w:adjustRightInd w:val="0"/>
        <w:ind w:firstLine="567"/>
        <w:jc w:val="both"/>
      </w:pPr>
      <w:r>
        <w:t xml:space="preserve">Основанием для проведения внеплановых проверок являются: </w:t>
      </w:r>
    </w:p>
    <w:p w:rsidR="00592051" w:rsidRDefault="00AC59CF" w:rsidP="00BD1523">
      <w:pPr>
        <w:widowControl w:val="0"/>
        <w:autoSpaceDE w:val="0"/>
        <w:autoSpaceDN w:val="0"/>
        <w:adjustRightInd w:val="0"/>
        <w:ind w:firstLine="567"/>
        <w:jc w:val="both"/>
        <w:rPr>
          <w:i/>
          <w:iCs/>
        </w:rPr>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6789A">
        <w:rPr>
          <w:iCs/>
        </w:rPr>
        <w:t xml:space="preserve">Ханты-Мансийского автономного округа – Югры </w:t>
      </w:r>
      <w:r>
        <w:t xml:space="preserve">и нормативных правовых актов </w:t>
      </w:r>
      <w:r w:rsidR="0076789A">
        <w:t>Администрации городского поселения Новоаганск</w:t>
      </w:r>
      <w:r>
        <w:rPr>
          <w:i/>
          <w:iCs/>
        </w:rPr>
        <w:t xml:space="preserve">; </w:t>
      </w:r>
      <w:proofErr w:type="gramEnd"/>
    </w:p>
    <w:p w:rsidR="00592051" w:rsidRDefault="00AC59CF" w:rsidP="00BD1523">
      <w:pPr>
        <w:widowControl w:val="0"/>
        <w:autoSpaceDE w:val="0"/>
        <w:autoSpaceDN w:val="0"/>
        <w:adjustRightInd w:val="0"/>
        <w:ind w:firstLine="567"/>
        <w:jc w:val="both"/>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592051" w:rsidRDefault="00592051" w:rsidP="00592051">
      <w:pPr>
        <w:widowControl w:val="0"/>
        <w:autoSpaceDE w:val="0"/>
        <w:autoSpaceDN w:val="0"/>
        <w:adjustRightInd w:val="0"/>
        <w:ind w:firstLine="709"/>
        <w:jc w:val="both"/>
      </w:pPr>
    </w:p>
    <w:p w:rsidR="00592051" w:rsidRDefault="00AC59CF" w:rsidP="00592051">
      <w:pPr>
        <w:widowControl w:val="0"/>
        <w:autoSpaceDE w:val="0"/>
        <w:autoSpaceDN w:val="0"/>
        <w:adjustRightInd w:val="0"/>
        <w:spacing w:after="240"/>
        <w:ind w:firstLine="709"/>
        <w:jc w:val="center"/>
        <w:rPr>
          <w:b/>
          <w:bCs/>
        </w:rPr>
      </w:pPr>
      <w:r>
        <w:rPr>
          <w:b/>
          <w:bCs/>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110489" w:rsidRDefault="00AC59CF" w:rsidP="00592051">
      <w:pPr>
        <w:widowControl w:val="0"/>
        <w:autoSpaceDE w:val="0"/>
        <w:autoSpaceDN w:val="0"/>
        <w:adjustRightInd w:val="0"/>
        <w:ind w:firstLine="709"/>
        <w:jc w:val="both"/>
      </w:pPr>
      <w:r>
        <w:rPr>
          <w:rFonts w:ascii="AAAAAC+TimesNewRomanPSMT" w:hAnsi="AAAAAC+TimesNewRomanPSMT" w:cs="AAAAAC+TimesNewRomanPSMT"/>
        </w:rPr>
        <w:t xml:space="preserve">4.4. </w:t>
      </w: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0572" w:rsidRPr="00710572">
        <w:rPr>
          <w:iCs/>
        </w:rPr>
        <w:t>Ханты-Мансийского автономного округа - Югры</w:t>
      </w:r>
      <w:r>
        <w:t xml:space="preserve">и нормативных правовых актов </w:t>
      </w:r>
      <w:r w:rsidR="00710572">
        <w:t>Администрации городского поселения Новоаганск</w:t>
      </w:r>
      <w:r>
        <w:t xml:space="preserve">осуществляется привлечение виновных лиц к ответственности в соответствии с законодательством Российской Федерации. </w:t>
      </w:r>
      <w:proofErr w:type="gramEnd"/>
    </w:p>
    <w:p w:rsidR="00110489" w:rsidRDefault="00AC59CF" w:rsidP="00592051">
      <w:pPr>
        <w:widowControl w:val="0"/>
        <w:autoSpaceDE w:val="0"/>
        <w:autoSpaceDN w:val="0"/>
        <w:adjustRightInd w:val="0"/>
        <w:ind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10489" w:rsidRDefault="00110489" w:rsidP="00592051">
      <w:pPr>
        <w:widowControl w:val="0"/>
        <w:autoSpaceDE w:val="0"/>
        <w:autoSpaceDN w:val="0"/>
        <w:adjustRightInd w:val="0"/>
        <w:ind w:firstLine="709"/>
        <w:jc w:val="both"/>
      </w:pPr>
    </w:p>
    <w:p w:rsidR="00110489" w:rsidRDefault="00AC59CF" w:rsidP="00110489">
      <w:pPr>
        <w:widowControl w:val="0"/>
        <w:autoSpaceDE w:val="0"/>
        <w:autoSpaceDN w:val="0"/>
        <w:adjustRightInd w:val="0"/>
        <w:spacing w:after="240"/>
        <w:ind w:firstLine="709"/>
        <w:jc w:val="center"/>
        <w:rPr>
          <w:b/>
          <w:bCs/>
        </w:rPr>
      </w:pPr>
      <w:r>
        <w:rPr>
          <w:b/>
          <w:bCs/>
        </w:rPr>
        <w:t xml:space="preserve">Требования к порядку и формам </w:t>
      </w:r>
      <w:proofErr w:type="gramStart"/>
      <w:r>
        <w:rPr>
          <w:b/>
          <w:bCs/>
        </w:rPr>
        <w:t>контроля за</w:t>
      </w:r>
      <w:proofErr w:type="gramEnd"/>
      <w:r>
        <w:rPr>
          <w:b/>
          <w:bCs/>
        </w:rPr>
        <w:t xml:space="preserve"> предоставлением муниципальной услуги, в том числе со стороны граждан, их объединений и организаций</w:t>
      </w:r>
    </w:p>
    <w:p w:rsidR="00110489" w:rsidRDefault="00AC59CF" w:rsidP="00BD1523">
      <w:pPr>
        <w:widowControl w:val="0"/>
        <w:autoSpaceDE w:val="0"/>
        <w:autoSpaceDN w:val="0"/>
        <w:adjustRightInd w:val="0"/>
        <w:ind w:firstLine="567"/>
        <w:jc w:val="both"/>
      </w:pPr>
      <w:r>
        <w:rPr>
          <w:rFonts w:ascii="AAAAAC+TimesNewRomanPSMT" w:hAnsi="AAAAAC+TimesNewRomanPSMT" w:cs="AAAAAC+TimesNewRomanPSMT"/>
        </w:rPr>
        <w:lastRenderedPageBreak/>
        <w:t xml:space="preserve">4.5. </w:t>
      </w:r>
      <w:proofErr w:type="gramStart"/>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110489" w:rsidRDefault="00AC59CF" w:rsidP="00BD1523">
      <w:pPr>
        <w:widowControl w:val="0"/>
        <w:autoSpaceDE w:val="0"/>
        <w:autoSpaceDN w:val="0"/>
        <w:adjustRightInd w:val="0"/>
        <w:ind w:firstLine="567"/>
        <w:jc w:val="both"/>
      </w:pPr>
      <w:r>
        <w:t xml:space="preserve">Граждане, их объединения и организации также имеют право: </w:t>
      </w:r>
    </w:p>
    <w:p w:rsidR="00110489" w:rsidRDefault="00AC59CF" w:rsidP="00BD1523">
      <w:pPr>
        <w:widowControl w:val="0"/>
        <w:autoSpaceDE w:val="0"/>
        <w:autoSpaceDN w:val="0"/>
        <w:adjustRightInd w:val="0"/>
        <w:ind w:firstLine="567"/>
        <w:jc w:val="both"/>
      </w:pPr>
      <w:r>
        <w:t xml:space="preserve">направлять замечания и предложения по улучшению доступности и качества предоставления муниципальной услуги; </w:t>
      </w:r>
    </w:p>
    <w:p w:rsidR="00110489" w:rsidRDefault="00AC59CF" w:rsidP="00BD1523">
      <w:pPr>
        <w:widowControl w:val="0"/>
        <w:autoSpaceDE w:val="0"/>
        <w:autoSpaceDN w:val="0"/>
        <w:adjustRightInd w:val="0"/>
        <w:ind w:firstLine="567"/>
        <w:jc w:val="both"/>
      </w:pPr>
      <w:r>
        <w:t xml:space="preserve">вносить предложения о мерах по устранению нарушений настоящего Административного регламента. </w:t>
      </w:r>
    </w:p>
    <w:p w:rsidR="00110489" w:rsidRDefault="00AC59CF" w:rsidP="00BD1523">
      <w:pPr>
        <w:widowControl w:val="0"/>
        <w:autoSpaceDE w:val="0"/>
        <w:autoSpaceDN w:val="0"/>
        <w:adjustRightInd w:val="0"/>
        <w:ind w:firstLine="567"/>
        <w:jc w:val="both"/>
        <w:rPr>
          <w:rFonts w:asciiTheme="minorHAnsi" w:hAnsiTheme="minorHAnsi" w:cs="AAAAAC+TimesNewRomanPSMT"/>
          <w:sz w:val="22"/>
          <w:szCs w:val="22"/>
        </w:rPr>
      </w:pPr>
      <w:r>
        <w:rPr>
          <w:rFonts w:ascii="AAAAAC+TimesNewRomanPSMT" w:hAnsi="AAAAAC+TimesNewRomanPSMT" w:cs="AAAAAC+TimesNewRomanPSMT"/>
        </w:rPr>
        <w:t xml:space="preserve">4.6. </w:t>
      </w:r>
      <w:r>
        <w:t>Должностные лица Уполномоченного органа принимают меры к прекращению допущенных нарушений, устраняют причины и условия, спосо</w:t>
      </w:r>
      <w:r w:rsidR="00110489">
        <w:t>бствующие совершению нарушений.</w:t>
      </w:r>
    </w:p>
    <w:p w:rsidR="00110489" w:rsidRDefault="00AC59CF" w:rsidP="00BD1523">
      <w:pPr>
        <w:widowControl w:val="0"/>
        <w:autoSpaceDE w:val="0"/>
        <w:autoSpaceDN w:val="0"/>
        <w:adjustRightInd w:val="0"/>
        <w:ind w:firstLine="567"/>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10489" w:rsidRDefault="00110489" w:rsidP="00592051">
      <w:pPr>
        <w:widowControl w:val="0"/>
        <w:autoSpaceDE w:val="0"/>
        <w:autoSpaceDN w:val="0"/>
        <w:adjustRightInd w:val="0"/>
        <w:ind w:firstLine="709"/>
        <w:jc w:val="both"/>
      </w:pPr>
    </w:p>
    <w:p w:rsidR="00110489" w:rsidRDefault="00AC59CF" w:rsidP="00110489">
      <w:pPr>
        <w:widowControl w:val="0"/>
        <w:autoSpaceDE w:val="0"/>
        <w:autoSpaceDN w:val="0"/>
        <w:adjustRightInd w:val="0"/>
        <w:spacing w:after="240"/>
        <w:ind w:firstLine="709"/>
        <w:jc w:val="center"/>
        <w:rPr>
          <w:b/>
          <w:bCs/>
        </w:rPr>
      </w:pPr>
      <w:r>
        <w:rPr>
          <w:b/>
          <w:bCs/>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110489" w:rsidRDefault="00AC59CF" w:rsidP="00BD1523">
      <w:pPr>
        <w:widowControl w:val="0"/>
        <w:autoSpaceDE w:val="0"/>
        <w:autoSpaceDN w:val="0"/>
        <w:adjustRightInd w:val="0"/>
        <w:ind w:firstLine="567"/>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w:t>
      </w:r>
      <w:r>
        <w:rPr>
          <w:rFonts w:ascii="AAAAAC+TimesNewRomanPSMT" w:hAnsi="AAAAAC+TimesNewRomanPSMT" w:cs="AAAAAC+TimesNewRomanPSMT"/>
        </w:rPr>
        <w:t xml:space="preserve">, </w:t>
      </w:r>
      <w:r>
        <w:t>работника МФЦ, организаций, указанных в части 1.1 статьи 16 Федерального закона № 210</w:t>
      </w:r>
      <w:r>
        <w:rPr>
          <w:rFonts w:ascii="AAAAAC+TimesNewRomanPSMT" w:hAnsi="AAAAAC+TimesNewRomanPSMT" w:cs="AAAAAC+TimesNewRomanPSMT"/>
        </w:rPr>
        <w:t>-</w:t>
      </w:r>
      <w:r>
        <w:t xml:space="preserve">ФЗ, и их работников при предоставлении муниципальной услуги в досудебном (внесудебном) порядке (далее </w:t>
      </w:r>
      <w:r>
        <w:rPr>
          <w:rFonts w:ascii="AAAAAC+TimesNewRomanPSMT" w:hAnsi="AAAAAC+TimesNewRomanPSMT" w:cs="AAAAAC+TimesNewRomanPSMT"/>
        </w:rPr>
        <w:t xml:space="preserve">- </w:t>
      </w:r>
      <w:r>
        <w:t xml:space="preserve">жалоба). </w:t>
      </w:r>
    </w:p>
    <w:p w:rsidR="00110489" w:rsidRDefault="00110489" w:rsidP="00110489">
      <w:pPr>
        <w:widowControl w:val="0"/>
        <w:autoSpaceDE w:val="0"/>
        <w:autoSpaceDN w:val="0"/>
        <w:adjustRightInd w:val="0"/>
        <w:spacing w:after="240"/>
        <w:ind w:firstLine="709"/>
        <w:jc w:val="center"/>
        <w:rPr>
          <w:b/>
          <w:bCs/>
        </w:rPr>
      </w:pPr>
    </w:p>
    <w:p w:rsidR="00110489" w:rsidRDefault="00AC59CF" w:rsidP="00110489">
      <w:pPr>
        <w:widowControl w:val="0"/>
        <w:autoSpaceDE w:val="0"/>
        <w:autoSpaceDN w:val="0"/>
        <w:adjustRightInd w:val="0"/>
        <w:spacing w:after="240"/>
        <w:ind w:firstLine="709"/>
        <w:jc w:val="center"/>
        <w:rPr>
          <w:b/>
          <w:bCs/>
        </w:rPr>
      </w:pPr>
      <w:r>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w:t>
      </w:r>
      <w:r w:rsidR="00110489">
        <w:rPr>
          <w:b/>
          <w:bCs/>
        </w:rPr>
        <w:t xml:space="preserve"> порядке</w:t>
      </w:r>
    </w:p>
    <w:p w:rsidR="00110489"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5.2.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10489" w:rsidRDefault="00AC59CF" w:rsidP="00BD1523">
      <w:pPr>
        <w:widowControl w:val="0"/>
        <w:autoSpaceDE w:val="0"/>
        <w:autoSpaceDN w:val="0"/>
        <w:adjustRightInd w:val="0"/>
        <w:ind w:firstLine="567"/>
        <w:jc w:val="both"/>
      </w:pPr>
      <w:proofErr w:type="gramStart"/>
      <w:r>
        <w:t xml:space="preserve">в Уполномоченный орган </w:t>
      </w:r>
      <w:r>
        <w:rPr>
          <w:rFonts w:ascii="AAAAAC+TimesNewRomanPSMT" w:hAnsi="AAAAAC+TimesNewRomanPSMT" w:cs="AAAAAC+TimesNewRomanPSMT"/>
        </w:rPr>
        <w:t xml:space="preserve">- </w:t>
      </w:r>
      <w:r>
        <w:t xml:space="preserve">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110489" w:rsidRDefault="00AC59CF" w:rsidP="00BD1523">
      <w:pPr>
        <w:widowControl w:val="0"/>
        <w:autoSpaceDE w:val="0"/>
        <w:autoSpaceDN w:val="0"/>
        <w:adjustRightInd w:val="0"/>
        <w:ind w:firstLine="567"/>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10489" w:rsidRDefault="00AC59CF" w:rsidP="00BD1523">
      <w:pPr>
        <w:widowControl w:val="0"/>
        <w:autoSpaceDE w:val="0"/>
        <w:autoSpaceDN w:val="0"/>
        <w:adjustRightInd w:val="0"/>
        <w:ind w:firstLine="567"/>
        <w:jc w:val="both"/>
        <w:rPr>
          <w:rFonts w:asciiTheme="minorHAnsi" w:hAnsiTheme="minorHAnsi" w:cs="AAAAAC+TimesNewRomanPSMT"/>
        </w:rPr>
      </w:pPr>
      <w:r>
        <w:t>к руководителю МФЦ, организации, указанной в части 1.1 статьи 16 Федерального закона № 210</w:t>
      </w:r>
      <w:r>
        <w:rPr>
          <w:rFonts w:ascii="AAAAAC+TimesNewRomanPSMT" w:hAnsi="AAAAAC+TimesNewRomanPSMT" w:cs="AAAAAC+TimesNewRomanPSMT"/>
        </w:rPr>
        <w:t>-</w:t>
      </w:r>
      <w:r>
        <w:t xml:space="preserve">ФЗ, </w:t>
      </w:r>
      <w:r>
        <w:rPr>
          <w:rFonts w:ascii="AAAAAC+TimesNewRomanPSMT" w:hAnsi="AAAAAC+TimesNewRomanPSMT" w:cs="AAAAAC+TimesNewRomanPSMT"/>
        </w:rPr>
        <w:t xml:space="preserve">- </w:t>
      </w:r>
      <w:r>
        <w:t xml:space="preserve">на решения и действия (бездействие) </w:t>
      </w:r>
      <w:r>
        <w:lastRenderedPageBreak/>
        <w:t>работника МФЦ, организации, указанной в части 1.1 статьи 16 Федерального закона № 210</w:t>
      </w:r>
      <w:r>
        <w:rPr>
          <w:rFonts w:ascii="AAAAAC+TimesNewRomanPSMT" w:hAnsi="AAAAAC+TimesNewRomanPSMT" w:cs="AAAAAC+TimesNewRomanPSMT"/>
        </w:rPr>
        <w:t>-</w:t>
      </w:r>
      <w:r>
        <w:t>ФЗ</w:t>
      </w:r>
      <w:r>
        <w:rPr>
          <w:rFonts w:ascii="AAAAAC+TimesNewRomanPSMT" w:hAnsi="AAAAAC+TimesNewRomanPSMT" w:cs="AAAAAC+TimesNewRomanPSMT"/>
        </w:rPr>
        <w:t xml:space="preserve">; </w:t>
      </w:r>
    </w:p>
    <w:p w:rsidR="00110489" w:rsidRDefault="00AC59CF" w:rsidP="00BD1523">
      <w:pPr>
        <w:widowControl w:val="0"/>
        <w:autoSpaceDE w:val="0"/>
        <w:autoSpaceDN w:val="0"/>
        <w:adjustRightInd w:val="0"/>
        <w:ind w:firstLine="567"/>
        <w:jc w:val="both"/>
        <w:rPr>
          <w:rFonts w:asciiTheme="minorHAnsi" w:hAnsiTheme="minorHAnsi" w:cs="AAAAAC+TimesNewRomanPSMT"/>
        </w:rPr>
      </w:pPr>
      <w:r>
        <w:t>к учредителю МФЦ, организации, указанной в части 1.1 статьи 16 Федерального закона № 210</w:t>
      </w:r>
      <w:r>
        <w:rPr>
          <w:rFonts w:ascii="AAAAAC+TimesNewRomanPSMT" w:hAnsi="AAAAAC+TimesNewRomanPSMT" w:cs="AAAAAC+TimesNewRomanPSMT"/>
        </w:rPr>
        <w:t>-</w:t>
      </w:r>
      <w:r>
        <w:t xml:space="preserve">ФЗ </w:t>
      </w:r>
      <w:r>
        <w:rPr>
          <w:rFonts w:ascii="AAAAAC+TimesNewRomanPSMT" w:hAnsi="AAAAAC+TimesNewRomanPSMT" w:cs="AAAAAC+TimesNewRomanPSMT"/>
        </w:rPr>
        <w:t xml:space="preserve">- </w:t>
      </w:r>
      <w:r>
        <w:t>на решение и действия (бездействие) МФЦ, организации, указанной в части 1.1 статьи 16 Федерального закона № 210</w:t>
      </w:r>
      <w:r>
        <w:rPr>
          <w:rFonts w:ascii="AAAAAC+TimesNewRomanPSMT" w:hAnsi="AAAAAC+TimesNewRomanPSMT" w:cs="AAAAAC+TimesNewRomanPSMT"/>
        </w:rPr>
        <w:t>-</w:t>
      </w:r>
      <w:r>
        <w:t>ФЗ</w:t>
      </w:r>
      <w:r>
        <w:rPr>
          <w:rFonts w:ascii="AAAAAC+TimesNewRomanPSMT" w:hAnsi="AAAAAC+TimesNewRomanPSMT" w:cs="AAAAAC+TimesNewRomanPSMT"/>
        </w:rPr>
        <w:t xml:space="preserve">. </w:t>
      </w:r>
    </w:p>
    <w:p w:rsidR="00110489" w:rsidRDefault="00AC59CF" w:rsidP="00BD1523">
      <w:pPr>
        <w:widowControl w:val="0"/>
        <w:autoSpaceDE w:val="0"/>
        <w:autoSpaceDN w:val="0"/>
        <w:adjustRightInd w:val="0"/>
        <w:ind w:firstLine="567"/>
        <w:jc w:val="both"/>
      </w:pPr>
      <w:r>
        <w:t>В Уполномоченном органе, МФЦ</w:t>
      </w:r>
      <w:r>
        <w:rPr>
          <w:rFonts w:ascii="AAAAAC+TimesNewRomanPSMT" w:hAnsi="AAAAAC+TimesNewRomanPSMT" w:cs="AAAAAC+TimesNewRomanPSMT"/>
        </w:rPr>
        <w:t xml:space="preserve">, </w:t>
      </w:r>
      <w:r>
        <w:t>организации, указанной в части 1.1 статьи 16 Федерального закона № 210</w:t>
      </w:r>
      <w:r>
        <w:rPr>
          <w:rFonts w:ascii="AAAAAC+TimesNewRomanPSMT" w:hAnsi="AAAAAC+TimesNewRomanPSMT" w:cs="AAAAAC+TimesNewRomanPSMT"/>
        </w:rPr>
        <w:t>-</w:t>
      </w:r>
      <w:r>
        <w:t>ФЗ</w:t>
      </w:r>
      <w:r>
        <w:rPr>
          <w:rFonts w:ascii="AAAAAC+TimesNewRomanPSMT" w:hAnsi="AAAAAC+TimesNewRomanPSMT" w:cs="AAAAAC+TimesNewRomanPSMT"/>
        </w:rPr>
        <w:t xml:space="preserve">, </w:t>
      </w:r>
      <w:r>
        <w:t>у учредителя МФЦ, организации, указанной в части 1.1 статьи 16 Федерального закона № 210</w:t>
      </w:r>
      <w:r>
        <w:rPr>
          <w:rFonts w:ascii="AAAAAC+TimesNewRomanPSMT" w:hAnsi="AAAAAC+TimesNewRomanPSMT" w:cs="AAAAAC+TimesNewRomanPSMT"/>
        </w:rPr>
        <w:t>-</w:t>
      </w:r>
      <w:r>
        <w:t>ФЗ</w:t>
      </w:r>
      <w:r>
        <w:rPr>
          <w:rFonts w:ascii="AAAAAC+TimesNewRomanPSMT" w:hAnsi="AAAAAC+TimesNewRomanPSMT" w:cs="AAAAAC+TimesNewRomanPSMT"/>
        </w:rPr>
        <w:t xml:space="preserve">, </w:t>
      </w:r>
      <w:r>
        <w:t xml:space="preserve">определяются уполномоченные на рассмотрение жалоб должностные лица. </w:t>
      </w:r>
    </w:p>
    <w:p w:rsidR="00110489" w:rsidRDefault="00110489" w:rsidP="00592051">
      <w:pPr>
        <w:widowControl w:val="0"/>
        <w:autoSpaceDE w:val="0"/>
        <w:autoSpaceDN w:val="0"/>
        <w:adjustRightInd w:val="0"/>
        <w:ind w:firstLine="709"/>
        <w:jc w:val="both"/>
      </w:pPr>
    </w:p>
    <w:p w:rsidR="00110489" w:rsidRDefault="00AC59CF" w:rsidP="00110489">
      <w:pPr>
        <w:widowControl w:val="0"/>
        <w:autoSpaceDE w:val="0"/>
        <w:autoSpaceDN w:val="0"/>
        <w:adjustRightInd w:val="0"/>
        <w:spacing w:after="240"/>
        <w:ind w:firstLine="709"/>
        <w:jc w:val="center"/>
        <w:rPr>
          <w:b/>
          <w:bCs/>
        </w:rPr>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10489"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5.3. </w:t>
      </w: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10489" w:rsidRDefault="00110489" w:rsidP="00592051">
      <w:pPr>
        <w:widowControl w:val="0"/>
        <w:autoSpaceDE w:val="0"/>
        <w:autoSpaceDN w:val="0"/>
        <w:adjustRightInd w:val="0"/>
        <w:ind w:firstLine="709"/>
        <w:jc w:val="both"/>
      </w:pPr>
    </w:p>
    <w:p w:rsidR="00110489" w:rsidRDefault="00AC59CF" w:rsidP="00110489">
      <w:pPr>
        <w:widowControl w:val="0"/>
        <w:autoSpaceDE w:val="0"/>
        <w:autoSpaceDN w:val="0"/>
        <w:adjustRightInd w:val="0"/>
        <w:spacing w:after="240"/>
        <w:ind w:firstLine="709"/>
        <w:jc w:val="center"/>
        <w:rPr>
          <w:b/>
          <w:bCs/>
        </w:rPr>
      </w:pPr>
      <w:proofErr w:type="gramStart"/>
      <w:r>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10489"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5.4. </w:t>
      </w: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10489" w:rsidRDefault="00AC59CF" w:rsidP="00BD1523">
      <w:pPr>
        <w:widowControl w:val="0"/>
        <w:autoSpaceDE w:val="0"/>
        <w:autoSpaceDN w:val="0"/>
        <w:adjustRightInd w:val="0"/>
        <w:ind w:firstLine="567"/>
        <w:jc w:val="both"/>
        <w:rPr>
          <w:rFonts w:asciiTheme="minorHAnsi" w:hAnsiTheme="minorHAnsi" w:cs="AAAAAC+TimesNewRomanPSMT"/>
        </w:rPr>
      </w:pPr>
      <w:r>
        <w:t>Федеральным законом № 210</w:t>
      </w:r>
      <w:r>
        <w:rPr>
          <w:rFonts w:ascii="AAAAAC+TimesNewRomanPSMT" w:hAnsi="AAAAAC+TimesNewRomanPSMT" w:cs="AAAAAC+TimesNewRomanPSMT"/>
        </w:rPr>
        <w:t>-</w:t>
      </w:r>
      <w:r>
        <w:t>ФЗ</w:t>
      </w:r>
      <w:r>
        <w:rPr>
          <w:rFonts w:ascii="AAAAAC+TimesNewRomanPSMT" w:hAnsi="AAAAAC+TimesNewRomanPSMT" w:cs="AAAAAC+TimesNewRomanPSMT"/>
        </w:rPr>
        <w:t xml:space="preserve">; </w:t>
      </w:r>
    </w:p>
    <w:p w:rsidR="00110489" w:rsidRDefault="001156AC" w:rsidP="00BD1523">
      <w:pPr>
        <w:widowControl w:val="0"/>
        <w:autoSpaceDE w:val="0"/>
        <w:autoSpaceDN w:val="0"/>
        <w:adjustRightInd w:val="0"/>
        <w:ind w:firstLine="567"/>
        <w:jc w:val="both"/>
        <w:rPr>
          <w:i/>
          <w:iCs/>
        </w:rPr>
      </w:pPr>
      <w:r w:rsidRPr="001156AC">
        <w:t>постановлением администрации городского поселения Новоаганск от 20.08.2019 № 307 « О порядке подачи и рассмотрения жалоб на решения и действия (бездействия) органов администрации городского поселения Новоаганск, их должностных лиц, муниципальных служащих при предоставлении муницип</w:t>
      </w:r>
      <w:r>
        <w:t>альных  (государственных) услуг»;</w:t>
      </w:r>
    </w:p>
    <w:p w:rsidR="00110489" w:rsidRDefault="00AC59CF" w:rsidP="00BD1523">
      <w:pPr>
        <w:widowControl w:val="0"/>
        <w:autoSpaceDE w:val="0"/>
        <w:autoSpaceDN w:val="0"/>
        <w:adjustRightInd w:val="0"/>
        <w:ind w:firstLine="567"/>
        <w:jc w:val="both"/>
      </w:pPr>
      <w:r>
        <w:t>постановлением Правительства Российской Федерации от 20 ноября 2012 г</w:t>
      </w:r>
      <w:r>
        <w:rPr>
          <w:rFonts w:ascii="AAAAAC+TimesNewRomanPSMT" w:hAnsi="AAAAAC+TimesNewRomanPSMT" w:cs="AAAAAC+TimesNewRomanPSMT"/>
        </w:rPr>
        <w:t xml:space="preserve">. </w:t>
      </w:r>
      <w: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10489" w:rsidRDefault="00110489" w:rsidP="00592051">
      <w:pPr>
        <w:widowControl w:val="0"/>
        <w:autoSpaceDE w:val="0"/>
        <w:autoSpaceDN w:val="0"/>
        <w:adjustRightInd w:val="0"/>
        <w:ind w:firstLine="709"/>
        <w:jc w:val="both"/>
        <w:rPr>
          <w:b/>
          <w:bCs/>
        </w:rPr>
      </w:pPr>
    </w:p>
    <w:p w:rsidR="00110489" w:rsidRDefault="00AC59CF" w:rsidP="00110489">
      <w:pPr>
        <w:widowControl w:val="0"/>
        <w:autoSpaceDE w:val="0"/>
        <w:autoSpaceDN w:val="0"/>
        <w:adjustRightInd w:val="0"/>
        <w:ind w:firstLine="709"/>
        <w:jc w:val="center"/>
        <w:rPr>
          <w:b/>
          <w:bCs/>
        </w:rPr>
      </w:pPr>
      <w:r>
        <w:rPr>
          <w:b/>
          <w:bC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0489" w:rsidRDefault="00110489" w:rsidP="00110489">
      <w:pPr>
        <w:widowControl w:val="0"/>
        <w:autoSpaceDE w:val="0"/>
        <w:autoSpaceDN w:val="0"/>
        <w:adjustRightInd w:val="0"/>
        <w:ind w:firstLine="709"/>
        <w:jc w:val="center"/>
        <w:rPr>
          <w:b/>
          <w:bCs/>
        </w:rPr>
      </w:pPr>
    </w:p>
    <w:p w:rsidR="00110489" w:rsidRDefault="00AC59CF" w:rsidP="00110489">
      <w:pPr>
        <w:widowControl w:val="0"/>
        <w:autoSpaceDE w:val="0"/>
        <w:autoSpaceDN w:val="0"/>
        <w:adjustRightInd w:val="0"/>
        <w:spacing w:after="240"/>
        <w:ind w:firstLine="709"/>
        <w:jc w:val="center"/>
        <w:rPr>
          <w:b/>
          <w:bCs/>
        </w:rPr>
      </w:pPr>
      <w:r>
        <w:rPr>
          <w:b/>
          <w:bCs/>
        </w:rPr>
        <w:t>Исчерпывающий перечень административных процедур (действий) при предоставлении муниципальной услуги, выполняемых МФЦ</w:t>
      </w:r>
    </w:p>
    <w:p w:rsidR="00110489" w:rsidRDefault="00AC59CF" w:rsidP="00BD1523">
      <w:pPr>
        <w:widowControl w:val="0"/>
        <w:autoSpaceDE w:val="0"/>
        <w:autoSpaceDN w:val="0"/>
        <w:adjustRightInd w:val="0"/>
        <w:ind w:firstLine="567"/>
        <w:jc w:val="both"/>
      </w:pPr>
      <w:r>
        <w:rPr>
          <w:rFonts w:ascii="AAAAAC+TimesNewRomanPSMT" w:hAnsi="AAAAAC+TimesNewRomanPSMT" w:cs="AAAAAC+TimesNewRomanPSMT"/>
        </w:rPr>
        <w:lastRenderedPageBreak/>
        <w:t xml:space="preserve">6.1 </w:t>
      </w:r>
      <w:r>
        <w:t xml:space="preserve">МФЦ осуществляет: </w:t>
      </w:r>
    </w:p>
    <w:p w:rsidR="00110489" w:rsidRDefault="00AC59CF" w:rsidP="00BD1523">
      <w:pPr>
        <w:widowControl w:val="0"/>
        <w:autoSpaceDE w:val="0"/>
        <w:autoSpaceDN w:val="0"/>
        <w:adjustRightInd w:val="0"/>
        <w:ind w:firstLine="567"/>
        <w:jc w:val="both"/>
        <w:rPr>
          <w:rFonts w:asciiTheme="minorHAnsi" w:hAnsiTheme="minorHAnsi" w:cs="AAAAAC+TimesNewRomanPSMT"/>
        </w:rPr>
      </w:pPr>
      <w:r>
        <w:t xml:space="preserve">информирование Заявителей о порядке предоставления муниципальной услуги в МФЦ, по иным вопросам, связанным с предоставлением </w:t>
      </w:r>
      <w:r w:rsidR="001156AC">
        <w:t>муниципальной</w:t>
      </w:r>
      <w:r>
        <w:t xml:space="preserve"> услуги, а также консультирование заявителей о порядке предоставления муниципальной услуги в МФЦ</w:t>
      </w:r>
      <w:r>
        <w:rPr>
          <w:rFonts w:ascii="AAAAAC+TimesNewRomanPSMT" w:hAnsi="AAAAAC+TimesNewRomanPSMT" w:cs="AAAAAC+TimesNewRomanPSMT"/>
        </w:rPr>
        <w:t xml:space="preserve">; </w:t>
      </w:r>
    </w:p>
    <w:p w:rsidR="00110489" w:rsidRDefault="00AC59CF" w:rsidP="00BD1523">
      <w:pPr>
        <w:widowControl w:val="0"/>
        <w:autoSpaceDE w:val="0"/>
        <w:autoSpaceDN w:val="0"/>
        <w:adjustRightInd w:val="0"/>
        <w:ind w:firstLine="567"/>
        <w:jc w:val="both"/>
        <w:rPr>
          <w:rFonts w:asciiTheme="minorHAnsi" w:hAnsiTheme="minorHAnsi" w:cs="AAAAAC+TimesNewRomanPSMT"/>
          <w:sz w:val="22"/>
          <w:szCs w:val="22"/>
        </w:rPr>
      </w:pPr>
      <w:proofErr w:type="gramStart"/>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roofErr w:type="gramEnd"/>
    </w:p>
    <w:p w:rsidR="00110489" w:rsidRDefault="00AC59CF" w:rsidP="00BD1523">
      <w:pPr>
        <w:widowControl w:val="0"/>
        <w:autoSpaceDE w:val="0"/>
        <w:autoSpaceDN w:val="0"/>
        <w:adjustRightInd w:val="0"/>
        <w:ind w:firstLine="567"/>
        <w:jc w:val="both"/>
      </w:pPr>
      <w:r>
        <w:t>иные процедуры и действия, предусмотренные Федеральным законом № 210</w:t>
      </w:r>
      <w:r>
        <w:rPr>
          <w:rFonts w:ascii="AAAAAC+TimesNewRomanPSMT" w:hAnsi="AAAAAC+TimesNewRomanPSMT" w:cs="AAAAAC+TimesNewRomanPSMT"/>
        </w:rPr>
        <w:t>-</w:t>
      </w:r>
      <w:r>
        <w:t xml:space="preserve">ФЗ. </w:t>
      </w:r>
    </w:p>
    <w:p w:rsidR="00110489" w:rsidRDefault="00AC59CF" w:rsidP="00BD1523">
      <w:pPr>
        <w:widowControl w:val="0"/>
        <w:autoSpaceDE w:val="0"/>
        <w:autoSpaceDN w:val="0"/>
        <w:adjustRightInd w:val="0"/>
        <w:ind w:firstLine="567"/>
        <w:jc w:val="both"/>
      </w:pPr>
      <w:r>
        <w:t>В соответствии с частью 1.1 статьи 16 Федерального закона № 210</w:t>
      </w:r>
      <w:r>
        <w:rPr>
          <w:rFonts w:ascii="AAAAAC+TimesNewRomanPSMT" w:hAnsi="AAAAAC+TimesNewRomanPSMT" w:cs="AAAAAC+TimesNewRomanPSMT"/>
        </w:rPr>
        <w:t>-</w:t>
      </w:r>
      <w:r>
        <w:t xml:space="preserve">ФЗ для реализации своих функций МФЦ вправе привлекать иные организации. </w:t>
      </w:r>
    </w:p>
    <w:p w:rsidR="00110489" w:rsidRDefault="00110489" w:rsidP="00592051">
      <w:pPr>
        <w:widowControl w:val="0"/>
        <w:autoSpaceDE w:val="0"/>
        <w:autoSpaceDN w:val="0"/>
        <w:adjustRightInd w:val="0"/>
        <w:ind w:firstLine="709"/>
        <w:jc w:val="both"/>
      </w:pPr>
    </w:p>
    <w:p w:rsidR="00110489" w:rsidRDefault="00AC59CF" w:rsidP="00110489">
      <w:pPr>
        <w:widowControl w:val="0"/>
        <w:autoSpaceDE w:val="0"/>
        <w:autoSpaceDN w:val="0"/>
        <w:adjustRightInd w:val="0"/>
        <w:spacing w:after="240"/>
        <w:ind w:firstLine="709"/>
        <w:jc w:val="center"/>
        <w:rPr>
          <w:b/>
          <w:bCs/>
        </w:rPr>
      </w:pPr>
      <w:r>
        <w:rPr>
          <w:b/>
          <w:bCs/>
        </w:rPr>
        <w:t>Информирование заявителей</w:t>
      </w:r>
    </w:p>
    <w:p w:rsidR="00110489" w:rsidRDefault="00AC59CF" w:rsidP="00592051">
      <w:pPr>
        <w:widowControl w:val="0"/>
        <w:autoSpaceDE w:val="0"/>
        <w:autoSpaceDN w:val="0"/>
        <w:adjustRightInd w:val="0"/>
        <w:ind w:firstLine="709"/>
        <w:jc w:val="both"/>
      </w:pPr>
      <w:r>
        <w:rPr>
          <w:rFonts w:ascii="AAAAAC+TimesNewRomanPSMT" w:hAnsi="AAAAAC+TimesNewRomanPSMT" w:cs="AAAAAC+TimesNewRomanPSMT"/>
        </w:rPr>
        <w:t xml:space="preserve">6.2. </w:t>
      </w:r>
      <w:r>
        <w:t xml:space="preserve">Информирование заявителя МФЦ осуществляется следующими способами: </w:t>
      </w:r>
    </w:p>
    <w:p w:rsidR="00110489" w:rsidRDefault="00AC59CF" w:rsidP="00592051">
      <w:pPr>
        <w:widowControl w:val="0"/>
        <w:autoSpaceDE w:val="0"/>
        <w:autoSpaceDN w:val="0"/>
        <w:adjustRightInd w:val="0"/>
        <w:ind w:firstLine="709"/>
        <w:jc w:val="both"/>
        <w:rPr>
          <w:rFonts w:asciiTheme="minorHAnsi" w:hAnsiTheme="minorHAnsi" w:cs="AAAAAC+TimesNewRomanPSMT"/>
        </w:rPr>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r>
        <w:rPr>
          <w:rFonts w:ascii="AAAAAC+TimesNewRomanPSMT" w:hAnsi="AAAAAC+TimesNewRomanPSMT" w:cs="AAAAAC+TimesNewRomanPSMT"/>
        </w:rPr>
        <w:t xml:space="preserve">; </w:t>
      </w:r>
    </w:p>
    <w:p w:rsidR="00110489" w:rsidRDefault="00AC59CF" w:rsidP="00592051">
      <w:pPr>
        <w:widowControl w:val="0"/>
        <w:autoSpaceDE w:val="0"/>
        <w:autoSpaceDN w:val="0"/>
        <w:adjustRightInd w:val="0"/>
        <w:ind w:firstLine="709"/>
        <w:jc w:val="both"/>
      </w:pPr>
      <w:r>
        <w:t xml:space="preserve">б) при обращении заявителя в МФЦ лично, по телефону, посредством почтовых отправлений, либо по электронной почте. </w:t>
      </w:r>
    </w:p>
    <w:p w:rsidR="00110489" w:rsidRDefault="00AC59CF" w:rsidP="00592051">
      <w:pPr>
        <w:widowControl w:val="0"/>
        <w:autoSpaceDE w:val="0"/>
        <w:autoSpaceDN w:val="0"/>
        <w:adjustRightInd w:val="0"/>
        <w:ind w:firstLine="709"/>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w:t>
      </w:r>
      <w:r>
        <w:rPr>
          <w:rFonts w:ascii="AAAAAC+TimesNewRomanPSMT" w:hAnsi="AAAAAC+TimesNewRomanPSMT" w:cs="AAAAAC+TimesNewRomanPSMT"/>
        </w:rPr>
        <w:t>-</w:t>
      </w:r>
      <w:r>
        <w:t xml:space="preserve">делового стиля речи. Рекомендуемое время предоставления консультации </w:t>
      </w:r>
      <w:r>
        <w:rPr>
          <w:rFonts w:ascii="AAAAAC+TimesNewRomanPSMT" w:hAnsi="AAAAAC+TimesNewRomanPSMT" w:cs="AAAAAC+TimesNewRomanPSMT"/>
        </w:rPr>
        <w:t xml:space="preserve">- </w:t>
      </w:r>
      <w:r>
        <w:t xml:space="preserve">не более 15 минут, время ожидания в очереди в секторе информирования для получения информации о муниципальныхуслугах не может превышать 15 минут. </w:t>
      </w:r>
    </w:p>
    <w:p w:rsidR="00110489" w:rsidRDefault="00AC59CF" w:rsidP="00592051">
      <w:pPr>
        <w:widowControl w:val="0"/>
        <w:autoSpaceDE w:val="0"/>
        <w:autoSpaceDN w:val="0"/>
        <w:adjustRightInd w:val="0"/>
        <w:ind w:firstLine="709"/>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110489" w:rsidRDefault="00AC59CF" w:rsidP="00592051">
      <w:pPr>
        <w:widowControl w:val="0"/>
        <w:autoSpaceDE w:val="0"/>
        <w:autoSpaceDN w:val="0"/>
        <w:adjustRightInd w:val="0"/>
        <w:ind w:firstLine="709"/>
        <w:jc w:val="both"/>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110489" w:rsidRDefault="00AC59CF" w:rsidP="00592051">
      <w:pPr>
        <w:widowControl w:val="0"/>
        <w:autoSpaceDE w:val="0"/>
        <w:autoSpaceDN w:val="0"/>
        <w:adjustRightInd w:val="0"/>
        <w:ind w:firstLine="709"/>
        <w:jc w:val="both"/>
      </w:pPr>
      <w:r>
        <w:t xml:space="preserve">изложить обращение в письменной форме (ответ направляется Заявителю в соответствии со способом, указанным в обращении); </w:t>
      </w:r>
    </w:p>
    <w:p w:rsidR="00110489" w:rsidRDefault="00AC59CF" w:rsidP="00592051">
      <w:pPr>
        <w:widowControl w:val="0"/>
        <w:autoSpaceDE w:val="0"/>
        <w:autoSpaceDN w:val="0"/>
        <w:adjustRightInd w:val="0"/>
        <w:ind w:firstLine="709"/>
        <w:jc w:val="both"/>
      </w:pPr>
      <w:r>
        <w:t xml:space="preserve">назначить другое время для консультаций. </w:t>
      </w:r>
    </w:p>
    <w:p w:rsidR="00110489" w:rsidRDefault="00AC59CF" w:rsidP="00592051">
      <w:pPr>
        <w:widowControl w:val="0"/>
        <w:autoSpaceDE w:val="0"/>
        <w:autoSpaceDN w:val="0"/>
        <w:adjustRightInd w:val="0"/>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lastRenderedPageBreak/>
        <w:t xml:space="preserve">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110489" w:rsidRDefault="00110489" w:rsidP="00592051">
      <w:pPr>
        <w:widowControl w:val="0"/>
        <w:autoSpaceDE w:val="0"/>
        <w:autoSpaceDN w:val="0"/>
        <w:adjustRightInd w:val="0"/>
        <w:ind w:firstLine="709"/>
        <w:jc w:val="both"/>
        <w:rPr>
          <w:b/>
          <w:bCs/>
        </w:rPr>
      </w:pPr>
    </w:p>
    <w:p w:rsidR="00110489" w:rsidRDefault="00AC59CF" w:rsidP="00110489">
      <w:pPr>
        <w:widowControl w:val="0"/>
        <w:autoSpaceDE w:val="0"/>
        <w:autoSpaceDN w:val="0"/>
        <w:adjustRightInd w:val="0"/>
        <w:spacing w:after="240"/>
        <w:ind w:firstLine="709"/>
        <w:jc w:val="center"/>
        <w:rPr>
          <w:b/>
          <w:bCs/>
        </w:rPr>
      </w:pPr>
      <w:r>
        <w:rPr>
          <w:b/>
          <w:bCs/>
        </w:rPr>
        <w:t>Выдача заявителю результата предоставления муниципальной услуги</w:t>
      </w:r>
    </w:p>
    <w:p w:rsidR="00110489" w:rsidRDefault="00AC59CF" w:rsidP="00BD1523">
      <w:pPr>
        <w:widowControl w:val="0"/>
        <w:autoSpaceDE w:val="0"/>
        <w:autoSpaceDN w:val="0"/>
        <w:adjustRightInd w:val="0"/>
        <w:ind w:firstLine="567"/>
        <w:jc w:val="both"/>
        <w:rPr>
          <w:rFonts w:asciiTheme="minorHAnsi" w:hAnsiTheme="minorHAnsi" w:cs="AAAAAC+TimesNewRomanPSMT"/>
          <w:sz w:val="22"/>
          <w:szCs w:val="22"/>
        </w:rPr>
      </w:pPr>
      <w:r>
        <w:rPr>
          <w:rFonts w:ascii="AAAAAC+TimesNewRomanPSMT" w:hAnsi="AAAAAC+TimesNewRomanPSMT" w:cs="AAAAAC+TimesNewRomanPSMT"/>
        </w:rPr>
        <w:t xml:space="preserve">6.3. </w:t>
      </w:r>
      <w:proofErr w:type="gramStart"/>
      <w:r>
        <w:t>При наличии в заявлении о предоставлении муниципальной услуги указания о выдаче</w:t>
      </w:r>
      <w:proofErr w:type="gramEnd"/>
      <w:r>
        <w:t xml:space="preserve">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r>
        <w:rPr>
          <w:rFonts w:ascii="AAAAAC+TimesNewRomanPSMT" w:hAnsi="AAAAAC+TimesNewRomanPSMT" w:cs="AAAAAC+TimesNewRomanPSMT"/>
        </w:rPr>
        <w:t>.</w:t>
      </w:r>
    </w:p>
    <w:p w:rsidR="00110489" w:rsidRDefault="00AC59CF" w:rsidP="00BD1523">
      <w:pPr>
        <w:widowControl w:val="0"/>
        <w:autoSpaceDE w:val="0"/>
        <w:autoSpaceDN w:val="0"/>
        <w:adjustRightInd w:val="0"/>
        <w:ind w:firstLine="567"/>
        <w:jc w:val="both"/>
      </w:pPr>
      <w:r>
        <w:t xml:space="preserve">Порядок и сроки передачи Уполномоченным органом таких документов в МФЦ определяются Соглашением о взаимодействии. </w:t>
      </w:r>
    </w:p>
    <w:p w:rsidR="00110489" w:rsidRDefault="00AC59CF" w:rsidP="00BD1523">
      <w:pPr>
        <w:widowControl w:val="0"/>
        <w:autoSpaceDE w:val="0"/>
        <w:autoSpaceDN w:val="0"/>
        <w:adjustRightInd w:val="0"/>
        <w:ind w:firstLine="567"/>
        <w:jc w:val="both"/>
      </w:pPr>
      <w:r>
        <w:rPr>
          <w:rFonts w:ascii="AAAAAC+TimesNewRomanPSMT" w:hAnsi="AAAAAC+TimesNewRomanPSMT" w:cs="AAAAAC+TimesNewRomanPSMT"/>
        </w:rPr>
        <w:t xml:space="preserve">6.4. </w:t>
      </w:r>
      <w:proofErr w:type="gramStart"/>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rsidR="00110489" w:rsidRDefault="00AC59CF" w:rsidP="00BD1523">
      <w:pPr>
        <w:widowControl w:val="0"/>
        <w:autoSpaceDE w:val="0"/>
        <w:autoSpaceDN w:val="0"/>
        <w:adjustRightInd w:val="0"/>
        <w:ind w:firstLine="567"/>
        <w:jc w:val="both"/>
      </w:pPr>
      <w:r>
        <w:t xml:space="preserve">Работник МФЦ осуществляет следующие действия: </w:t>
      </w:r>
    </w:p>
    <w:p w:rsidR="00110489" w:rsidRDefault="00AC59CF" w:rsidP="00BD1523">
      <w:pPr>
        <w:widowControl w:val="0"/>
        <w:autoSpaceDE w:val="0"/>
        <w:autoSpaceDN w:val="0"/>
        <w:adjustRightInd w:val="0"/>
        <w:ind w:firstLine="567"/>
        <w:jc w:val="both"/>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10489" w:rsidRDefault="00AC59CF" w:rsidP="00BD1523">
      <w:pPr>
        <w:widowControl w:val="0"/>
        <w:autoSpaceDE w:val="0"/>
        <w:autoSpaceDN w:val="0"/>
        <w:adjustRightInd w:val="0"/>
        <w:ind w:firstLine="567"/>
        <w:jc w:val="both"/>
      </w:pPr>
      <w:r>
        <w:t xml:space="preserve">проверяет полномочия представителя заявителя (в случае обращения представителя заявителя); </w:t>
      </w:r>
    </w:p>
    <w:p w:rsidR="00110489" w:rsidRDefault="00AC59CF" w:rsidP="00BD1523">
      <w:pPr>
        <w:widowControl w:val="0"/>
        <w:autoSpaceDE w:val="0"/>
        <w:autoSpaceDN w:val="0"/>
        <w:adjustRightInd w:val="0"/>
        <w:ind w:firstLine="567"/>
        <w:jc w:val="both"/>
      </w:pPr>
      <w:r>
        <w:t>определяет статус исполнения заявления заявителя в ГИС;</w:t>
      </w:r>
    </w:p>
    <w:p w:rsidR="00110489" w:rsidRDefault="00AC59CF" w:rsidP="00BD1523">
      <w:pPr>
        <w:widowControl w:val="0"/>
        <w:autoSpaceDE w:val="0"/>
        <w:autoSpaceDN w:val="0"/>
        <w:adjustRightInd w:val="0"/>
        <w:ind w:firstLine="567"/>
        <w:jc w:val="both"/>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w:t>
      </w:r>
      <w:r>
        <w:rPr>
          <w:rFonts w:ascii="AAAAAC+TimesNewRomanPSMT" w:hAnsi="AAAAAC+TimesNewRomanPSMT" w:cs="AAAAAC+TimesNewRomanPSMT"/>
        </w:rPr>
        <w:t xml:space="preserve">- </w:t>
      </w:r>
      <w:r>
        <w:t xml:space="preserve">печати с изображением Государственного герба Российской Федерации); </w:t>
      </w:r>
      <w:proofErr w:type="gramEnd"/>
    </w:p>
    <w:p w:rsidR="00110489" w:rsidRDefault="00AC59CF" w:rsidP="00BD1523">
      <w:pPr>
        <w:widowControl w:val="0"/>
        <w:autoSpaceDE w:val="0"/>
        <w:autoSpaceDN w:val="0"/>
        <w:adjustRightInd w:val="0"/>
        <w:ind w:firstLine="567"/>
        <w:jc w:val="both"/>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Pr>
          <w:rFonts w:ascii="AAAAAC+TimesNewRomanPSMT" w:hAnsi="AAAAAC+TimesNewRomanPSMT" w:cs="AAAAAC+TimesNewRomanPSMT"/>
        </w:rPr>
        <w:t xml:space="preserve">- </w:t>
      </w:r>
      <w:r>
        <w:t xml:space="preserve">печати с изображением Государственного герба Российской Федерации); </w:t>
      </w:r>
    </w:p>
    <w:p w:rsidR="00110489" w:rsidRDefault="00AC59CF" w:rsidP="00BD1523">
      <w:pPr>
        <w:widowControl w:val="0"/>
        <w:autoSpaceDE w:val="0"/>
        <w:autoSpaceDN w:val="0"/>
        <w:adjustRightInd w:val="0"/>
        <w:ind w:firstLine="567"/>
        <w:jc w:val="both"/>
      </w:pPr>
      <w:r>
        <w:t xml:space="preserve">выдает документы заявителю, при необходимости запрашивает у заявителя подписи за каждый выданный документ; </w:t>
      </w:r>
    </w:p>
    <w:p w:rsidR="00694D65" w:rsidRPr="00694D65" w:rsidRDefault="00AC59CF" w:rsidP="00BD1523">
      <w:pPr>
        <w:widowControl w:val="0"/>
        <w:autoSpaceDE w:val="0"/>
        <w:autoSpaceDN w:val="0"/>
        <w:adjustRightInd w:val="0"/>
        <w:ind w:firstLine="567"/>
        <w:jc w:val="both"/>
        <w:rPr>
          <w:rFonts w:eastAsia="Calibri"/>
          <w:spacing w:val="2"/>
          <w:sz w:val="24"/>
        </w:rPr>
      </w:pPr>
      <w:r>
        <w:t>запрашивает согласие заявителя на участие в смс</w:t>
      </w:r>
      <w:r>
        <w:rPr>
          <w:rFonts w:ascii="AAAAAC+TimesNewRomanPSMT" w:hAnsi="AAAAAC+TimesNewRomanPSMT" w:cs="AAAAAC+TimesNewRomanPSMT"/>
        </w:rPr>
        <w:t>-</w:t>
      </w:r>
      <w:r>
        <w:t>опросе для оценки качества предоставленных услуг МФЦ</w:t>
      </w:r>
      <w:r>
        <w:rPr>
          <w:rFonts w:ascii="AAAAAC+TimesNewRomanPSMT" w:hAnsi="AAAAAC+TimesNewRomanPSMT" w:cs="AAAAAC+TimesNewRomanPSMT"/>
        </w:rPr>
        <w:t>.</w:t>
      </w:r>
    </w:p>
    <w:p w:rsidR="00694D65" w:rsidRPr="00694D65" w:rsidRDefault="00694D65" w:rsidP="00694D65">
      <w:pPr>
        <w:autoSpaceDE w:val="0"/>
        <w:autoSpaceDN w:val="0"/>
        <w:adjustRightInd w:val="0"/>
        <w:ind w:firstLine="709"/>
        <w:jc w:val="both"/>
        <w:outlineLvl w:val="0"/>
        <w:rPr>
          <w:rFonts w:eastAsia="Calibri"/>
          <w:sz w:val="24"/>
          <w:szCs w:val="24"/>
          <w:lang w:eastAsia="en-US"/>
        </w:rPr>
      </w:pPr>
      <w:r w:rsidRPr="00694D65">
        <w:rPr>
          <w:rFonts w:eastAsia="Calibri"/>
          <w:sz w:val="24"/>
          <w:szCs w:val="24"/>
          <w:lang w:eastAsia="en-US"/>
        </w:rPr>
        <w:br w:type="page"/>
      </w:r>
    </w:p>
    <w:p w:rsidR="00694D65" w:rsidRDefault="00694D65" w:rsidP="002428E7">
      <w:pPr>
        <w:autoSpaceDE w:val="0"/>
        <w:autoSpaceDN w:val="0"/>
        <w:adjustRightInd w:val="0"/>
        <w:ind w:left="4395"/>
        <w:jc w:val="both"/>
        <w:outlineLvl w:val="0"/>
        <w:rPr>
          <w:rFonts w:eastAsia="Calibri"/>
          <w:sz w:val="20"/>
          <w:szCs w:val="20"/>
          <w:lang w:eastAsia="en-US"/>
        </w:rPr>
      </w:pPr>
      <w:r w:rsidRPr="00694D65">
        <w:rPr>
          <w:rFonts w:eastAsia="Calibri"/>
          <w:lang w:eastAsia="en-US"/>
        </w:rPr>
        <w:lastRenderedPageBreak/>
        <w:t>Приложение</w:t>
      </w:r>
      <w:r w:rsidR="00A81450">
        <w:rPr>
          <w:rFonts w:eastAsia="Calibri"/>
          <w:lang w:eastAsia="en-US"/>
        </w:rPr>
        <w:t xml:space="preserve"> 1</w:t>
      </w:r>
      <w:r w:rsidR="00B24B71">
        <w:rPr>
          <w:rFonts w:eastAsia="Calibri"/>
          <w:lang w:eastAsia="en-US"/>
        </w:rPr>
        <w:t xml:space="preserve"> к административному регламенту </w:t>
      </w:r>
      <w:r w:rsidRPr="00694D65">
        <w:rPr>
          <w:rFonts w:eastAsia="Calibri"/>
          <w:lang w:eastAsia="en-US"/>
        </w:rPr>
        <w:t xml:space="preserve">предоставления муниципальной услуги </w:t>
      </w:r>
      <w:r w:rsidR="002428E7">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p>
    <w:p w:rsidR="004E1B16" w:rsidRPr="004E1B16" w:rsidRDefault="004E1B16" w:rsidP="00694D65">
      <w:pPr>
        <w:autoSpaceDE w:val="0"/>
        <w:autoSpaceDN w:val="0"/>
        <w:adjustRightInd w:val="0"/>
        <w:jc w:val="both"/>
        <w:rPr>
          <w:rFonts w:eastAsia="Calibri"/>
          <w:szCs w:val="20"/>
          <w:lang w:eastAsia="en-US"/>
        </w:rPr>
      </w:pPr>
    </w:p>
    <w:p w:rsidR="002428E7" w:rsidRPr="002428E7" w:rsidRDefault="002428E7" w:rsidP="002428E7">
      <w:pPr>
        <w:spacing w:after="160" w:line="259" w:lineRule="auto"/>
        <w:jc w:val="center"/>
        <w:rPr>
          <w:b/>
          <w:bCs/>
          <w:iCs/>
          <w:kern w:val="28"/>
        </w:rPr>
      </w:pPr>
      <w:r w:rsidRPr="002428E7">
        <w:rPr>
          <w:b/>
          <w:bCs/>
          <w:iCs/>
          <w:kern w:val="28"/>
        </w:rPr>
        <w:t>Признаки, определяющие вариант предоставления муниципальной услуги</w:t>
      </w:r>
    </w:p>
    <w:tbl>
      <w:tblPr>
        <w:tblOverlap w:val="never"/>
        <w:tblW w:w="10060" w:type="dxa"/>
        <w:jc w:val="center"/>
        <w:tblLayout w:type="fixed"/>
        <w:tblCellMar>
          <w:left w:w="10" w:type="dxa"/>
          <w:right w:w="10" w:type="dxa"/>
        </w:tblCellMar>
        <w:tblLook w:val="04A0"/>
      </w:tblPr>
      <w:tblGrid>
        <w:gridCol w:w="704"/>
        <w:gridCol w:w="4230"/>
        <w:gridCol w:w="5126"/>
      </w:tblGrid>
      <w:tr w:rsidR="002428E7" w:rsidRPr="002428E7" w:rsidTr="00E27E01">
        <w:trPr>
          <w:trHeight w:hRule="exact" w:val="566"/>
          <w:jc w:val="center"/>
        </w:trPr>
        <w:tc>
          <w:tcPr>
            <w:tcW w:w="704" w:type="dxa"/>
            <w:tcBorders>
              <w:top w:val="single" w:sz="4" w:space="0" w:color="auto"/>
              <w:left w:val="single" w:sz="4" w:space="0" w:color="auto"/>
            </w:tcBorders>
            <w:shd w:val="clear" w:color="auto" w:fill="auto"/>
            <w:vAlign w:val="bottom"/>
          </w:tcPr>
          <w:p w:rsidR="002428E7" w:rsidRPr="002428E7" w:rsidRDefault="002428E7" w:rsidP="002428E7">
            <w:pPr>
              <w:widowControl w:val="0"/>
              <w:shd w:val="clear" w:color="auto" w:fill="FFFFFF"/>
              <w:spacing w:line="233" w:lineRule="auto"/>
              <w:jc w:val="center"/>
              <w:rPr>
                <w:sz w:val="24"/>
                <w:szCs w:val="24"/>
                <w:lang w:eastAsia="en-US"/>
              </w:rPr>
            </w:pPr>
            <w:r w:rsidRPr="002428E7">
              <w:rPr>
                <w:color w:val="000000"/>
                <w:sz w:val="24"/>
                <w:szCs w:val="24"/>
                <w:lang w:eastAsia="en-US"/>
              </w:rPr>
              <w:t xml:space="preserve">№ </w:t>
            </w:r>
            <w:proofErr w:type="gramStart"/>
            <w:r w:rsidRPr="002428E7">
              <w:rPr>
                <w:color w:val="000000"/>
                <w:sz w:val="24"/>
                <w:szCs w:val="24"/>
                <w:lang w:eastAsia="en-US"/>
              </w:rPr>
              <w:t>п</w:t>
            </w:r>
            <w:proofErr w:type="gramEnd"/>
            <w:r w:rsidRPr="002428E7">
              <w:rPr>
                <w:color w:val="000000"/>
                <w:sz w:val="24"/>
                <w:szCs w:val="24"/>
                <w:lang w:eastAsia="en-US"/>
              </w:rPr>
              <w:t>/п</w:t>
            </w:r>
          </w:p>
        </w:tc>
        <w:tc>
          <w:tcPr>
            <w:tcW w:w="4230" w:type="dxa"/>
            <w:tcBorders>
              <w:top w:val="single" w:sz="4" w:space="0" w:color="auto"/>
              <w:left w:val="single" w:sz="4" w:space="0" w:color="auto"/>
            </w:tcBorders>
            <w:shd w:val="clear" w:color="auto" w:fill="auto"/>
            <w:vAlign w:val="center"/>
          </w:tcPr>
          <w:p w:rsidR="002428E7" w:rsidRPr="002428E7" w:rsidRDefault="002428E7" w:rsidP="002428E7">
            <w:pPr>
              <w:widowControl w:val="0"/>
              <w:shd w:val="clear" w:color="auto" w:fill="FFFFFF"/>
              <w:jc w:val="center"/>
              <w:rPr>
                <w:sz w:val="24"/>
                <w:szCs w:val="24"/>
                <w:lang w:eastAsia="en-US"/>
              </w:rPr>
            </w:pPr>
            <w:r w:rsidRPr="002428E7">
              <w:rPr>
                <w:color w:val="000000"/>
                <w:sz w:val="24"/>
                <w:szCs w:val="24"/>
                <w:lang w:eastAsia="en-US"/>
              </w:rPr>
              <w:t>Наименование признака</w:t>
            </w:r>
          </w:p>
        </w:tc>
        <w:tc>
          <w:tcPr>
            <w:tcW w:w="5126" w:type="dxa"/>
            <w:tcBorders>
              <w:top w:val="single" w:sz="4" w:space="0" w:color="auto"/>
              <w:left w:val="single" w:sz="4" w:space="0" w:color="auto"/>
            </w:tcBorders>
            <w:shd w:val="clear" w:color="auto" w:fill="auto"/>
            <w:vAlign w:val="center"/>
          </w:tcPr>
          <w:p w:rsidR="002428E7" w:rsidRPr="002428E7" w:rsidRDefault="002428E7" w:rsidP="002428E7">
            <w:pPr>
              <w:widowControl w:val="0"/>
              <w:shd w:val="clear" w:color="auto" w:fill="FFFFFF"/>
              <w:jc w:val="center"/>
              <w:rPr>
                <w:sz w:val="24"/>
                <w:szCs w:val="24"/>
                <w:lang w:eastAsia="en-US"/>
              </w:rPr>
            </w:pPr>
            <w:r w:rsidRPr="002428E7">
              <w:rPr>
                <w:color w:val="000000"/>
                <w:sz w:val="24"/>
                <w:szCs w:val="24"/>
                <w:lang w:eastAsia="en-US"/>
              </w:rPr>
              <w:t>Значения признака</w:t>
            </w:r>
          </w:p>
        </w:tc>
      </w:tr>
      <w:tr w:rsidR="002428E7" w:rsidRPr="002428E7" w:rsidTr="00E27E01">
        <w:trPr>
          <w:trHeight w:hRule="exact" w:val="288"/>
          <w:jc w:val="center"/>
        </w:trPr>
        <w:tc>
          <w:tcPr>
            <w:tcW w:w="704" w:type="dxa"/>
            <w:tcBorders>
              <w:top w:val="single" w:sz="4" w:space="0" w:color="auto"/>
              <w:left w:val="single" w:sz="4" w:space="0" w:color="auto"/>
            </w:tcBorders>
            <w:shd w:val="clear" w:color="auto" w:fill="auto"/>
            <w:vAlign w:val="center"/>
          </w:tcPr>
          <w:p w:rsidR="002428E7" w:rsidRPr="002428E7" w:rsidRDefault="002428E7" w:rsidP="002428E7">
            <w:pPr>
              <w:widowControl w:val="0"/>
              <w:shd w:val="clear" w:color="auto" w:fill="FFFFFF"/>
              <w:ind w:firstLine="300"/>
              <w:rPr>
                <w:sz w:val="24"/>
                <w:szCs w:val="24"/>
                <w:lang w:eastAsia="en-US"/>
              </w:rPr>
            </w:pPr>
            <w:r w:rsidRPr="002428E7">
              <w:rPr>
                <w:color w:val="000000"/>
                <w:sz w:val="24"/>
                <w:szCs w:val="24"/>
                <w:lang w:eastAsia="en-US"/>
              </w:rPr>
              <w:t>1</w:t>
            </w:r>
          </w:p>
        </w:tc>
        <w:tc>
          <w:tcPr>
            <w:tcW w:w="4230" w:type="dxa"/>
            <w:tcBorders>
              <w:top w:val="single" w:sz="4" w:space="0" w:color="auto"/>
              <w:left w:val="single" w:sz="4" w:space="0" w:color="auto"/>
            </w:tcBorders>
            <w:shd w:val="clear" w:color="auto" w:fill="auto"/>
            <w:vAlign w:val="center"/>
          </w:tcPr>
          <w:p w:rsidR="002428E7" w:rsidRPr="002428E7" w:rsidRDefault="002428E7" w:rsidP="002428E7">
            <w:pPr>
              <w:widowControl w:val="0"/>
              <w:shd w:val="clear" w:color="auto" w:fill="FFFFFF"/>
              <w:jc w:val="center"/>
              <w:rPr>
                <w:sz w:val="24"/>
                <w:szCs w:val="24"/>
                <w:lang w:eastAsia="en-US"/>
              </w:rPr>
            </w:pPr>
            <w:r w:rsidRPr="002428E7">
              <w:rPr>
                <w:color w:val="000000"/>
                <w:sz w:val="24"/>
                <w:szCs w:val="24"/>
                <w:lang w:eastAsia="en-US"/>
              </w:rPr>
              <w:t>2</w:t>
            </w:r>
          </w:p>
        </w:tc>
        <w:tc>
          <w:tcPr>
            <w:tcW w:w="5126" w:type="dxa"/>
            <w:tcBorders>
              <w:top w:val="single" w:sz="4" w:space="0" w:color="auto"/>
              <w:left w:val="single" w:sz="4" w:space="0" w:color="auto"/>
            </w:tcBorders>
            <w:shd w:val="clear" w:color="auto" w:fill="auto"/>
            <w:vAlign w:val="center"/>
          </w:tcPr>
          <w:p w:rsidR="002428E7" w:rsidRPr="002428E7" w:rsidRDefault="002428E7" w:rsidP="002428E7">
            <w:pPr>
              <w:widowControl w:val="0"/>
              <w:shd w:val="clear" w:color="auto" w:fill="FFFFFF"/>
              <w:jc w:val="center"/>
              <w:rPr>
                <w:sz w:val="24"/>
                <w:szCs w:val="24"/>
                <w:lang w:eastAsia="en-US"/>
              </w:rPr>
            </w:pPr>
            <w:r w:rsidRPr="002428E7">
              <w:rPr>
                <w:color w:val="000000"/>
                <w:sz w:val="24"/>
                <w:szCs w:val="24"/>
                <w:lang w:eastAsia="en-US"/>
              </w:rPr>
              <w:t>3</w:t>
            </w:r>
          </w:p>
        </w:tc>
      </w:tr>
      <w:tr w:rsidR="002428E7" w:rsidRPr="002428E7" w:rsidTr="00E27E01">
        <w:trPr>
          <w:trHeight w:hRule="exact" w:val="835"/>
          <w:jc w:val="center"/>
        </w:trPr>
        <w:tc>
          <w:tcPr>
            <w:tcW w:w="704" w:type="dxa"/>
            <w:tcBorders>
              <w:top w:val="single" w:sz="4" w:space="0" w:color="auto"/>
              <w:left w:val="single" w:sz="4" w:space="0" w:color="auto"/>
            </w:tcBorders>
            <w:shd w:val="clear" w:color="auto" w:fill="FFFFFF"/>
            <w:vAlign w:val="center"/>
          </w:tcPr>
          <w:p w:rsidR="002428E7" w:rsidRPr="002428E7" w:rsidRDefault="002428E7" w:rsidP="002428E7">
            <w:pPr>
              <w:widowControl w:val="0"/>
              <w:shd w:val="clear" w:color="auto" w:fill="FFFFFF"/>
              <w:ind w:firstLine="300"/>
              <w:jc w:val="both"/>
              <w:rPr>
                <w:sz w:val="24"/>
                <w:szCs w:val="24"/>
                <w:lang w:eastAsia="en-US"/>
              </w:rPr>
            </w:pPr>
            <w:r w:rsidRPr="002428E7">
              <w:rPr>
                <w:color w:val="000000"/>
                <w:sz w:val="24"/>
                <w:szCs w:val="24"/>
                <w:lang w:eastAsia="en-US"/>
              </w:rPr>
              <w:t>1.</w:t>
            </w:r>
          </w:p>
        </w:tc>
        <w:tc>
          <w:tcPr>
            <w:tcW w:w="4230" w:type="dxa"/>
            <w:tcBorders>
              <w:top w:val="single" w:sz="4" w:space="0" w:color="auto"/>
              <w:left w:val="single" w:sz="4" w:space="0" w:color="auto"/>
            </w:tcBorders>
            <w:shd w:val="clear" w:color="auto" w:fill="FFFFFF"/>
          </w:tcPr>
          <w:p w:rsidR="002428E7" w:rsidRPr="002428E7" w:rsidRDefault="002428E7" w:rsidP="002428E7">
            <w:pPr>
              <w:widowControl w:val="0"/>
              <w:shd w:val="clear" w:color="auto" w:fill="FFFFFF"/>
              <w:ind w:left="206"/>
              <w:rPr>
                <w:sz w:val="24"/>
                <w:szCs w:val="24"/>
                <w:lang w:eastAsia="en-US"/>
              </w:rPr>
            </w:pPr>
            <w:r w:rsidRPr="002428E7">
              <w:rPr>
                <w:color w:val="000000"/>
                <w:sz w:val="24"/>
                <w:szCs w:val="24"/>
                <w:lang w:eastAsia="en-US"/>
              </w:rPr>
              <w:t>К какой категории относится заявитель?</w:t>
            </w:r>
          </w:p>
        </w:tc>
        <w:tc>
          <w:tcPr>
            <w:tcW w:w="5126" w:type="dxa"/>
            <w:tcBorders>
              <w:top w:val="single" w:sz="4" w:space="0" w:color="auto"/>
              <w:left w:val="single" w:sz="4" w:space="0" w:color="auto"/>
            </w:tcBorders>
            <w:shd w:val="clear" w:color="auto" w:fill="FFFFFF"/>
          </w:tcPr>
          <w:p w:rsidR="002428E7" w:rsidRPr="002428E7" w:rsidRDefault="002428E7" w:rsidP="002428E7">
            <w:pPr>
              <w:widowControl w:val="0"/>
              <w:numPr>
                <w:ilvl w:val="0"/>
                <w:numId w:val="6"/>
              </w:numPr>
              <w:tabs>
                <w:tab w:val="left" w:pos="229"/>
                <w:tab w:val="left" w:pos="370"/>
              </w:tabs>
              <w:ind w:left="87"/>
              <w:rPr>
                <w:sz w:val="24"/>
                <w:szCs w:val="24"/>
                <w:lang w:eastAsia="en-US"/>
              </w:rPr>
            </w:pPr>
            <w:r w:rsidRPr="002428E7">
              <w:rPr>
                <w:color w:val="000000"/>
                <w:sz w:val="24"/>
                <w:szCs w:val="24"/>
                <w:lang w:eastAsia="en-US"/>
              </w:rPr>
              <w:t>Физическое лицо (ФЛ)</w:t>
            </w:r>
          </w:p>
          <w:p w:rsidR="002428E7" w:rsidRPr="002428E7" w:rsidRDefault="002428E7" w:rsidP="002428E7">
            <w:pPr>
              <w:widowControl w:val="0"/>
              <w:numPr>
                <w:ilvl w:val="0"/>
                <w:numId w:val="6"/>
              </w:numPr>
              <w:tabs>
                <w:tab w:val="left" w:pos="229"/>
                <w:tab w:val="left" w:pos="370"/>
                <w:tab w:val="left" w:pos="654"/>
              </w:tabs>
              <w:ind w:left="87"/>
              <w:rPr>
                <w:sz w:val="24"/>
                <w:szCs w:val="24"/>
                <w:lang w:eastAsia="en-US"/>
              </w:rPr>
            </w:pPr>
            <w:r w:rsidRPr="002428E7">
              <w:rPr>
                <w:color w:val="000000"/>
                <w:sz w:val="24"/>
                <w:szCs w:val="24"/>
                <w:lang w:eastAsia="en-US"/>
              </w:rPr>
              <w:t>Индивидуальный предприниматель (ИП)</w:t>
            </w:r>
          </w:p>
          <w:p w:rsidR="002428E7" w:rsidRPr="002428E7" w:rsidRDefault="002428E7" w:rsidP="002428E7">
            <w:pPr>
              <w:widowControl w:val="0"/>
              <w:numPr>
                <w:ilvl w:val="0"/>
                <w:numId w:val="6"/>
              </w:numPr>
              <w:tabs>
                <w:tab w:val="left" w:pos="229"/>
                <w:tab w:val="left" w:pos="370"/>
                <w:tab w:val="left" w:pos="654"/>
              </w:tabs>
              <w:ind w:left="87"/>
              <w:rPr>
                <w:sz w:val="24"/>
                <w:szCs w:val="24"/>
                <w:lang w:eastAsia="en-US"/>
              </w:rPr>
            </w:pPr>
            <w:r w:rsidRPr="002428E7">
              <w:rPr>
                <w:color w:val="000000"/>
                <w:sz w:val="24"/>
                <w:szCs w:val="24"/>
                <w:lang w:eastAsia="en-US"/>
              </w:rPr>
              <w:t>Юридическое лицо (ЮЛ)</w:t>
            </w:r>
          </w:p>
        </w:tc>
      </w:tr>
      <w:tr w:rsidR="002428E7" w:rsidRPr="002428E7" w:rsidTr="00E27E01">
        <w:trPr>
          <w:trHeight w:hRule="exact" w:val="562"/>
          <w:jc w:val="center"/>
        </w:trPr>
        <w:tc>
          <w:tcPr>
            <w:tcW w:w="704" w:type="dxa"/>
            <w:tcBorders>
              <w:top w:val="single" w:sz="4" w:space="0" w:color="auto"/>
              <w:left w:val="single" w:sz="4" w:space="0" w:color="auto"/>
            </w:tcBorders>
            <w:shd w:val="clear" w:color="auto" w:fill="FFFFFF"/>
            <w:vAlign w:val="center"/>
          </w:tcPr>
          <w:p w:rsidR="002428E7" w:rsidRPr="002428E7" w:rsidRDefault="002428E7" w:rsidP="002428E7">
            <w:pPr>
              <w:widowControl w:val="0"/>
              <w:shd w:val="clear" w:color="auto" w:fill="FFFFFF"/>
              <w:ind w:firstLine="300"/>
              <w:jc w:val="both"/>
              <w:rPr>
                <w:sz w:val="24"/>
                <w:szCs w:val="24"/>
                <w:lang w:eastAsia="en-US"/>
              </w:rPr>
            </w:pPr>
            <w:r w:rsidRPr="002428E7">
              <w:rPr>
                <w:color w:val="000000"/>
                <w:sz w:val="24"/>
                <w:szCs w:val="24"/>
                <w:lang w:eastAsia="en-US"/>
              </w:rPr>
              <w:t>2.</w:t>
            </w:r>
          </w:p>
        </w:tc>
        <w:tc>
          <w:tcPr>
            <w:tcW w:w="4230" w:type="dxa"/>
            <w:tcBorders>
              <w:top w:val="single" w:sz="4" w:space="0" w:color="auto"/>
              <w:left w:val="single" w:sz="4" w:space="0" w:color="auto"/>
            </w:tcBorders>
            <w:shd w:val="clear" w:color="auto" w:fill="FFFFFF"/>
          </w:tcPr>
          <w:p w:rsidR="002428E7" w:rsidRPr="002428E7" w:rsidRDefault="002428E7" w:rsidP="002428E7">
            <w:pPr>
              <w:widowControl w:val="0"/>
              <w:shd w:val="clear" w:color="auto" w:fill="FFFFFF"/>
              <w:ind w:left="206"/>
              <w:rPr>
                <w:sz w:val="24"/>
                <w:szCs w:val="24"/>
                <w:lang w:eastAsia="en-US"/>
              </w:rPr>
            </w:pPr>
            <w:r w:rsidRPr="002428E7">
              <w:rPr>
                <w:color w:val="000000"/>
                <w:sz w:val="24"/>
                <w:szCs w:val="24"/>
                <w:lang w:eastAsia="en-US"/>
              </w:rPr>
              <w:t>Обратился руководитель юридического лица?</w:t>
            </w:r>
          </w:p>
        </w:tc>
        <w:tc>
          <w:tcPr>
            <w:tcW w:w="5126" w:type="dxa"/>
            <w:tcBorders>
              <w:top w:val="single" w:sz="4" w:space="0" w:color="auto"/>
              <w:left w:val="single" w:sz="4" w:space="0" w:color="auto"/>
            </w:tcBorders>
            <w:shd w:val="clear" w:color="auto" w:fill="FFFFFF"/>
          </w:tcPr>
          <w:p w:rsidR="002428E7" w:rsidRPr="002428E7" w:rsidRDefault="002428E7" w:rsidP="002428E7">
            <w:pPr>
              <w:widowControl w:val="0"/>
              <w:numPr>
                <w:ilvl w:val="0"/>
                <w:numId w:val="7"/>
              </w:numPr>
              <w:tabs>
                <w:tab w:val="left" w:pos="229"/>
                <w:tab w:val="left" w:pos="370"/>
                <w:tab w:val="left" w:pos="720"/>
              </w:tabs>
              <w:ind w:left="87"/>
              <w:rPr>
                <w:sz w:val="24"/>
                <w:szCs w:val="24"/>
                <w:lang w:eastAsia="en-US"/>
              </w:rPr>
            </w:pPr>
            <w:r w:rsidRPr="002428E7">
              <w:rPr>
                <w:color w:val="000000"/>
                <w:sz w:val="24"/>
                <w:szCs w:val="24"/>
                <w:lang w:eastAsia="en-US"/>
              </w:rPr>
              <w:t>Обратился руководитель</w:t>
            </w:r>
          </w:p>
          <w:p w:rsidR="002428E7" w:rsidRPr="002428E7" w:rsidRDefault="002428E7" w:rsidP="002428E7">
            <w:pPr>
              <w:widowControl w:val="0"/>
              <w:numPr>
                <w:ilvl w:val="0"/>
                <w:numId w:val="7"/>
              </w:numPr>
              <w:tabs>
                <w:tab w:val="left" w:pos="229"/>
                <w:tab w:val="left" w:pos="370"/>
                <w:tab w:val="left" w:pos="720"/>
              </w:tabs>
              <w:ind w:left="87"/>
              <w:rPr>
                <w:sz w:val="24"/>
                <w:szCs w:val="24"/>
                <w:lang w:eastAsia="en-US"/>
              </w:rPr>
            </w:pPr>
            <w:r w:rsidRPr="002428E7">
              <w:rPr>
                <w:color w:val="000000"/>
                <w:sz w:val="24"/>
                <w:szCs w:val="24"/>
                <w:lang w:eastAsia="en-US"/>
              </w:rPr>
              <w:t>Обратилось иное уполномоченное лицо</w:t>
            </w:r>
          </w:p>
        </w:tc>
      </w:tr>
      <w:tr w:rsidR="002428E7" w:rsidRPr="002428E7" w:rsidTr="00E27E01">
        <w:trPr>
          <w:trHeight w:hRule="exact" w:val="562"/>
          <w:jc w:val="center"/>
        </w:trPr>
        <w:tc>
          <w:tcPr>
            <w:tcW w:w="704" w:type="dxa"/>
            <w:tcBorders>
              <w:top w:val="single" w:sz="4" w:space="0" w:color="auto"/>
              <w:left w:val="single" w:sz="4" w:space="0" w:color="auto"/>
            </w:tcBorders>
            <w:shd w:val="clear" w:color="auto" w:fill="FFFFFF"/>
            <w:vAlign w:val="center"/>
          </w:tcPr>
          <w:p w:rsidR="002428E7" w:rsidRPr="002428E7" w:rsidRDefault="002428E7" w:rsidP="002428E7">
            <w:pPr>
              <w:widowControl w:val="0"/>
              <w:shd w:val="clear" w:color="auto" w:fill="FFFFFF"/>
              <w:ind w:firstLine="300"/>
              <w:jc w:val="both"/>
              <w:rPr>
                <w:sz w:val="24"/>
                <w:szCs w:val="24"/>
                <w:lang w:eastAsia="en-US"/>
              </w:rPr>
            </w:pPr>
            <w:r w:rsidRPr="002428E7">
              <w:rPr>
                <w:color w:val="000000"/>
                <w:sz w:val="24"/>
                <w:szCs w:val="24"/>
                <w:lang w:eastAsia="en-US"/>
              </w:rPr>
              <w:t>3.</w:t>
            </w:r>
          </w:p>
        </w:tc>
        <w:tc>
          <w:tcPr>
            <w:tcW w:w="4230" w:type="dxa"/>
            <w:tcBorders>
              <w:top w:val="single" w:sz="4" w:space="0" w:color="auto"/>
              <w:left w:val="single" w:sz="4" w:space="0" w:color="auto"/>
            </w:tcBorders>
            <w:shd w:val="clear" w:color="auto" w:fill="FFFFFF"/>
          </w:tcPr>
          <w:p w:rsidR="002428E7" w:rsidRPr="002428E7" w:rsidRDefault="002428E7" w:rsidP="002428E7">
            <w:pPr>
              <w:widowControl w:val="0"/>
              <w:shd w:val="clear" w:color="auto" w:fill="FFFFFF"/>
              <w:ind w:left="206"/>
              <w:rPr>
                <w:sz w:val="24"/>
                <w:szCs w:val="24"/>
                <w:lang w:eastAsia="en-US"/>
              </w:rPr>
            </w:pPr>
            <w:r w:rsidRPr="002428E7">
              <w:rPr>
                <w:color w:val="000000"/>
                <w:sz w:val="24"/>
                <w:szCs w:val="24"/>
                <w:lang w:eastAsia="en-US"/>
              </w:rPr>
              <w:t>Заявитель обратился за услугой лично?</w:t>
            </w:r>
          </w:p>
        </w:tc>
        <w:tc>
          <w:tcPr>
            <w:tcW w:w="5126" w:type="dxa"/>
            <w:tcBorders>
              <w:top w:val="single" w:sz="4" w:space="0" w:color="auto"/>
              <w:left w:val="single" w:sz="4" w:space="0" w:color="auto"/>
            </w:tcBorders>
            <w:shd w:val="clear" w:color="auto" w:fill="FFFFFF"/>
          </w:tcPr>
          <w:p w:rsidR="002428E7" w:rsidRPr="002428E7" w:rsidRDefault="002428E7" w:rsidP="002428E7">
            <w:pPr>
              <w:widowControl w:val="0"/>
              <w:numPr>
                <w:ilvl w:val="0"/>
                <w:numId w:val="8"/>
              </w:numPr>
              <w:tabs>
                <w:tab w:val="left" w:pos="216"/>
                <w:tab w:val="left" w:pos="370"/>
              </w:tabs>
              <w:ind w:left="87"/>
              <w:rPr>
                <w:sz w:val="24"/>
                <w:szCs w:val="24"/>
                <w:lang w:eastAsia="en-US"/>
              </w:rPr>
            </w:pPr>
            <w:r w:rsidRPr="002428E7">
              <w:rPr>
                <w:color w:val="000000"/>
                <w:sz w:val="24"/>
                <w:szCs w:val="24"/>
                <w:lang w:eastAsia="en-US"/>
              </w:rPr>
              <w:t>Заявитель обратился лично</w:t>
            </w:r>
          </w:p>
          <w:p w:rsidR="002428E7" w:rsidRPr="002428E7" w:rsidRDefault="002428E7" w:rsidP="002428E7">
            <w:pPr>
              <w:widowControl w:val="0"/>
              <w:numPr>
                <w:ilvl w:val="0"/>
                <w:numId w:val="8"/>
              </w:numPr>
              <w:tabs>
                <w:tab w:val="left" w:pos="245"/>
                <w:tab w:val="left" w:pos="370"/>
              </w:tabs>
              <w:ind w:left="87"/>
              <w:rPr>
                <w:sz w:val="24"/>
                <w:szCs w:val="24"/>
                <w:lang w:eastAsia="en-US"/>
              </w:rPr>
            </w:pPr>
            <w:r w:rsidRPr="002428E7">
              <w:rPr>
                <w:color w:val="000000"/>
                <w:sz w:val="24"/>
                <w:szCs w:val="24"/>
                <w:lang w:eastAsia="en-US"/>
              </w:rPr>
              <w:t>Обратился представитель заявителя</w:t>
            </w:r>
          </w:p>
        </w:tc>
      </w:tr>
      <w:tr w:rsidR="002428E7" w:rsidRPr="002428E7" w:rsidTr="00E27E01">
        <w:trPr>
          <w:trHeight w:hRule="exact" w:val="3029"/>
          <w:jc w:val="center"/>
        </w:trPr>
        <w:tc>
          <w:tcPr>
            <w:tcW w:w="704" w:type="dxa"/>
            <w:tcBorders>
              <w:top w:val="single" w:sz="4" w:space="0" w:color="auto"/>
              <w:left w:val="single" w:sz="4" w:space="0" w:color="auto"/>
            </w:tcBorders>
            <w:shd w:val="clear" w:color="auto" w:fill="FFFFFF"/>
            <w:vAlign w:val="center"/>
          </w:tcPr>
          <w:p w:rsidR="002428E7" w:rsidRPr="002428E7" w:rsidRDefault="002428E7" w:rsidP="002428E7">
            <w:pPr>
              <w:widowControl w:val="0"/>
              <w:shd w:val="clear" w:color="auto" w:fill="FFFFFF"/>
              <w:ind w:firstLine="300"/>
              <w:jc w:val="both"/>
              <w:rPr>
                <w:sz w:val="24"/>
                <w:szCs w:val="24"/>
                <w:lang w:eastAsia="en-US"/>
              </w:rPr>
            </w:pPr>
            <w:r w:rsidRPr="002428E7">
              <w:rPr>
                <w:color w:val="000000"/>
                <w:sz w:val="24"/>
                <w:szCs w:val="24"/>
                <w:lang w:eastAsia="en-US"/>
              </w:rPr>
              <w:t>4.</w:t>
            </w:r>
          </w:p>
        </w:tc>
        <w:tc>
          <w:tcPr>
            <w:tcW w:w="4230" w:type="dxa"/>
            <w:tcBorders>
              <w:top w:val="single" w:sz="4" w:space="0" w:color="auto"/>
              <w:left w:val="single" w:sz="4" w:space="0" w:color="auto"/>
            </w:tcBorders>
            <w:shd w:val="clear" w:color="auto" w:fill="FFFFFF"/>
          </w:tcPr>
          <w:p w:rsidR="002428E7" w:rsidRPr="002428E7" w:rsidRDefault="002428E7" w:rsidP="002428E7">
            <w:pPr>
              <w:widowControl w:val="0"/>
              <w:shd w:val="clear" w:color="auto" w:fill="FFFFFF"/>
              <w:ind w:left="206"/>
              <w:rPr>
                <w:sz w:val="24"/>
                <w:szCs w:val="24"/>
                <w:lang w:eastAsia="en-US"/>
              </w:rPr>
            </w:pPr>
            <w:r w:rsidRPr="002428E7">
              <w:rPr>
                <w:color w:val="000000"/>
                <w:sz w:val="24"/>
                <w:szCs w:val="24"/>
                <w:lang w:eastAsia="en-US"/>
              </w:rPr>
              <w:t>Какая цель использования земельного участка?</w:t>
            </w:r>
          </w:p>
        </w:tc>
        <w:tc>
          <w:tcPr>
            <w:tcW w:w="5126" w:type="dxa"/>
            <w:tcBorders>
              <w:top w:val="single" w:sz="4" w:space="0" w:color="auto"/>
              <w:left w:val="single" w:sz="4" w:space="0" w:color="auto"/>
            </w:tcBorders>
            <w:shd w:val="clear" w:color="auto" w:fill="FFFFFF"/>
          </w:tcPr>
          <w:p w:rsidR="002428E7" w:rsidRPr="002428E7" w:rsidRDefault="002428E7" w:rsidP="002428E7">
            <w:pPr>
              <w:widowControl w:val="0"/>
              <w:numPr>
                <w:ilvl w:val="0"/>
                <w:numId w:val="9"/>
              </w:numPr>
              <w:tabs>
                <w:tab w:val="left" w:pos="235"/>
                <w:tab w:val="left" w:pos="370"/>
              </w:tabs>
              <w:ind w:left="87"/>
              <w:rPr>
                <w:sz w:val="24"/>
                <w:szCs w:val="24"/>
                <w:lang w:eastAsia="en-US"/>
              </w:rPr>
            </w:pPr>
            <w:r w:rsidRPr="002428E7">
              <w:rPr>
                <w:color w:val="000000"/>
                <w:sz w:val="24"/>
                <w:szCs w:val="24"/>
                <w:lang w:eastAsia="en-US"/>
              </w:rPr>
              <w:t xml:space="preserve">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2428E7" w:rsidRPr="002428E7" w:rsidRDefault="002428E7" w:rsidP="002428E7">
            <w:pPr>
              <w:widowControl w:val="0"/>
              <w:numPr>
                <w:ilvl w:val="0"/>
                <w:numId w:val="9"/>
              </w:numPr>
              <w:tabs>
                <w:tab w:val="left" w:pos="240"/>
                <w:tab w:val="left" w:pos="370"/>
              </w:tabs>
              <w:ind w:left="87"/>
              <w:rPr>
                <w:sz w:val="24"/>
                <w:szCs w:val="24"/>
                <w:lang w:eastAsia="en-US"/>
              </w:rPr>
            </w:pPr>
            <w:r w:rsidRPr="002428E7">
              <w:rPr>
                <w:color w:val="000000"/>
                <w:sz w:val="24"/>
                <w:szCs w:val="24"/>
                <w:lang w:eastAsia="en-US"/>
              </w:rPr>
              <w:t xml:space="preserve">Размещение объектов, виды которых установлены Постановлением Правительства Российской Федерации от 3 декабря 2014 г. </w:t>
            </w:r>
            <w:r w:rsidRPr="002428E7">
              <w:rPr>
                <w:color w:val="000000"/>
                <w:sz w:val="24"/>
                <w:szCs w:val="24"/>
                <w:lang w:eastAsia="en-US"/>
              </w:rPr>
              <w:br/>
              <w:t>№ 1300</w:t>
            </w:r>
          </w:p>
          <w:p w:rsidR="002428E7" w:rsidRPr="002428E7" w:rsidRDefault="002428E7" w:rsidP="002428E7">
            <w:pPr>
              <w:widowControl w:val="0"/>
              <w:tabs>
                <w:tab w:val="left" w:pos="235"/>
                <w:tab w:val="left" w:pos="370"/>
              </w:tabs>
              <w:ind w:left="87"/>
              <w:rPr>
                <w:sz w:val="24"/>
                <w:szCs w:val="24"/>
                <w:lang w:eastAsia="en-US"/>
              </w:rPr>
            </w:pPr>
          </w:p>
        </w:tc>
      </w:tr>
      <w:tr w:rsidR="002428E7" w:rsidRPr="002428E7" w:rsidTr="00E27E01">
        <w:trPr>
          <w:trHeight w:hRule="exact" w:val="840"/>
          <w:jc w:val="center"/>
        </w:trPr>
        <w:tc>
          <w:tcPr>
            <w:tcW w:w="704" w:type="dxa"/>
            <w:tcBorders>
              <w:top w:val="single" w:sz="4" w:space="0" w:color="auto"/>
              <w:left w:val="single" w:sz="4" w:space="0" w:color="auto"/>
            </w:tcBorders>
            <w:shd w:val="clear" w:color="auto" w:fill="FFFFFF"/>
            <w:vAlign w:val="center"/>
          </w:tcPr>
          <w:p w:rsidR="002428E7" w:rsidRPr="002428E7" w:rsidRDefault="002428E7" w:rsidP="002428E7">
            <w:pPr>
              <w:widowControl w:val="0"/>
              <w:shd w:val="clear" w:color="auto" w:fill="FFFFFF"/>
              <w:ind w:firstLine="300"/>
              <w:jc w:val="both"/>
              <w:rPr>
                <w:sz w:val="24"/>
                <w:szCs w:val="24"/>
                <w:lang w:eastAsia="en-US"/>
              </w:rPr>
            </w:pPr>
            <w:r w:rsidRPr="002428E7">
              <w:rPr>
                <w:color w:val="000000"/>
                <w:sz w:val="24"/>
                <w:szCs w:val="24"/>
                <w:lang w:eastAsia="en-US"/>
              </w:rPr>
              <w:t>5.</w:t>
            </w:r>
          </w:p>
        </w:tc>
        <w:tc>
          <w:tcPr>
            <w:tcW w:w="4230" w:type="dxa"/>
            <w:tcBorders>
              <w:top w:val="single" w:sz="4" w:space="0" w:color="auto"/>
              <w:left w:val="single" w:sz="4" w:space="0" w:color="auto"/>
            </w:tcBorders>
            <w:shd w:val="clear" w:color="auto" w:fill="FFFFFF"/>
          </w:tcPr>
          <w:p w:rsidR="002428E7" w:rsidRPr="002428E7" w:rsidRDefault="002428E7" w:rsidP="002428E7">
            <w:pPr>
              <w:widowControl w:val="0"/>
              <w:shd w:val="clear" w:color="auto" w:fill="FFFFFF"/>
              <w:ind w:left="206"/>
              <w:rPr>
                <w:sz w:val="24"/>
                <w:szCs w:val="24"/>
                <w:lang w:eastAsia="en-US"/>
              </w:rPr>
            </w:pPr>
            <w:r w:rsidRPr="002428E7">
              <w:rPr>
                <w:color w:val="000000"/>
                <w:sz w:val="24"/>
                <w:szCs w:val="24"/>
                <w:lang w:eastAsia="en-US"/>
              </w:rPr>
              <w:t>Участок земли, на котором планируется размещение объекта, поставлен на кадастровый учет?</w:t>
            </w:r>
          </w:p>
        </w:tc>
        <w:tc>
          <w:tcPr>
            <w:tcW w:w="5126" w:type="dxa"/>
            <w:tcBorders>
              <w:top w:val="single" w:sz="4" w:space="0" w:color="auto"/>
              <w:left w:val="single" w:sz="4" w:space="0" w:color="auto"/>
            </w:tcBorders>
            <w:shd w:val="clear" w:color="auto" w:fill="FFFFFF"/>
          </w:tcPr>
          <w:p w:rsidR="002428E7" w:rsidRPr="002428E7" w:rsidRDefault="002428E7" w:rsidP="002428E7">
            <w:pPr>
              <w:widowControl w:val="0"/>
              <w:numPr>
                <w:ilvl w:val="0"/>
                <w:numId w:val="10"/>
              </w:numPr>
              <w:tabs>
                <w:tab w:val="left" w:pos="240"/>
                <w:tab w:val="left" w:pos="370"/>
              </w:tabs>
              <w:ind w:left="87"/>
              <w:rPr>
                <w:sz w:val="24"/>
                <w:szCs w:val="24"/>
                <w:lang w:eastAsia="en-US"/>
              </w:rPr>
            </w:pPr>
            <w:r w:rsidRPr="002428E7">
              <w:rPr>
                <w:color w:val="000000"/>
                <w:sz w:val="24"/>
                <w:szCs w:val="24"/>
                <w:lang w:eastAsia="en-US"/>
              </w:rPr>
              <w:t>Объект планируется разместить на землях государственной неразграниченной собственности</w:t>
            </w:r>
          </w:p>
          <w:p w:rsidR="002428E7" w:rsidRPr="002428E7" w:rsidRDefault="002428E7" w:rsidP="002428E7">
            <w:pPr>
              <w:widowControl w:val="0"/>
              <w:numPr>
                <w:ilvl w:val="0"/>
                <w:numId w:val="10"/>
              </w:numPr>
              <w:tabs>
                <w:tab w:val="left" w:pos="240"/>
                <w:tab w:val="left" w:pos="370"/>
              </w:tabs>
              <w:ind w:left="87"/>
              <w:rPr>
                <w:sz w:val="24"/>
                <w:szCs w:val="24"/>
                <w:lang w:eastAsia="en-US"/>
              </w:rPr>
            </w:pPr>
            <w:r w:rsidRPr="002428E7">
              <w:rPr>
                <w:color w:val="000000"/>
                <w:sz w:val="24"/>
                <w:szCs w:val="24"/>
                <w:lang w:eastAsia="en-US"/>
              </w:rPr>
              <w:t xml:space="preserve">Участок </w:t>
            </w:r>
            <w:proofErr w:type="gramStart"/>
            <w:r w:rsidRPr="002428E7">
              <w:rPr>
                <w:color w:val="000000"/>
                <w:sz w:val="24"/>
                <w:szCs w:val="24"/>
                <w:lang w:eastAsia="en-US"/>
              </w:rPr>
              <w:t>стоит на кадастровом учете</w:t>
            </w:r>
            <w:proofErr w:type="gramEnd"/>
          </w:p>
        </w:tc>
      </w:tr>
      <w:tr w:rsidR="002428E7" w:rsidRPr="002428E7" w:rsidTr="00E27E01">
        <w:trPr>
          <w:trHeight w:val="1094"/>
          <w:jc w:val="center"/>
        </w:trPr>
        <w:tc>
          <w:tcPr>
            <w:tcW w:w="704" w:type="dxa"/>
            <w:tcBorders>
              <w:top w:val="single" w:sz="4" w:space="0" w:color="auto"/>
              <w:left w:val="single" w:sz="4" w:space="0" w:color="auto"/>
              <w:bottom w:val="nil"/>
            </w:tcBorders>
            <w:shd w:val="clear" w:color="auto" w:fill="FFFFFF"/>
            <w:vAlign w:val="center"/>
          </w:tcPr>
          <w:p w:rsidR="002428E7" w:rsidRPr="002428E7" w:rsidRDefault="002428E7" w:rsidP="002428E7">
            <w:pPr>
              <w:widowControl w:val="0"/>
              <w:shd w:val="clear" w:color="auto" w:fill="FFFFFF"/>
              <w:ind w:firstLine="300"/>
              <w:jc w:val="both"/>
              <w:rPr>
                <w:sz w:val="24"/>
                <w:szCs w:val="24"/>
                <w:lang w:eastAsia="en-US"/>
              </w:rPr>
            </w:pPr>
            <w:r w:rsidRPr="002428E7">
              <w:rPr>
                <w:color w:val="000000"/>
                <w:sz w:val="24"/>
                <w:szCs w:val="24"/>
                <w:lang w:eastAsia="en-US"/>
              </w:rPr>
              <w:t>6.</w:t>
            </w:r>
          </w:p>
        </w:tc>
        <w:tc>
          <w:tcPr>
            <w:tcW w:w="4230" w:type="dxa"/>
            <w:tcBorders>
              <w:top w:val="single" w:sz="4" w:space="0" w:color="auto"/>
              <w:left w:val="single" w:sz="4" w:space="0" w:color="auto"/>
              <w:bottom w:val="nil"/>
            </w:tcBorders>
            <w:shd w:val="clear" w:color="auto" w:fill="FFFFFF"/>
          </w:tcPr>
          <w:p w:rsidR="002428E7" w:rsidRPr="002428E7" w:rsidRDefault="002428E7" w:rsidP="002428E7">
            <w:pPr>
              <w:widowControl w:val="0"/>
              <w:shd w:val="clear" w:color="auto" w:fill="FFFFFF"/>
              <w:ind w:left="206"/>
              <w:rPr>
                <w:color w:val="000000"/>
                <w:sz w:val="24"/>
                <w:szCs w:val="24"/>
                <w:lang w:eastAsia="en-US"/>
              </w:rPr>
            </w:pPr>
            <w:r w:rsidRPr="002428E7">
              <w:rPr>
                <w:color w:val="000000"/>
                <w:sz w:val="24"/>
                <w:szCs w:val="24"/>
                <w:lang w:eastAsia="en-US"/>
              </w:rPr>
              <w:t>Участок земли, который планируется использовать, поставлен на кадастровый учет?</w:t>
            </w:r>
          </w:p>
          <w:p w:rsidR="002428E7" w:rsidRPr="002428E7" w:rsidRDefault="002428E7" w:rsidP="002428E7">
            <w:pPr>
              <w:widowControl w:val="0"/>
              <w:shd w:val="clear" w:color="auto" w:fill="FFFFFF"/>
              <w:ind w:left="206"/>
              <w:rPr>
                <w:sz w:val="24"/>
                <w:szCs w:val="24"/>
                <w:lang w:eastAsia="en-US"/>
              </w:rPr>
            </w:pPr>
          </w:p>
        </w:tc>
        <w:tc>
          <w:tcPr>
            <w:tcW w:w="5126" w:type="dxa"/>
            <w:tcBorders>
              <w:top w:val="single" w:sz="4" w:space="0" w:color="auto"/>
              <w:left w:val="single" w:sz="4" w:space="0" w:color="auto"/>
              <w:bottom w:val="nil"/>
            </w:tcBorders>
            <w:shd w:val="clear" w:color="auto" w:fill="FFFFFF"/>
          </w:tcPr>
          <w:p w:rsidR="002428E7" w:rsidRPr="002428E7" w:rsidRDefault="002428E7" w:rsidP="002428E7">
            <w:pPr>
              <w:widowControl w:val="0"/>
              <w:shd w:val="clear" w:color="auto" w:fill="FFFFFF"/>
              <w:tabs>
                <w:tab w:val="left" w:pos="240"/>
                <w:tab w:val="left" w:pos="370"/>
                <w:tab w:val="left" w:pos="667"/>
              </w:tabs>
              <w:ind w:left="87"/>
              <w:rPr>
                <w:color w:val="000000"/>
                <w:sz w:val="24"/>
                <w:szCs w:val="24"/>
                <w:lang w:eastAsia="en-US"/>
              </w:rPr>
            </w:pPr>
            <w:r w:rsidRPr="002428E7">
              <w:rPr>
                <w:color w:val="000000"/>
                <w:sz w:val="24"/>
                <w:szCs w:val="24"/>
                <w:lang w:eastAsia="en-US"/>
              </w:rPr>
              <w:t>1.</w:t>
            </w:r>
            <w:r w:rsidRPr="002428E7">
              <w:rPr>
                <w:color w:val="000000"/>
                <w:sz w:val="24"/>
                <w:szCs w:val="24"/>
                <w:lang w:eastAsia="en-US"/>
              </w:rPr>
              <w:tab/>
              <w:t>Планируется использовать земли</w:t>
            </w:r>
          </w:p>
          <w:p w:rsidR="002428E7" w:rsidRPr="002428E7" w:rsidRDefault="002428E7" w:rsidP="002428E7">
            <w:pPr>
              <w:widowControl w:val="0"/>
              <w:shd w:val="clear" w:color="auto" w:fill="FFFFFF"/>
              <w:tabs>
                <w:tab w:val="left" w:pos="240"/>
                <w:tab w:val="left" w:pos="370"/>
              </w:tabs>
              <w:ind w:left="87"/>
              <w:rPr>
                <w:sz w:val="24"/>
                <w:szCs w:val="24"/>
                <w:lang w:eastAsia="en-US"/>
              </w:rPr>
            </w:pPr>
            <w:r w:rsidRPr="002428E7">
              <w:rPr>
                <w:color w:val="000000"/>
                <w:sz w:val="24"/>
                <w:szCs w:val="24"/>
                <w:lang w:eastAsia="en-US"/>
              </w:rPr>
              <w:t>государственной неразграниченной собственности</w:t>
            </w:r>
          </w:p>
          <w:p w:rsidR="002428E7" w:rsidRPr="002428E7" w:rsidRDefault="002428E7" w:rsidP="002428E7">
            <w:pPr>
              <w:widowControl w:val="0"/>
              <w:shd w:val="clear" w:color="auto" w:fill="FFFFFF"/>
              <w:tabs>
                <w:tab w:val="left" w:pos="240"/>
                <w:tab w:val="left" w:pos="370"/>
                <w:tab w:val="left" w:pos="696"/>
              </w:tabs>
              <w:ind w:left="87"/>
              <w:rPr>
                <w:sz w:val="24"/>
                <w:szCs w:val="24"/>
                <w:lang w:eastAsia="en-US"/>
              </w:rPr>
            </w:pPr>
            <w:r w:rsidRPr="002428E7">
              <w:rPr>
                <w:color w:val="000000"/>
                <w:sz w:val="24"/>
                <w:szCs w:val="24"/>
                <w:lang w:eastAsia="en-US"/>
              </w:rPr>
              <w:t>2.</w:t>
            </w:r>
            <w:r w:rsidRPr="002428E7">
              <w:rPr>
                <w:color w:val="000000"/>
                <w:sz w:val="24"/>
                <w:szCs w:val="24"/>
                <w:lang w:eastAsia="en-US"/>
              </w:rPr>
              <w:tab/>
              <w:t xml:space="preserve">Участок </w:t>
            </w:r>
            <w:proofErr w:type="gramStart"/>
            <w:r w:rsidRPr="002428E7">
              <w:rPr>
                <w:color w:val="000000"/>
                <w:sz w:val="24"/>
                <w:szCs w:val="24"/>
                <w:lang w:eastAsia="en-US"/>
              </w:rPr>
              <w:t>стоит на кадастровом учете</w:t>
            </w:r>
            <w:proofErr w:type="gramEnd"/>
          </w:p>
        </w:tc>
      </w:tr>
      <w:tr w:rsidR="002428E7" w:rsidRPr="002428E7" w:rsidTr="00E27E01">
        <w:trPr>
          <w:trHeight w:hRule="exact" w:val="976"/>
          <w:jc w:val="center"/>
        </w:trPr>
        <w:tc>
          <w:tcPr>
            <w:tcW w:w="704" w:type="dxa"/>
            <w:tcBorders>
              <w:top w:val="single" w:sz="4" w:space="0" w:color="auto"/>
              <w:left w:val="single" w:sz="4" w:space="0" w:color="auto"/>
            </w:tcBorders>
            <w:shd w:val="clear" w:color="auto" w:fill="FFFFFF"/>
            <w:vAlign w:val="center"/>
          </w:tcPr>
          <w:p w:rsidR="002428E7" w:rsidRPr="002428E7" w:rsidRDefault="002428E7" w:rsidP="002428E7">
            <w:pPr>
              <w:widowControl w:val="0"/>
              <w:shd w:val="clear" w:color="auto" w:fill="FFFFFF"/>
              <w:jc w:val="center"/>
              <w:rPr>
                <w:sz w:val="24"/>
                <w:szCs w:val="24"/>
                <w:lang w:eastAsia="en-US"/>
              </w:rPr>
            </w:pPr>
            <w:r w:rsidRPr="002428E7">
              <w:rPr>
                <w:color w:val="000000"/>
                <w:sz w:val="24"/>
                <w:szCs w:val="24"/>
                <w:lang w:eastAsia="en-US"/>
              </w:rPr>
              <w:t>7.</w:t>
            </w:r>
          </w:p>
        </w:tc>
        <w:tc>
          <w:tcPr>
            <w:tcW w:w="4230" w:type="dxa"/>
            <w:tcBorders>
              <w:top w:val="single" w:sz="4" w:space="0" w:color="auto"/>
              <w:left w:val="single" w:sz="4" w:space="0" w:color="auto"/>
            </w:tcBorders>
            <w:shd w:val="clear" w:color="auto" w:fill="FFFFFF"/>
          </w:tcPr>
          <w:p w:rsidR="002428E7" w:rsidRPr="002428E7" w:rsidRDefault="002428E7" w:rsidP="002428E7">
            <w:pPr>
              <w:widowControl w:val="0"/>
              <w:shd w:val="clear" w:color="auto" w:fill="FFFFFF"/>
              <w:ind w:left="206"/>
              <w:rPr>
                <w:sz w:val="24"/>
                <w:szCs w:val="24"/>
                <w:lang w:eastAsia="en-US"/>
              </w:rPr>
            </w:pPr>
            <w:r w:rsidRPr="002428E7">
              <w:rPr>
                <w:color w:val="000000"/>
                <w:sz w:val="24"/>
                <w:szCs w:val="24"/>
                <w:lang w:eastAsia="en-US"/>
              </w:rPr>
              <w:t>Земельный участок планируется использовать полностью?</w:t>
            </w:r>
          </w:p>
        </w:tc>
        <w:tc>
          <w:tcPr>
            <w:tcW w:w="5126" w:type="dxa"/>
            <w:tcBorders>
              <w:top w:val="single" w:sz="4" w:space="0" w:color="auto"/>
              <w:left w:val="single" w:sz="4" w:space="0" w:color="auto"/>
            </w:tcBorders>
            <w:shd w:val="clear" w:color="auto" w:fill="FFFFFF"/>
          </w:tcPr>
          <w:p w:rsidR="002428E7" w:rsidRPr="002428E7" w:rsidRDefault="002428E7" w:rsidP="002428E7">
            <w:pPr>
              <w:widowControl w:val="0"/>
              <w:numPr>
                <w:ilvl w:val="0"/>
                <w:numId w:val="11"/>
              </w:numPr>
              <w:tabs>
                <w:tab w:val="left" w:pos="240"/>
                <w:tab w:val="left" w:pos="336"/>
                <w:tab w:val="left" w:pos="370"/>
              </w:tabs>
              <w:ind w:left="87"/>
              <w:rPr>
                <w:sz w:val="24"/>
                <w:szCs w:val="24"/>
                <w:lang w:eastAsia="en-US"/>
              </w:rPr>
            </w:pPr>
            <w:r w:rsidRPr="002428E7">
              <w:rPr>
                <w:color w:val="000000"/>
                <w:sz w:val="24"/>
                <w:szCs w:val="24"/>
                <w:lang w:eastAsia="en-US"/>
              </w:rPr>
              <w:t>Да, планируется использовать весь участок</w:t>
            </w:r>
          </w:p>
          <w:p w:rsidR="002428E7" w:rsidRPr="002428E7" w:rsidRDefault="002428E7" w:rsidP="002428E7">
            <w:pPr>
              <w:widowControl w:val="0"/>
              <w:numPr>
                <w:ilvl w:val="0"/>
                <w:numId w:val="11"/>
              </w:numPr>
              <w:tabs>
                <w:tab w:val="left" w:pos="240"/>
                <w:tab w:val="left" w:pos="370"/>
              </w:tabs>
              <w:ind w:left="87"/>
              <w:rPr>
                <w:sz w:val="24"/>
                <w:szCs w:val="24"/>
                <w:lang w:eastAsia="en-US"/>
              </w:rPr>
            </w:pPr>
            <w:r w:rsidRPr="002428E7">
              <w:rPr>
                <w:color w:val="000000"/>
                <w:sz w:val="24"/>
                <w:szCs w:val="24"/>
                <w:lang w:eastAsia="en-US"/>
              </w:rPr>
              <w:t>Нет, планируется использовать только часть участка</w:t>
            </w:r>
          </w:p>
        </w:tc>
      </w:tr>
      <w:tr w:rsidR="002428E7" w:rsidRPr="002428E7" w:rsidTr="00E27E01">
        <w:trPr>
          <w:trHeight w:hRule="exact" w:val="860"/>
          <w:jc w:val="center"/>
        </w:trPr>
        <w:tc>
          <w:tcPr>
            <w:tcW w:w="704" w:type="dxa"/>
            <w:tcBorders>
              <w:top w:val="single" w:sz="4" w:space="0" w:color="auto"/>
              <w:left w:val="single" w:sz="4" w:space="0" w:color="auto"/>
              <w:bottom w:val="single" w:sz="4" w:space="0" w:color="auto"/>
            </w:tcBorders>
            <w:shd w:val="clear" w:color="auto" w:fill="FFFFFF"/>
            <w:vAlign w:val="center"/>
          </w:tcPr>
          <w:p w:rsidR="002428E7" w:rsidRPr="002428E7" w:rsidRDefault="002428E7" w:rsidP="002428E7">
            <w:pPr>
              <w:widowControl w:val="0"/>
              <w:shd w:val="clear" w:color="auto" w:fill="FFFFFF"/>
              <w:jc w:val="center"/>
              <w:rPr>
                <w:sz w:val="24"/>
                <w:szCs w:val="24"/>
                <w:lang w:eastAsia="en-US"/>
              </w:rPr>
            </w:pPr>
            <w:r w:rsidRPr="002428E7">
              <w:rPr>
                <w:color w:val="000000"/>
                <w:sz w:val="24"/>
                <w:szCs w:val="24"/>
                <w:lang w:eastAsia="en-US"/>
              </w:rPr>
              <w:t>8.</w:t>
            </w:r>
          </w:p>
        </w:tc>
        <w:tc>
          <w:tcPr>
            <w:tcW w:w="4230" w:type="dxa"/>
            <w:tcBorders>
              <w:top w:val="single" w:sz="4" w:space="0" w:color="auto"/>
              <w:left w:val="single" w:sz="4" w:space="0" w:color="auto"/>
              <w:bottom w:val="single" w:sz="4" w:space="0" w:color="auto"/>
            </w:tcBorders>
            <w:shd w:val="clear" w:color="auto" w:fill="FFFFFF"/>
          </w:tcPr>
          <w:p w:rsidR="002428E7" w:rsidRPr="002428E7" w:rsidRDefault="002428E7" w:rsidP="002428E7">
            <w:pPr>
              <w:widowControl w:val="0"/>
              <w:shd w:val="clear" w:color="auto" w:fill="FFFFFF"/>
              <w:ind w:left="206"/>
              <w:rPr>
                <w:sz w:val="24"/>
                <w:szCs w:val="24"/>
                <w:lang w:eastAsia="en-US"/>
              </w:rPr>
            </w:pPr>
            <w:r w:rsidRPr="002428E7">
              <w:rPr>
                <w:color w:val="000001"/>
                <w:sz w:val="24"/>
                <w:szCs w:val="24"/>
                <w:lang w:eastAsia="en-US"/>
              </w:rPr>
              <w:t>Требуется рубка деревьев или кустарников в связи с необходимостью использования участка?</w:t>
            </w:r>
          </w:p>
        </w:tc>
        <w:tc>
          <w:tcPr>
            <w:tcW w:w="5126" w:type="dxa"/>
            <w:tcBorders>
              <w:top w:val="single" w:sz="4" w:space="0" w:color="auto"/>
              <w:left w:val="single" w:sz="4" w:space="0" w:color="auto"/>
              <w:bottom w:val="single" w:sz="4" w:space="0" w:color="auto"/>
            </w:tcBorders>
            <w:shd w:val="clear" w:color="auto" w:fill="FFFFFF"/>
          </w:tcPr>
          <w:p w:rsidR="002428E7" w:rsidRPr="002428E7" w:rsidRDefault="002428E7" w:rsidP="002428E7">
            <w:pPr>
              <w:widowControl w:val="0"/>
              <w:numPr>
                <w:ilvl w:val="0"/>
                <w:numId w:val="12"/>
              </w:numPr>
              <w:tabs>
                <w:tab w:val="left" w:pos="370"/>
              </w:tabs>
              <w:ind w:left="87"/>
              <w:rPr>
                <w:sz w:val="24"/>
                <w:szCs w:val="24"/>
                <w:lang w:eastAsia="en-US"/>
              </w:rPr>
            </w:pPr>
            <w:r w:rsidRPr="002428E7">
              <w:rPr>
                <w:color w:val="000000"/>
                <w:sz w:val="24"/>
                <w:szCs w:val="24"/>
                <w:lang w:eastAsia="en-US"/>
              </w:rPr>
              <w:t>Вырубка требуется</w:t>
            </w:r>
          </w:p>
          <w:p w:rsidR="002428E7" w:rsidRPr="002428E7" w:rsidRDefault="002428E7" w:rsidP="002428E7">
            <w:pPr>
              <w:widowControl w:val="0"/>
              <w:numPr>
                <w:ilvl w:val="0"/>
                <w:numId w:val="12"/>
              </w:numPr>
              <w:tabs>
                <w:tab w:val="left" w:pos="370"/>
              </w:tabs>
              <w:ind w:left="87"/>
              <w:rPr>
                <w:sz w:val="24"/>
                <w:szCs w:val="24"/>
                <w:lang w:eastAsia="en-US"/>
              </w:rPr>
            </w:pPr>
            <w:r w:rsidRPr="002428E7">
              <w:rPr>
                <w:color w:val="000000"/>
                <w:sz w:val="24"/>
                <w:szCs w:val="24"/>
                <w:lang w:eastAsia="en-US"/>
              </w:rPr>
              <w:t>Вырубка не требуется</w:t>
            </w:r>
          </w:p>
        </w:tc>
      </w:tr>
    </w:tbl>
    <w:p w:rsidR="002428E7" w:rsidRPr="002428E7" w:rsidRDefault="002428E7" w:rsidP="002428E7">
      <w:pPr>
        <w:spacing w:after="160" w:line="259" w:lineRule="auto"/>
        <w:rPr>
          <w:bCs/>
          <w:iCs/>
          <w:kern w:val="28"/>
        </w:rPr>
      </w:pPr>
    </w:p>
    <w:p w:rsidR="002428E7" w:rsidRPr="002428E7" w:rsidRDefault="002428E7" w:rsidP="002428E7">
      <w:pPr>
        <w:spacing w:after="160" w:line="259" w:lineRule="auto"/>
        <w:rPr>
          <w:bCs/>
          <w:iCs/>
          <w:kern w:val="28"/>
        </w:rPr>
      </w:pPr>
      <w:r w:rsidRPr="002428E7">
        <w:rPr>
          <w:bCs/>
          <w:iCs/>
          <w:kern w:val="28"/>
        </w:rPr>
        <w:br w:type="page"/>
      </w:r>
    </w:p>
    <w:p w:rsidR="00A81450" w:rsidRPr="002A3522" w:rsidRDefault="00A81450" w:rsidP="002428E7">
      <w:pPr>
        <w:autoSpaceDE w:val="0"/>
        <w:autoSpaceDN w:val="0"/>
        <w:adjustRightInd w:val="0"/>
        <w:ind w:left="4962"/>
        <w:jc w:val="both"/>
        <w:outlineLvl w:val="0"/>
      </w:pPr>
      <w:r w:rsidRPr="002A3522">
        <w:lastRenderedPageBreak/>
        <w:t>Приложение 2к А</w:t>
      </w:r>
      <w:r>
        <w:t xml:space="preserve">дминистративному регламенту </w:t>
      </w:r>
      <w:r w:rsidRPr="002A3522">
        <w:t>предоставления муниципальной услуги</w:t>
      </w:r>
      <w:proofErr w:type="gramStart"/>
      <w:r w:rsidR="002428E7">
        <w:t>«В</w:t>
      </w:r>
      <w:proofErr w:type="gramEnd"/>
      <w:r w:rsidR="002428E7">
        <w:t>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p>
    <w:p w:rsidR="00A81450" w:rsidRPr="002A3522" w:rsidRDefault="00A81450" w:rsidP="00A81450">
      <w:pPr>
        <w:autoSpaceDE w:val="0"/>
        <w:autoSpaceDN w:val="0"/>
        <w:adjustRightInd w:val="0"/>
        <w:jc w:val="center"/>
      </w:pPr>
    </w:p>
    <w:p w:rsidR="002428E7" w:rsidRPr="00644FC1" w:rsidRDefault="002428E7" w:rsidP="002428E7">
      <w:pPr>
        <w:spacing w:before="240" w:after="60"/>
        <w:jc w:val="center"/>
        <w:outlineLvl w:val="0"/>
        <w:rPr>
          <w:b/>
          <w:bCs/>
          <w:kern w:val="28"/>
        </w:rPr>
      </w:pPr>
      <w:r w:rsidRPr="00644FC1">
        <w:rPr>
          <w:b/>
          <w:bCs/>
          <w:kern w:val="28"/>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p>
    <w:p w:rsidR="002428E7" w:rsidRPr="00644FC1" w:rsidRDefault="002428E7" w:rsidP="002428E7">
      <w:pPr>
        <w:autoSpaceDE w:val="0"/>
        <w:autoSpaceDN w:val="0"/>
        <w:adjustRightInd w:val="0"/>
        <w:jc w:val="both"/>
        <w:rPr>
          <w:b/>
        </w:rPr>
      </w:pPr>
    </w:p>
    <w:p w:rsidR="002428E7" w:rsidRPr="00644FC1" w:rsidRDefault="002428E7" w:rsidP="002428E7">
      <w:pPr>
        <w:autoSpaceDE w:val="0"/>
        <w:autoSpaceDN w:val="0"/>
        <w:adjustRightInd w:val="0"/>
        <w:jc w:val="center"/>
      </w:pPr>
      <w:r w:rsidRPr="00644FC1">
        <w:t>РАЗРЕШЕНИЕ</w:t>
      </w:r>
      <w:r>
        <w:rPr>
          <w:rStyle w:val="afffffe"/>
        </w:rPr>
        <w:footnoteReference w:id="3"/>
      </w:r>
    </w:p>
    <w:p w:rsidR="002428E7" w:rsidRPr="00644FC1" w:rsidRDefault="002428E7" w:rsidP="002428E7">
      <w:pPr>
        <w:autoSpaceDE w:val="0"/>
        <w:autoSpaceDN w:val="0"/>
        <w:adjustRightInd w:val="0"/>
        <w:jc w:val="center"/>
      </w:pPr>
      <w:r w:rsidRPr="00644FC1">
        <w:t>на использование земель, земельного участка или части земельного участка, находящихся в государственной или муниципальной собственности</w:t>
      </w:r>
    </w:p>
    <w:p w:rsidR="002428E7" w:rsidRPr="00644FC1" w:rsidRDefault="002428E7" w:rsidP="002428E7">
      <w:pPr>
        <w:autoSpaceDE w:val="0"/>
        <w:autoSpaceDN w:val="0"/>
        <w:adjustRightInd w:val="0"/>
        <w:jc w:val="both"/>
        <w:rPr>
          <w:b/>
        </w:rPr>
      </w:pPr>
    </w:p>
    <w:p w:rsidR="002428E7" w:rsidRPr="00644FC1" w:rsidRDefault="002428E7" w:rsidP="002428E7">
      <w:pPr>
        <w:autoSpaceDE w:val="0"/>
        <w:autoSpaceDN w:val="0"/>
        <w:adjustRightInd w:val="0"/>
        <w:jc w:val="center"/>
      </w:pPr>
      <w:r>
        <w:t xml:space="preserve">Дата выдачи____________ </w:t>
      </w:r>
      <w:r w:rsidRPr="00644FC1">
        <w:t>№___________</w:t>
      </w:r>
    </w:p>
    <w:p w:rsidR="002428E7" w:rsidRPr="00644FC1" w:rsidRDefault="002428E7" w:rsidP="002428E7">
      <w:pPr>
        <w:autoSpaceDE w:val="0"/>
        <w:autoSpaceDN w:val="0"/>
        <w:adjustRightInd w:val="0"/>
        <w:jc w:val="both"/>
      </w:pPr>
    </w:p>
    <w:p w:rsidR="002428E7" w:rsidRPr="00644FC1" w:rsidRDefault="002428E7" w:rsidP="002428E7">
      <w:pPr>
        <w:autoSpaceDE w:val="0"/>
        <w:autoSpaceDN w:val="0"/>
        <w:adjustRightInd w:val="0"/>
        <w:jc w:val="both"/>
      </w:pPr>
      <w:r w:rsidRPr="00644FC1">
        <w:t>____________________________________________________________________</w:t>
      </w:r>
    </w:p>
    <w:p w:rsidR="002428E7" w:rsidRPr="00644FC1" w:rsidRDefault="002428E7" w:rsidP="002428E7">
      <w:pPr>
        <w:autoSpaceDE w:val="0"/>
        <w:autoSpaceDN w:val="0"/>
        <w:adjustRightInd w:val="0"/>
        <w:jc w:val="center"/>
        <w:rPr>
          <w:i/>
          <w:sz w:val="18"/>
          <w:szCs w:val="18"/>
        </w:rPr>
      </w:pPr>
      <w:r w:rsidRPr="00644FC1">
        <w:rPr>
          <w:i/>
          <w:sz w:val="18"/>
          <w:szCs w:val="18"/>
        </w:rPr>
        <w:t>(наименование уполномоченного органа, осуществляющего выдачу разрешения)</w:t>
      </w:r>
    </w:p>
    <w:p w:rsidR="002428E7" w:rsidRPr="00644FC1" w:rsidRDefault="002428E7" w:rsidP="002428E7">
      <w:pPr>
        <w:autoSpaceDE w:val="0"/>
        <w:autoSpaceDN w:val="0"/>
        <w:adjustRightInd w:val="0"/>
        <w:jc w:val="both"/>
      </w:pPr>
      <w:r w:rsidRPr="00644FC1">
        <w:t>Разрешает___________________________________________________________</w:t>
      </w:r>
    </w:p>
    <w:p w:rsidR="002428E7" w:rsidRPr="00644FC1" w:rsidRDefault="002428E7" w:rsidP="002428E7">
      <w:pPr>
        <w:autoSpaceDE w:val="0"/>
        <w:autoSpaceDN w:val="0"/>
        <w:adjustRightInd w:val="0"/>
        <w:jc w:val="both"/>
      </w:pPr>
      <w:r w:rsidRPr="00644FC1">
        <w:t>_______________________________________</w:t>
      </w:r>
      <w:r>
        <w:t>_____________________________</w:t>
      </w:r>
    </w:p>
    <w:p w:rsidR="002428E7" w:rsidRPr="00644FC1" w:rsidRDefault="002428E7" w:rsidP="002428E7">
      <w:pPr>
        <w:autoSpaceDE w:val="0"/>
        <w:autoSpaceDN w:val="0"/>
        <w:adjustRightInd w:val="0"/>
        <w:jc w:val="center"/>
        <w:rPr>
          <w:i/>
          <w:sz w:val="18"/>
          <w:szCs w:val="18"/>
        </w:rPr>
      </w:pPr>
      <w:r w:rsidRPr="00644FC1">
        <w:rPr>
          <w:i/>
          <w:sz w:val="18"/>
          <w:szCs w:val="18"/>
        </w:rPr>
        <w:t>(наименование заявителя, телефон, адрес электронной почты)</w:t>
      </w:r>
    </w:p>
    <w:p w:rsidR="002428E7" w:rsidRPr="00644FC1" w:rsidRDefault="002428E7" w:rsidP="002428E7">
      <w:pPr>
        <w:autoSpaceDE w:val="0"/>
        <w:autoSpaceDN w:val="0"/>
        <w:adjustRightInd w:val="0"/>
        <w:jc w:val="both"/>
      </w:pPr>
      <w:r w:rsidRPr="00644FC1">
        <w:t>Использование земельного участка (части земельного участка, земель государственной</w:t>
      </w:r>
      <w:r>
        <w:t xml:space="preserve"> неразграниченной собственности) </w:t>
      </w:r>
      <w:r w:rsidRPr="00644FC1">
        <w:t>________________________</w:t>
      </w:r>
    </w:p>
    <w:p w:rsidR="002428E7" w:rsidRPr="00644FC1" w:rsidRDefault="002428E7" w:rsidP="002428E7">
      <w:pPr>
        <w:autoSpaceDE w:val="0"/>
        <w:autoSpaceDN w:val="0"/>
        <w:adjustRightInd w:val="0"/>
        <w:jc w:val="both"/>
      </w:pPr>
      <w:r w:rsidRPr="00644FC1">
        <w:t>_______________________________________</w:t>
      </w:r>
      <w:r w:rsidR="00BD1523">
        <w:t>_____________________________</w:t>
      </w:r>
    </w:p>
    <w:p w:rsidR="002428E7" w:rsidRPr="00644FC1" w:rsidRDefault="002428E7" w:rsidP="002428E7">
      <w:pPr>
        <w:autoSpaceDE w:val="0"/>
        <w:autoSpaceDN w:val="0"/>
        <w:adjustRightInd w:val="0"/>
        <w:jc w:val="center"/>
        <w:rPr>
          <w:i/>
          <w:sz w:val="18"/>
          <w:szCs w:val="18"/>
        </w:rPr>
      </w:pPr>
      <w:r w:rsidRPr="00644FC1">
        <w:rPr>
          <w:i/>
          <w:sz w:val="18"/>
          <w:szCs w:val="18"/>
        </w:rPr>
        <w:t>(цель использования земельного участка)</w:t>
      </w:r>
    </w:p>
    <w:p w:rsidR="002428E7" w:rsidRPr="00644FC1" w:rsidRDefault="002428E7" w:rsidP="002428E7">
      <w:pPr>
        <w:autoSpaceDE w:val="0"/>
        <w:autoSpaceDN w:val="0"/>
        <w:adjustRightInd w:val="0"/>
        <w:jc w:val="center"/>
        <w:rPr>
          <w:i/>
          <w:sz w:val="18"/>
          <w:szCs w:val="18"/>
        </w:rPr>
      </w:pPr>
    </w:p>
    <w:p w:rsidR="002428E7" w:rsidRPr="00644FC1" w:rsidRDefault="002428E7" w:rsidP="00BD1523">
      <w:pPr>
        <w:autoSpaceDE w:val="0"/>
        <w:autoSpaceDN w:val="0"/>
        <w:adjustRightInd w:val="0"/>
        <w:rPr>
          <w:b/>
          <w:u w:val="single"/>
        </w:rPr>
      </w:pPr>
      <w:r w:rsidRPr="00644FC1">
        <w:t>на</w:t>
      </w:r>
      <w:r w:rsidR="00BD1523">
        <w:t xml:space="preserve"> з</w:t>
      </w:r>
      <w:r w:rsidRPr="00644FC1">
        <w:t>емлях_______________________________</w:t>
      </w:r>
      <w:r w:rsidR="00BD1523">
        <w:t>_____________________________</w:t>
      </w:r>
    </w:p>
    <w:p w:rsidR="002428E7" w:rsidRPr="00644FC1" w:rsidRDefault="002428E7" w:rsidP="002428E7">
      <w:pPr>
        <w:autoSpaceDE w:val="0"/>
        <w:autoSpaceDN w:val="0"/>
        <w:adjustRightInd w:val="0"/>
        <w:jc w:val="center"/>
        <w:rPr>
          <w:i/>
          <w:sz w:val="18"/>
          <w:szCs w:val="18"/>
        </w:rPr>
      </w:pPr>
      <w:r w:rsidRPr="00644FC1">
        <w:rPr>
          <w:i/>
          <w:sz w:val="18"/>
          <w:szCs w:val="18"/>
        </w:rPr>
        <w:t>(муниципальной собственности, собственности субъекта Российской Федерации, государственной неразграниченной собственности)</w:t>
      </w:r>
    </w:p>
    <w:p w:rsidR="002428E7" w:rsidRPr="00644FC1" w:rsidRDefault="002428E7" w:rsidP="002428E7">
      <w:pPr>
        <w:autoSpaceDE w:val="0"/>
        <w:autoSpaceDN w:val="0"/>
        <w:adjustRightInd w:val="0"/>
        <w:jc w:val="center"/>
        <w:rPr>
          <w:sz w:val="18"/>
          <w:szCs w:val="18"/>
        </w:rPr>
      </w:pPr>
      <w:r w:rsidRPr="00644FC1">
        <w:rPr>
          <w:sz w:val="18"/>
          <w:szCs w:val="18"/>
        </w:rPr>
        <w:t>_______________________________________________________________________________</w:t>
      </w:r>
      <w:r w:rsidR="00BD1523">
        <w:rPr>
          <w:sz w:val="18"/>
          <w:szCs w:val="18"/>
        </w:rPr>
        <w:t>____________________________</w:t>
      </w:r>
    </w:p>
    <w:p w:rsidR="002428E7" w:rsidRPr="00644FC1" w:rsidRDefault="002428E7" w:rsidP="002428E7">
      <w:pPr>
        <w:autoSpaceDE w:val="0"/>
        <w:autoSpaceDN w:val="0"/>
        <w:adjustRightInd w:val="0"/>
        <w:jc w:val="both"/>
      </w:pPr>
      <w:r w:rsidRPr="00644FC1">
        <w:t>Местоположение______________________________________________________</w:t>
      </w:r>
    </w:p>
    <w:p w:rsidR="002428E7" w:rsidRPr="00644FC1" w:rsidRDefault="002428E7" w:rsidP="002428E7">
      <w:pPr>
        <w:autoSpaceDE w:val="0"/>
        <w:autoSpaceDN w:val="0"/>
        <w:adjustRightInd w:val="0"/>
        <w:jc w:val="both"/>
        <w:rPr>
          <w:i/>
          <w:sz w:val="18"/>
          <w:szCs w:val="18"/>
        </w:rPr>
      </w:pPr>
      <w:r w:rsidRPr="00644FC1">
        <w:rPr>
          <w:i/>
          <w:sz w:val="18"/>
          <w:szCs w:val="18"/>
        </w:rPr>
        <w:t xml:space="preserve">                                                                                    (адрес места размещения объекта)</w:t>
      </w:r>
    </w:p>
    <w:p w:rsidR="002428E7" w:rsidRPr="00644FC1" w:rsidRDefault="002428E7" w:rsidP="002428E7">
      <w:pPr>
        <w:autoSpaceDE w:val="0"/>
        <w:autoSpaceDN w:val="0"/>
        <w:adjustRightInd w:val="0"/>
        <w:jc w:val="both"/>
      </w:pPr>
      <w:r w:rsidRPr="00644FC1">
        <w:t>Кадастровый номер земельного участка</w:t>
      </w:r>
      <w:r>
        <w:rPr>
          <w:rStyle w:val="afffffe"/>
        </w:rPr>
        <w:footnoteReference w:id="4"/>
      </w:r>
      <w:r w:rsidRPr="00644FC1">
        <w:t>_____</w:t>
      </w:r>
      <w:r w:rsidR="00BD1523">
        <w:t>_____________________________</w:t>
      </w:r>
    </w:p>
    <w:p w:rsidR="002428E7" w:rsidRPr="00644FC1" w:rsidRDefault="002428E7" w:rsidP="002428E7">
      <w:pPr>
        <w:autoSpaceDE w:val="0"/>
        <w:autoSpaceDN w:val="0"/>
        <w:adjustRightInd w:val="0"/>
        <w:jc w:val="both"/>
        <w:rPr>
          <w:b/>
        </w:rPr>
      </w:pPr>
      <w:r w:rsidRPr="00644FC1">
        <w:t>Разрешение выдано на срок________________</w:t>
      </w:r>
      <w:r w:rsidR="00BD1523">
        <w:t>_____________________________</w:t>
      </w:r>
    </w:p>
    <w:p w:rsidR="002428E7" w:rsidRPr="00644FC1" w:rsidRDefault="002428E7" w:rsidP="002428E7">
      <w:pPr>
        <w:autoSpaceDE w:val="0"/>
        <w:autoSpaceDN w:val="0"/>
        <w:adjustRightInd w:val="0"/>
        <w:jc w:val="both"/>
        <w:rPr>
          <w:u w:val="single"/>
        </w:rPr>
      </w:pPr>
      <w:r w:rsidRPr="00644FC1">
        <w:t xml:space="preserve">Согласование осуществления рубок деревьев, кустарников, расположенных в границах земельного участка, части земельного </w:t>
      </w:r>
      <w:r w:rsidR="00BD1523">
        <w:t>участка или земель___________</w:t>
      </w:r>
    </w:p>
    <w:p w:rsidR="002428E7" w:rsidRPr="00644FC1" w:rsidRDefault="002428E7" w:rsidP="002428E7">
      <w:pPr>
        <w:autoSpaceDE w:val="0"/>
        <w:autoSpaceDN w:val="0"/>
        <w:adjustRightInd w:val="0"/>
        <w:jc w:val="both"/>
      </w:pPr>
      <w:r w:rsidRPr="00644FC1">
        <w:t>____________________________________________________________</w:t>
      </w:r>
      <w:r w:rsidR="00BD1523">
        <w:t>________</w:t>
      </w:r>
    </w:p>
    <w:p w:rsidR="002428E7" w:rsidRDefault="002428E7" w:rsidP="002428E7">
      <w:pPr>
        <w:autoSpaceDE w:val="0"/>
        <w:autoSpaceDN w:val="0"/>
        <w:adjustRightInd w:val="0"/>
        <w:jc w:val="both"/>
      </w:pPr>
      <w:proofErr w:type="gramStart"/>
      <w:r w:rsidRPr="00644FC1">
        <w:lastRenderedPageBreak/>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w:t>
      </w:r>
      <w:r w:rsidR="00BD1523">
        <w:t>____________________________________________</w:t>
      </w:r>
      <w:proofErr w:type="gramEnd"/>
    </w:p>
    <w:p w:rsidR="00BD1523" w:rsidRPr="00BD1523" w:rsidRDefault="00BD1523" w:rsidP="002428E7">
      <w:pPr>
        <w:autoSpaceDE w:val="0"/>
        <w:autoSpaceDN w:val="0"/>
        <w:adjustRightInd w:val="0"/>
        <w:jc w:val="both"/>
      </w:pPr>
      <w:r>
        <w:t>____________________________________________________________________</w:t>
      </w:r>
    </w:p>
    <w:p w:rsidR="002428E7" w:rsidRPr="00644FC1" w:rsidRDefault="002428E7" w:rsidP="002428E7">
      <w:pPr>
        <w:autoSpaceDE w:val="0"/>
        <w:autoSpaceDN w:val="0"/>
        <w:adjustRightInd w:val="0"/>
        <w:jc w:val="both"/>
      </w:pPr>
      <w:proofErr w:type="gramStart"/>
      <w:r w:rsidRPr="00644FC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w:t>
      </w:r>
      <w:r w:rsidR="00BD1523">
        <w:t>__________</w:t>
      </w:r>
      <w:r w:rsidRPr="00644FC1">
        <w:t>___</w:t>
      </w:r>
      <w:proofErr w:type="gramEnd"/>
    </w:p>
    <w:p w:rsidR="002428E7" w:rsidRPr="00644FC1" w:rsidRDefault="002428E7" w:rsidP="002428E7">
      <w:pPr>
        <w:autoSpaceDE w:val="0"/>
        <w:autoSpaceDN w:val="0"/>
        <w:adjustRightInd w:val="0"/>
        <w:jc w:val="both"/>
        <w:rPr>
          <w:b/>
          <w:u w:val="single"/>
        </w:rPr>
      </w:pPr>
      <w:r w:rsidRPr="00644FC1">
        <w:t>_______________________________________</w:t>
      </w:r>
      <w:r w:rsidR="00BD1523">
        <w:t>_____________________________</w:t>
      </w:r>
    </w:p>
    <w:p w:rsidR="002428E7" w:rsidRPr="00644FC1" w:rsidRDefault="002428E7" w:rsidP="002428E7">
      <w:pPr>
        <w:autoSpaceDE w:val="0"/>
        <w:autoSpaceDN w:val="0"/>
        <w:adjustRightInd w:val="0"/>
        <w:jc w:val="both"/>
      </w:pPr>
      <w:r w:rsidRPr="00644FC1">
        <w:t>Дополнительные условия использования участка_____________</w:t>
      </w:r>
      <w:r w:rsidR="00BD1523">
        <w:t>_________________________________</w:t>
      </w:r>
      <w:r w:rsidRPr="00644FC1">
        <w:t>________________</w:t>
      </w:r>
    </w:p>
    <w:p w:rsidR="002428E7" w:rsidRDefault="002428E7" w:rsidP="002428E7">
      <w:pPr>
        <w:autoSpaceDE w:val="0"/>
        <w:autoSpaceDN w:val="0"/>
        <w:adjustRightInd w:val="0"/>
        <w:jc w:val="both"/>
      </w:pPr>
      <w:r w:rsidRPr="00644FC1">
        <w:t>___________________________________</w:t>
      </w:r>
      <w:r w:rsidR="00BD1523">
        <w:t>_______</w:t>
      </w:r>
      <w:r w:rsidRPr="00644FC1">
        <w:t>____</w:t>
      </w:r>
      <w:r w:rsidR="00BD1523">
        <w:t>______________________</w:t>
      </w:r>
    </w:p>
    <w:p w:rsidR="002428E7" w:rsidRDefault="002428E7" w:rsidP="002428E7">
      <w:pPr>
        <w:autoSpaceDE w:val="0"/>
        <w:autoSpaceDN w:val="0"/>
        <w:adjustRightInd w:val="0"/>
        <w:jc w:val="both"/>
        <w:rPr>
          <w:b/>
          <w:u w:val="single"/>
        </w:rPr>
      </w:pPr>
    </w:p>
    <w:p w:rsidR="002428E7" w:rsidRPr="00BA7A6C" w:rsidRDefault="002428E7" w:rsidP="002428E7">
      <w:pPr>
        <w:autoSpaceDE w:val="0"/>
        <w:autoSpaceDN w:val="0"/>
        <w:adjustRightInd w:val="0"/>
        <w:jc w:val="both"/>
      </w:pPr>
      <w:r>
        <w:t>Приложение: схема</w:t>
      </w:r>
      <w:r w:rsidRPr="00BA7A6C">
        <w:t xml:space="preserve"> границ предполагаемых к использованию земель или части земельного участка на кадастровом плане территории</w:t>
      </w:r>
      <w:r>
        <w:rPr>
          <w:rStyle w:val="afffffe"/>
        </w:rPr>
        <w:footnoteReference w:id="5"/>
      </w:r>
    </w:p>
    <w:p w:rsidR="002428E7" w:rsidRPr="00644FC1" w:rsidRDefault="002428E7" w:rsidP="002428E7">
      <w:pPr>
        <w:autoSpaceDE w:val="0"/>
        <w:autoSpaceDN w:val="0"/>
        <w:adjustRightInd w:val="0"/>
        <w:jc w:val="both"/>
        <w:rPr>
          <w:b/>
        </w:rPr>
      </w:pPr>
    </w:p>
    <w:tbl>
      <w:tblPr>
        <w:tblW w:w="0" w:type="auto"/>
        <w:tblLook w:val="04A0"/>
      </w:tblPr>
      <w:tblGrid>
        <w:gridCol w:w="5098"/>
        <w:gridCol w:w="4529"/>
      </w:tblGrid>
      <w:tr w:rsidR="002428E7" w:rsidRPr="00644FC1" w:rsidTr="00E27E01">
        <w:tc>
          <w:tcPr>
            <w:tcW w:w="5098" w:type="dxa"/>
            <w:tcBorders>
              <w:right w:val="single" w:sz="4" w:space="0" w:color="auto"/>
            </w:tcBorders>
          </w:tcPr>
          <w:p w:rsidR="002428E7" w:rsidRPr="00644FC1" w:rsidRDefault="002428E7" w:rsidP="00E27E01">
            <w:pPr>
              <w:autoSpaceDE w:val="0"/>
              <w:autoSpaceDN w:val="0"/>
              <w:adjustRightInd w:val="0"/>
              <w:jc w:val="both"/>
              <w:rPr>
                <w:b/>
                <w:bCs/>
              </w:rPr>
            </w:pPr>
          </w:p>
        </w:tc>
        <w:tc>
          <w:tcPr>
            <w:tcW w:w="4529" w:type="dxa"/>
            <w:tcBorders>
              <w:top w:val="single" w:sz="4" w:space="0" w:color="auto"/>
              <w:left w:val="single" w:sz="4" w:space="0" w:color="auto"/>
              <w:bottom w:val="single" w:sz="4" w:space="0" w:color="auto"/>
              <w:right w:val="single" w:sz="4" w:space="0" w:color="auto"/>
            </w:tcBorders>
          </w:tcPr>
          <w:p w:rsidR="002428E7" w:rsidRPr="00644FC1" w:rsidRDefault="002428E7" w:rsidP="00E27E01">
            <w:pPr>
              <w:autoSpaceDE w:val="0"/>
              <w:autoSpaceDN w:val="0"/>
              <w:adjustRightInd w:val="0"/>
              <w:jc w:val="center"/>
              <w:rPr>
                <w:bCs/>
              </w:rPr>
            </w:pPr>
            <w:r w:rsidRPr="00644FC1">
              <w:rPr>
                <w:bCs/>
              </w:rPr>
              <w:t xml:space="preserve">Сведения </w:t>
            </w:r>
            <w:proofErr w:type="gramStart"/>
            <w:r w:rsidRPr="00644FC1">
              <w:rPr>
                <w:bCs/>
              </w:rPr>
              <w:t>об</w:t>
            </w:r>
            <w:proofErr w:type="gramEnd"/>
          </w:p>
          <w:p w:rsidR="002428E7" w:rsidRPr="00644FC1" w:rsidRDefault="002428E7" w:rsidP="00E27E01">
            <w:pPr>
              <w:autoSpaceDE w:val="0"/>
              <w:autoSpaceDN w:val="0"/>
              <w:adjustRightInd w:val="0"/>
              <w:jc w:val="center"/>
              <w:rPr>
                <w:bCs/>
              </w:rPr>
            </w:pPr>
            <w:r w:rsidRPr="00644FC1">
              <w:rPr>
                <w:bCs/>
              </w:rPr>
              <w:t>электронной подписи</w:t>
            </w:r>
          </w:p>
        </w:tc>
      </w:tr>
    </w:tbl>
    <w:p w:rsidR="002428E7" w:rsidRDefault="002428E7"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2428E7">
      <w:pPr>
        <w:spacing w:after="160" w:line="259" w:lineRule="auto"/>
      </w:pPr>
    </w:p>
    <w:p w:rsidR="00BD1523" w:rsidRDefault="00BD1523" w:rsidP="00BD1523">
      <w:pPr>
        <w:autoSpaceDE w:val="0"/>
        <w:autoSpaceDN w:val="0"/>
        <w:adjustRightInd w:val="0"/>
        <w:ind w:left="4962"/>
        <w:jc w:val="both"/>
        <w:outlineLvl w:val="0"/>
      </w:pPr>
      <w:r w:rsidRPr="002A3522">
        <w:lastRenderedPageBreak/>
        <w:t xml:space="preserve">Приложение </w:t>
      </w:r>
      <w:r>
        <w:t xml:space="preserve">3 </w:t>
      </w:r>
      <w:r w:rsidRPr="002A3522">
        <w:t>к А</w:t>
      </w:r>
      <w:r>
        <w:t xml:space="preserve">дминистративному регламенту </w:t>
      </w:r>
      <w:r w:rsidRPr="002A3522">
        <w:t>предоставления муниципальной услуги</w:t>
      </w:r>
      <w: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p>
    <w:p w:rsidR="00BD1523" w:rsidRDefault="00BD1523" w:rsidP="00BD1523">
      <w:pPr>
        <w:autoSpaceDE w:val="0"/>
        <w:autoSpaceDN w:val="0"/>
        <w:adjustRightInd w:val="0"/>
        <w:ind w:left="4962"/>
        <w:jc w:val="both"/>
        <w:outlineLvl w:val="0"/>
      </w:pPr>
    </w:p>
    <w:p w:rsidR="00BD1523" w:rsidRPr="002A3522" w:rsidRDefault="00BD1523" w:rsidP="00BD1523">
      <w:pPr>
        <w:autoSpaceDE w:val="0"/>
        <w:autoSpaceDN w:val="0"/>
        <w:adjustRightInd w:val="0"/>
        <w:outlineLvl w:val="0"/>
      </w:pPr>
    </w:p>
    <w:p w:rsidR="004D6151" w:rsidRDefault="004D6151" w:rsidP="004D6151">
      <w:pPr>
        <w:autoSpaceDE w:val="0"/>
        <w:autoSpaceDN w:val="0"/>
        <w:adjustRightInd w:val="0"/>
        <w:jc w:val="center"/>
        <w:rPr>
          <w:b/>
          <w:bCs/>
          <w:kern w:val="28"/>
        </w:rPr>
      </w:pPr>
      <w:r w:rsidRPr="00644FC1">
        <w:rPr>
          <w:b/>
          <w:bCs/>
          <w:kern w:val="28"/>
        </w:rPr>
        <w:t>Форма разрешения на</w:t>
      </w:r>
      <w:r>
        <w:rPr>
          <w:b/>
          <w:bCs/>
          <w:kern w:val="28"/>
        </w:rPr>
        <w:t xml:space="preserve"> размещение объектана </w:t>
      </w:r>
      <w:proofErr w:type="gramStart"/>
      <w:r>
        <w:rPr>
          <w:b/>
          <w:bCs/>
          <w:kern w:val="28"/>
        </w:rPr>
        <w:t>зем</w:t>
      </w:r>
      <w:r w:rsidRPr="00644FC1">
        <w:rPr>
          <w:b/>
          <w:bCs/>
          <w:kern w:val="28"/>
        </w:rPr>
        <w:t>л</w:t>
      </w:r>
      <w:r>
        <w:rPr>
          <w:b/>
          <w:bCs/>
          <w:kern w:val="28"/>
        </w:rPr>
        <w:t>ях</w:t>
      </w:r>
      <w:proofErr w:type="gramEnd"/>
      <w:r w:rsidRPr="00644FC1">
        <w:rPr>
          <w:b/>
          <w:bCs/>
          <w:kern w:val="28"/>
        </w:rPr>
        <w:t>, земельно</w:t>
      </w:r>
      <w:r>
        <w:rPr>
          <w:b/>
          <w:bCs/>
          <w:kern w:val="28"/>
        </w:rPr>
        <w:t>м участке</w:t>
      </w:r>
      <w:r w:rsidRPr="00644FC1">
        <w:rPr>
          <w:b/>
          <w:bCs/>
          <w:kern w:val="28"/>
        </w:rPr>
        <w:t xml:space="preserve"> или части земельного участка, находящихся в государственной или муниципальной собственности</w:t>
      </w:r>
    </w:p>
    <w:p w:rsidR="004D6151" w:rsidRPr="00644FC1" w:rsidRDefault="004D6151" w:rsidP="004D6151">
      <w:pPr>
        <w:autoSpaceDE w:val="0"/>
        <w:autoSpaceDN w:val="0"/>
        <w:adjustRightInd w:val="0"/>
        <w:jc w:val="both"/>
        <w:rPr>
          <w:b/>
        </w:rPr>
      </w:pPr>
    </w:p>
    <w:p w:rsidR="004D6151" w:rsidRPr="00644FC1" w:rsidRDefault="004D6151" w:rsidP="004D6151">
      <w:pPr>
        <w:autoSpaceDE w:val="0"/>
        <w:autoSpaceDN w:val="0"/>
        <w:adjustRightInd w:val="0"/>
        <w:jc w:val="center"/>
      </w:pPr>
      <w:r>
        <w:t>РАЗ</w:t>
      </w:r>
      <w:r w:rsidRPr="00644FC1">
        <w:t>РЕШЕНИЕ</w:t>
      </w:r>
      <w:r>
        <w:rPr>
          <w:rStyle w:val="afffffe"/>
        </w:rPr>
        <w:footnoteReference w:id="6"/>
      </w:r>
    </w:p>
    <w:p w:rsidR="004D6151" w:rsidRPr="00644FC1" w:rsidRDefault="004D6151" w:rsidP="004D6151">
      <w:pPr>
        <w:autoSpaceDE w:val="0"/>
        <w:autoSpaceDN w:val="0"/>
        <w:adjustRightInd w:val="0"/>
        <w:jc w:val="center"/>
      </w:pPr>
      <w:r>
        <w:t>на размещение объекта</w:t>
      </w:r>
    </w:p>
    <w:p w:rsidR="004D6151" w:rsidRPr="00644FC1" w:rsidRDefault="004D6151" w:rsidP="004D6151">
      <w:pPr>
        <w:autoSpaceDE w:val="0"/>
        <w:autoSpaceDN w:val="0"/>
        <w:adjustRightInd w:val="0"/>
        <w:jc w:val="both"/>
        <w:rPr>
          <w:b/>
        </w:rPr>
      </w:pPr>
    </w:p>
    <w:p w:rsidR="004D6151" w:rsidRPr="00644FC1" w:rsidRDefault="004D6151" w:rsidP="004D6151">
      <w:pPr>
        <w:autoSpaceDE w:val="0"/>
        <w:autoSpaceDN w:val="0"/>
        <w:adjustRightInd w:val="0"/>
        <w:jc w:val="center"/>
      </w:pPr>
      <w:r>
        <w:t xml:space="preserve">Дата выдачи____________ </w:t>
      </w:r>
      <w:r w:rsidRPr="00644FC1">
        <w:t>№___________</w:t>
      </w:r>
    </w:p>
    <w:p w:rsidR="004D6151" w:rsidRPr="00644FC1" w:rsidRDefault="004D6151" w:rsidP="004D6151">
      <w:pPr>
        <w:autoSpaceDE w:val="0"/>
        <w:autoSpaceDN w:val="0"/>
        <w:adjustRightInd w:val="0"/>
        <w:jc w:val="both"/>
      </w:pPr>
    </w:p>
    <w:p w:rsidR="004D6151" w:rsidRPr="00644FC1" w:rsidRDefault="004D6151" w:rsidP="004D6151">
      <w:pPr>
        <w:autoSpaceDE w:val="0"/>
        <w:autoSpaceDN w:val="0"/>
        <w:adjustRightInd w:val="0"/>
        <w:jc w:val="both"/>
      </w:pPr>
      <w:r w:rsidRPr="00644FC1">
        <w:t>_______________________________________</w:t>
      </w:r>
      <w:r>
        <w:t>_____________________________</w:t>
      </w:r>
    </w:p>
    <w:p w:rsidR="004D6151" w:rsidRPr="00644FC1" w:rsidRDefault="004D6151" w:rsidP="004D6151">
      <w:pPr>
        <w:autoSpaceDE w:val="0"/>
        <w:autoSpaceDN w:val="0"/>
        <w:adjustRightInd w:val="0"/>
        <w:jc w:val="center"/>
        <w:rPr>
          <w:i/>
          <w:sz w:val="18"/>
          <w:szCs w:val="18"/>
        </w:rPr>
      </w:pPr>
      <w:r w:rsidRPr="00644FC1">
        <w:rPr>
          <w:i/>
          <w:sz w:val="18"/>
          <w:szCs w:val="18"/>
        </w:rPr>
        <w:t>(наименование уполномоченного органа, осуществляющего выдачу разрешения)</w:t>
      </w:r>
    </w:p>
    <w:p w:rsidR="004D6151" w:rsidRPr="00644FC1" w:rsidRDefault="004D6151" w:rsidP="004D6151">
      <w:pPr>
        <w:autoSpaceDE w:val="0"/>
        <w:autoSpaceDN w:val="0"/>
        <w:adjustRightInd w:val="0"/>
        <w:jc w:val="both"/>
      </w:pPr>
      <w:r w:rsidRPr="00644FC1">
        <w:t>Разрешает__________________________________________________________</w:t>
      </w:r>
    </w:p>
    <w:p w:rsidR="004D6151" w:rsidRPr="00644FC1" w:rsidRDefault="004D6151" w:rsidP="004D6151">
      <w:pPr>
        <w:autoSpaceDE w:val="0"/>
        <w:autoSpaceDN w:val="0"/>
        <w:adjustRightInd w:val="0"/>
        <w:jc w:val="both"/>
      </w:pPr>
      <w:r w:rsidRPr="00644FC1">
        <w:t>_______________________________________</w:t>
      </w:r>
      <w:r>
        <w:t>_____________________________</w:t>
      </w:r>
    </w:p>
    <w:p w:rsidR="004D6151" w:rsidRPr="00644FC1" w:rsidRDefault="004D6151" w:rsidP="004D6151">
      <w:pPr>
        <w:autoSpaceDE w:val="0"/>
        <w:autoSpaceDN w:val="0"/>
        <w:adjustRightInd w:val="0"/>
        <w:jc w:val="center"/>
        <w:rPr>
          <w:i/>
          <w:sz w:val="18"/>
          <w:szCs w:val="18"/>
        </w:rPr>
      </w:pPr>
      <w:r w:rsidRPr="00644FC1">
        <w:rPr>
          <w:i/>
          <w:sz w:val="18"/>
          <w:szCs w:val="18"/>
        </w:rPr>
        <w:t>(наименование заявителя, телефон, адрес электронной почты)</w:t>
      </w:r>
    </w:p>
    <w:p w:rsidR="004D6151" w:rsidRPr="00644FC1" w:rsidRDefault="004D6151" w:rsidP="004D6151">
      <w:pPr>
        <w:autoSpaceDE w:val="0"/>
        <w:autoSpaceDN w:val="0"/>
        <w:adjustRightInd w:val="0"/>
        <w:jc w:val="both"/>
      </w:pPr>
      <w:r>
        <w:t>и</w:t>
      </w:r>
      <w:r w:rsidRPr="00644FC1">
        <w:t>спользование земельного участка (части земельного участка, земель государственной неразграниченной собственности)_______________________</w:t>
      </w:r>
    </w:p>
    <w:p w:rsidR="004D6151" w:rsidRPr="00644FC1" w:rsidRDefault="004D6151" w:rsidP="004D6151">
      <w:pPr>
        <w:autoSpaceDE w:val="0"/>
        <w:autoSpaceDN w:val="0"/>
        <w:adjustRightInd w:val="0"/>
        <w:jc w:val="both"/>
      </w:pPr>
      <w:r w:rsidRPr="00644FC1">
        <w:t>_______________________________________</w:t>
      </w:r>
      <w:r>
        <w:t>_____________________________</w:t>
      </w:r>
    </w:p>
    <w:p w:rsidR="004D6151" w:rsidRPr="00644FC1" w:rsidRDefault="004D6151" w:rsidP="004D6151">
      <w:pPr>
        <w:autoSpaceDE w:val="0"/>
        <w:autoSpaceDN w:val="0"/>
        <w:adjustRightInd w:val="0"/>
        <w:jc w:val="center"/>
        <w:rPr>
          <w:i/>
          <w:sz w:val="18"/>
          <w:szCs w:val="18"/>
        </w:rPr>
      </w:pPr>
      <w:r w:rsidRPr="00644FC1">
        <w:rPr>
          <w:i/>
          <w:sz w:val="18"/>
          <w:szCs w:val="18"/>
        </w:rPr>
        <w:t>(цель использования земельного участка)</w:t>
      </w:r>
    </w:p>
    <w:p w:rsidR="004D6151" w:rsidRPr="00644FC1" w:rsidRDefault="004D6151" w:rsidP="004D6151">
      <w:pPr>
        <w:autoSpaceDE w:val="0"/>
        <w:autoSpaceDN w:val="0"/>
        <w:adjustRightInd w:val="0"/>
        <w:jc w:val="both"/>
        <w:rPr>
          <w:b/>
          <w:u w:val="single"/>
        </w:rPr>
      </w:pPr>
      <w:r w:rsidRPr="00644FC1">
        <w:t>на землях_______________________________</w:t>
      </w:r>
      <w:r>
        <w:t>_____________________________.</w:t>
      </w:r>
    </w:p>
    <w:p w:rsidR="004D6151" w:rsidRPr="00644FC1" w:rsidRDefault="004D6151" w:rsidP="004D6151">
      <w:pPr>
        <w:autoSpaceDE w:val="0"/>
        <w:autoSpaceDN w:val="0"/>
        <w:adjustRightInd w:val="0"/>
        <w:jc w:val="center"/>
        <w:rPr>
          <w:i/>
          <w:sz w:val="18"/>
          <w:szCs w:val="18"/>
        </w:rPr>
      </w:pPr>
      <w:r w:rsidRPr="00644FC1">
        <w:rPr>
          <w:i/>
          <w:sz w:val="18"/>
          <w:szCs w:val="18"/>
        </w:rPr>
        <w:t>(муниципальной собственности, собственности субъекта Российской Федерации, государственной неразграниченной собственности)</w:t>
      </w:r>
    </w:p>
    <w:p w:rsidR="004D6151" w:rsidRPr="00644FC1" w:rsidRDefault="004D6151" w:rsidP="004D6151">
      <w:pPr>
        <w:autoSpaceDE w:val="0"/>
        <w:autoSpaceDN w:val="0"/>
        <w:adjustRightInd w:val="0"/>
        <w:jc w:val="center"/>
        <w:rPr>
          <w:sz w:val="18"/>
          <w:szCs w:val="18"/>
        </w:rPr>
      </w:pPr>
      <w:r w:rsidRPr="00644FC1">
        <w:rPr>
          <w:sz w:val="18"/>
          <w:szCs w:val="18"/>
        </w:rPr>
        <w:t>_______________________________________________________________________________</w:t>
      </w:r>
      <w:r>
        <w:rPr>
          <w:sz w:val="18"/>
          <w:szCs w:val="18"/>
        </w:rPr>
        <w:t>____________________________</w:t>
      </w:r>
    </w:p>
    <w:p w:rsidR="004D6151" w:rsidRPr="00644FC1" w:rsidRDefault="004D6151" w:rsidP="004D6151">
      <w:pPr>
        <w:autoSpaceDE w:val="0"/>
        <w:autoSpaceDN w:val="0"/>
        <w:adjustRightInd w:val="0"/>
        <w:jc w:val="both"/>
      </w:pPr>
      <w:r w:rsidRPr="00644FC1">
        <w:t>Местоположение_____________________________________________________</w:t>
      </w:r>
    </w:p>
    <w:p w:rsidR="004D6151" w:rsidRPr="00644FC1" w:rsidRDefault="004D6151" w:rsidP="004D6151">
      <w:pPr>
        <w:autoSpaceDE w:val="0"/>
        <w:autoSpaceDN w:val="0"/>
        <w:adjustRightInd w:val="0"/>
        <w:jc w:val="both"/>
        <w:rPr>
          <w:i/>
          <w:sz w:val="18"/>
          <w:szCs w:val="18"/>
        </w:rPr>
      </w:pPr>
      <w:r w:rsidRPr="00644FC1">
        <w:rPr>
          <w:i/>
          <w:sz w:val="18"/>
          <w:szCs w:val="18"/>
        </w:rPr>
        <w:t xml:space="preserve">                                                                                    (адрес места размещения объекта)</w:t>
      </w:r>
    </w:p>
    <w:p w:rsidR="004D6151" w:rsidRPr="00644FC1" w:rsidRDefault="004D6151" w:rsidP="004D6151">
      <w:pPr>
        <w:autoSpaceDE w:val="0"/>
        <w:autoSpaceDN w:val="0"/>
        <w:adjustRightInd w:val="0"/>
        <w:jc w:val="both"/>
      </w:pPr>
      <w:r w:rsidRPr="00644FC1">
        <w:t>Кадастровый номер земельного участка</w:t>
      </w:r>
      <w:r>
        <w:rPr>
          <w:rStyle w:val="afffffe"/>
        </w:rPr>
        <w:footnoteReference w:id="7"/>
      </w:r>
      <w:r w:rsidRPr="00644FC1">
        <w:t>_____</w:t>
      </w:r>
      <w:r>
        <w:t>_____________________________</w:t>
      </w:r>
    </w:p>
    <w:p w:rsidR="004D6151" w:rsidRPr="00644FC1" w:rsidRDefault="004D6151" w:rsidP="004D6151">
      <w:pPr>
        <w:autoSpaceDE w:val="0"/>
        <w:autoSpaceDN w:val="0"/>
        <w:adjustRightInd w:val="0"/>
        <w:jc w:val="both"/>
        <w:rPr>
          <w:b/>
        </w:rPr>
      </w:pPr>
      <w:r w:rsidRPr="00644FC1">
        <w:t>Разрешение выдано на срок________________</w:t>
      </w:r>
      <w:r>
        <w:t>_____________________________</w:t>
      </w:r>
    </w:p>
    <w:p w:rsidR="004D6151" w:rsidRPr="00644FC1" w:rsidRDefault="004D6151" w:rsidP="004D6151">
      <w:pPr>
        <w:autoSpaceDE w:val="0"/>
        <w:autoSpaceDN w:val="0"/>
        <w:adjustRightInd w:val="0"/>
        <w:jc w:val="both"/>
        <w:rPr>
          <w:u w:val="single"/>
        </w:rPr>
      </w:pPr>
      <w:r w:rsidRPr="00644FC1">
        <w:t xml:space="preserve">Согласование осуществления рубок деревьев, кустарников, расположенных в границах земельного участка, части земельного </w:t>
      </w:r>
      <w:r>
        <w:t>участка или земель__________</w:t>
      </w:r>
    </w:p>
    <w:p w:rsidR="004D6151" w:rsidRPr="00644FC1" w:rsidRDefault="004D6151" w:rsidP="004D6151">
      <w:pPr>
        <w:autoSpaceDE w:val="0"/>
        <w:autoSpaceDN w:val="0"/>
        <w:adjustRightInd w:val="0"/>
        <w:jc w:val="both"/>
      </w:pPr>
      <w:r w:rsidRPr="00644FC1">
        <w:t>____________________________________________________</w:t>
      </w:r>
      <w:r>
        <w:t>________________</w:t>
      </w:r>
    </w:p>
    <w:p w:rsidR="004D6151" w:rsidRPr="00644FC1" w:rsidRDefault="004D6151" w:rsidP="004D6151">
      <w:pPr>
        <w:autoSpaceDE w:val="0"/>
        <w:autoSpaceDN w:val="0"/>
        <w:adjustRightInd w:val="0"/>
        <w:jc w:val="both"/>
      </w:pPr>
      <w:proofErr w:type="gramStart"/>
      <w:r w:rsidRPr="00644FC1">
        <w:t xml:space="preserve">Обязанность лиц, получивших разрешение, выполнить предусмотренные статьей 39.35 Земельного кодекса Российской Федерации требования в случае, </w:t>
      </w:r>
      <w:r w:rsidRPr="00644FC1">
        <w:lastRenderedPageBreak/>
        <w:t>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w:t>
      </w:r>
      <w:r>
        <w:t>____________________________________________</w:t>
      </w:r>
      <w:r w:rsidRPr="00644FC1">
        <w:t>____</w:t>
      </w:r>
      <w:proofErr w:type="gramEnd"/>
    </w:p>
    <w:p w:rsidR="004D6151" w:rsidRPr="00644FC1" w:rsidRDefault="004D6151" w:rsidP="004D6151">
      <w:pPr>
        <w:autoSpaceDE w:val="0"/>
        <w:autoSpaceDN w:val="0"/>
        <w:adjustRightInd w:val="0"/>
        <w:jc w:val="both"/>
        <w:rPr>
          <w:b/>
        </w:rPr>
      </w:pPr>
      <w:r w:rsidRPr="00644FC1">
        <w:t>_______</w:t>
      </w:r>
      <w:r>
        <w:t>_____________________________________________________________</w:t>
      </w:r>
    </w:p>
    <w:p w:rsidR="004D6151" w:rsidRPr="00644FC1" w:rsidRDefault="004D6151" w:rsidP="004D6151">
      <w:pPr>
        <w:autoSpaceDE w:val="0"/>
        <w:autoSpaceDN w:val="0"/>
        <w:adjustRightInd w:val="0"/>
        <w:jc w:val="both"/>
      </w:pPr>
      <w:proofErr w:type="gramStart"/>
      <w:r w:rsidRPr="00644FC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w:t>
      </w:r>
      <w:r>
        <w:t>__________</w:t>
      </w:r>
      <w:r w:rsidRPr="00644FC1">
        <w:t>________________________________</w:t>
      </w:r>
      <w:proofErr w:type="gramEnd"/>
    </w:p>
    <w:p w:rsidR="004D6151" w:rsidRPr="00644FC1" w:rsidRDefault="004D6151" w:rsidP="004D6151">
      <w:pPr>
        <w:autoSpaceDE w:val="0"/>
        <w:autoSpaceDN w:val="0"/>
        <w:adjustRightInd w:val="0"/>
        <w:jc w:val="both"/>
        <w:rPr>
          <w:b/>
          <w:u w:val="single"/>
        </w:rPr>
      </w:pPr>
      <w:r w:rsidRPr="00644FC1">
        <w:t>_______________________________________</w:t>
      </w:r>
      <w:r>
        <w:t>_____________________________</w:t>
      </w:r>
    </w:p>
    <w:p w:rsidR="004D6151" w:rsidRDefault="004D6151" w:rsidP="004D6151">
      <w:pPr>
        <w:autoSpaceDE w:val="0"/>
        <w:autoSpaceDN w:val="0"/>
        <w:adjustRightInd w:val="0"/>
        <w:jc w:val="both"/>
      </w:pPr>
      <w:r w:rsidRPr="00644FC1">
        <w:t>Дополнительные условия использования участка______</w:t>
      </w:r>
      <w:r>
        <w:t>____________________</w:t>
      </w:r>
    </w:p>
    <w:p w:rsidR="004D6151" w:rsidRPr="004D6151" w:rsidRDefault="004D6151" w:rsidP="004D6151">
      <w:pPr>
        <w:autoSpaceDE w:val="0"/>
        <w:autoSpaceDN w:val="0"/>
        <w:adjustRightInd w:val="0"/>
        <w:jc w:val="both"/>
      </w:pPr>
      <w:r>
        <w:t>____________________________________________________________________</w:t>
      </w:r>
    </w:p>
    <w:p w:rsidR="004D6151" w:rsidRPr="00644FC1" w:rsidRDefault="004D6151" w:rsidP="004D6151">
      <w:pPr>
        <w:autoSpaceDE w:val="0"/>
        <w:autoSpaceDN w:val="0"/>
        <w:adjustRightInd w:val="0"/>
        <w:jc w:val="both"/>
        <w:rPr>
          <w:b/>
        </w:rPr>
      </w:pPr>
    </w:p>
    <w:tbl>
      <w:tblPr>
        <w:tblW w:w="0" w:type="auto"/>
        <w:tblLook w:val="04A0"/>
      </w:tblPr>
      <w:tblGrid>
        <w:gridCol w:w="5098"/>
        <w:gridCol w:w="4529"/>
      </w:tblGrid>
      <w:tr w:rsidR="004D6151" w:rsidRPr="00644FC1" w:rsidTr="00E27E01">
        <w:tc>
          <w:tcPr>
            <w:tcW w:w="5098" w:type="dxa"/>
            <w:tcBorders>
              <w:right w:val="single" w:sz="4" w:space="0" w:color="auto"/>
            </w:tcBorders>
          </w:tcPr>
          <w:p w:rsidR="004D6151" w:rsidRPr="00644FC1" w:rsidRDefault="004D6151" w:rsidP="00E27E01">
            <w:pPr>
              <w:autoSpaceDE w:val="0"/>
              <w:autoSpaceDN w:val="0"/>
              <w:adjustRightInd w:val="0"/>
              <w:jc w:val="both"/>
              <w:rPr>
                <w:b/>
                <w:bCs/>
              </w:rPr>
            </w:pPr>
          </w:p>
        </w:tc>
        <w:tc>
          <w:tcPr>
            <w:tcW w:w="4529"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center"/>
              <w:rPr>
                <w:bCs/>
              </w:rPr>
            </w:pPr>
            <w:r w:rsidRPr="00644FC1">
              <w:rPr>
                <w:bCs/>
              </w:rPr>
              <w:t xml:space="preserve">Сведения </w:t>
            </w:r>
            <w:proofErr w:type="gramStart"/>
            <w:r w:rsidRPr="00644FC1">
              <w:rPr>
                <w:bCs/>
              </w:rPr>
              <w:t>об</w:t>
            </w:r>
            <w:proofErr w:type="gramEnd"/>
          </w:p>
          <w:p w:rsidR="004D6151" w:rsidRPr="00644FC1" w:rsidRDefault="004D6151" w:rsidP="00E27E01">
            <w:pPr>
              <w:autoSpaceDE w:val="0"/>
              <w:autoSpaceDN w:val="0"/>
              <w:adjustRightInd w:val="0"/>
              <w:jc w:val="center"/>
              <w:rPr>
                <w:bCs/>
              </w:rPr>
            </w:pPr>
            <w:r w:rsidRPr="00644FC1">
              <w:rPr>
                <w:bCs/>
              </w:rPr>
              <w:t>электронной подписи</w:t>
            </w:r>
          </w:p>
        </w:tc>
      </w:tr>
    </w:tbl>
    <w:p w:rsidR="004D6151" w:rsidRDefault="004D6151" w:rsidP="004D6151">
      <w:pPr>
        <w:pStyle w:val="1fff"/>
        <w:tabs>
          <w:tab w:val="left" w:pos="3221"/>
          <w:tab w:val="left" w:pos="5021"/>
          <w:tab w:val="left" w:pos="8981"/>
        </w:tabs>
        <w:ind w:firstLine="720"/>
      </w:pPr>
    </w:p>
    <w:p w:rsidR="004D6151" w:rsidRDefault="004D6151" w:rsidP="004D6151">
      <w:pPr>
        <w:autoSpaceDE w:val="0"/>
        <w:autoSpaceDN w:val="0"/>
        <w:adjustRightInd w:val="0"/>
        <w:ind w:left="4962"/>
        <w:jc w:val="both"/>
        <w:outlineLvl w:val="0"/>
      </w:pPr>
      <w:r>
        <w:rPr>
          <w:bCs/>
          <w:iCs/>
          <w:kern w:val="28"/>
        </w:rPr>
        <w:br w:type="page"/>
      </w:r>
      <w:r w:rsidRPr="002A3522">
        <w:lastRenderedPageBreak/>
        <w:t xml:space="preserve">Приложение </w:t>
      </w:r>
      <w:r>
        <w:t xml:space="preserve">4 </w:t>
      </w:r>
      <w:r w:rsidRPr="002A3522">
        <w:t>к А</w:t>
      </w:r>
      <w:r>
        <w:t xml:space="preserve">дминистративному регламенту </w:t>
      </w:r>
      <w:r w:rsidRPr="002A3522">
        <w:t>предоставления муниципальной услуги</w:t>
      </w:r>
      <w: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p>
    <w:p w:rsidR="00BD1523" w:rsidRDefault="00BD1523" w:rsidP="002428E7">
      <w:pPr>
        <w:spacing w:after="160" w:line="259" w:lineRule="auto"/>
        <w:rPr>
          <w:bCs/>
          <w:iCs/>
          <w:kern w:val="28"/>
        </w:rPr>
      </w:pPr>
    </w:p>
    <w:p w:rsidR="004D6151" w:rsidRPr="00644FC1" w:rsidRDefault="004D6151" w:rsidP="004D6151">
      <w:pPr>
        <w:keepNext/>
        <w:spacing w:before="240" w:after="60"/>
        <w:jc w:val="center"/>
        <w:outlineLvl w:val="1"/>
        <w:rPr>
          <w:b/>
          <w:iCs/>
        </w:rPr>
      </w:pPr>
      <w:r w:rsidRPr="00644FC1">
        <w:rPr>
          <w:b/>
          <w:iCs/>
        </w:rPr>
        <w:t>Форма решения об отказе в предоставлении услуги</w:t>
      </w:r>
    </w:p>
    <w:p w:rsidR="004D6151" w:rsidRPr="00644FC1" w:rsidRDefault="004D6151" w:rsidP="004D6151">
      <w:pPr>
        <w:jc w:val="center"/>
        <w:rPr>
          <w:bCs/>
        </w:rPr>
      </w:pPr>
      <w:r w:rsidRPr="00644FC1">
        <w:rPr>
          <w:bCs/>
        </w:rPr>
        <w:t>____________________________________________________</w:t>
      </w:r>
    </w:p>
    <w:p w:rsidR="004D6151" w:rsidRPr="00644FC1" w:rsidRDefault="004D6151" w:rsidP="004D6151">
      <w:pPr>
        <w:jc w:val="center"/>
        <w:rPr>
          <w:bCs/>
          <w:i/>
        </w:rPr>
      </w:pPr>
      <w:r w:rsidRPr="00644FC1">
        <w:rPr>
          <w:bCs/>
          <w:i/>
          <w:sz w:val="18"/>
          <w:szCs w:val="18"/>
        </w:rPr>
        <w:t>(наименование уполномоченного органа местного самоуправления</w:t>
      </w:r>
      <w:r w:rsidRPr="00644FC1">
        <w:rPr>
          <w:bCs/>
          <w:i/>
        </w:rPr>
        <w:t>)</w:t>
      </w:r>
    </w:p>
    <w:p w:rsidR="004D6151" w:rsidRPr="00644FC1" w:rsidRDefault="004D6151" w:rsidP="004D6151">
      <w:pPr>
        <w:jc w:val="right"/>
        <w:rPr>
          <w:bCs/>
        </w:rPr>
      </w:pPr>
    </w:p>
    <w:p w:rsidR="004D6151" w:rsidRPr="00644FC1" w:rsidRDefault="004D6151" w:rsidP="0007079A">
      <w:pPr>
        <w:ind w:left="5670"/>
        <w:jc w:val="both"/>
        <w:rPr>
          <w:bCs/>
        </w:rPr>
      </w:pPr>
      <w:r w:rsidRPr="00644FC1">
        <w:rPr>
          <w:rFonts w:eastAsia="Calibri"/>
          <w:bCs/>
          <w:lang w:eastAsia="en-US"/>
        </w:rPr>
        <w:t>Кому: _________________</w:t>
      </w:r>
    </w:p>
    <w:p w:rsidR="004D6151" w:rsidRPr="00644FC1" w:rsidRDefault="004D6151" w:rsidP="0007079A">
      <w:pPr>
        <w:ind w:left="5670"/>
        <w:jc w:val="both"/>
        <w:rPr>
          <w:bCs/>
        </w:rPr>
      </w:pPr>
      <w:r w:rsidRPr="00644FC1">
        <w:rPr>
          <w:bCs/>
        </w:rPr>
        <w:t>Контактные данные: ____</w:t>
      </w:r>
    </w:p>
    <w:p w:rsidR="004D6151" w:rsidRPr="00644FC1" w:rsidRDefault="004D6151" w:rsidP="0007079A">
      <w:pPr>
        <w:ind w:left="5670"/>
        <w:jc w:val="both"/>
        <w:rPr>
          <w:bCs/>
        </w:rPr>
      </w:pPr>
      <w:r w:rsidRPr="00644FC1">
        <w:rPr>
          <w:bCs/>
        </w:rPr>
        <w:t>_______________________</w:t>
      </w:r>
    </w:p>
    <w:p w:rsidR="0007079A" w:rsidRDefault="0007079A" w:rsidP="004D6151">
      <w:pPr>
        <w:jc w:val="center"/>
        <w:rPr>
          <w:rFonts w:eastAsia="Calibri"/>
          <w:spacing w:val="2"/>
          <w:shd w:val="clear" w:color="auto" w:fill="FFFFFF"/>
          <w:lang w:eastAsia="en-US"/>
        </w:rPr>
      </w:pPr>
    </w:p>
    <w:p w:rsidR="004D6151" w:rsidRPr="00644FC1" w:rsidRDefault="004D6151" w:rsidP="004D6151">
      <w:pPr>
        <w:jc w:val="center"/>
        <w:rPr>
          <w:rFonts w:eastAsia="Calibri"/>
          <w:spacing w:val="2"/>
          <w:shd w:val="clear" w:color="auto" w:fill="FFFFFF"/>
          <w:lang w:eastAsia="en-US"/>
        </w:rPr>
      </w:pPr>
      <w:r w:rsidRPr="00644FC1">
        <w:rPr>
          <w:rFonts w:eastAsia="Calibri"/>
          <w:spacing w:val="2"/>
          <w:shd w:val="clear" w:color="auto" w:fill="FFFFFF"/>
          <w:lang w:eastAsia="en-US"/>
        </w:rPr>
        <w:t>РЕШЕНИЕ</w:t>
      </w:r>
    </w:p>
    <w:p w:rsidR="004D6151" w:rsidRPr="00644FC1" w:rsidRDefault="004D6151" w:rsidP="004D6151">
      <w:pPr>
        <w:tabs>
          <w:tab w:val="left" w:pos="851"/>
        </w:tabs>
        <w:jc w:val="center"/>
        <w:rPr>
          <w:rFonts w:eastAsia="Calibri"/>
          <w:bCs/>
          <w:spacing w:val="2"/>
          <w:shd w:val="clear" w:color="auto" w:fill="FFFFFF"/>
          <w:lang w:eastAsia="en-US"/>
        </w:rPr>
      </w:pPr>
      <w:r>
        <w:rPr>
          <w:rFonts w:eastAsia="Calibri"/>
          <w:bCs/>
          <w:spacing w:val="2"/>
          <w:shd w:val="clear" w:color="auto" w:fill="FFFFFF"/>
          <w:lang w:eastAsia="en-US"/>
        </w:rPr>
        <w:t>о</w:t>
      </w:r>
      <w:r w:rsidRPr="00644FC1">
        <w:rPr>
          <w:rFonts w:eastAsia="Calibri"/>
          <w:bCs/>
          <w:spacing w:val="2"/>
          <w:shd w:val="clear" w:color="auto" w:fill="FFFFFF"/>
          <w:lang w:eastAsia="en-US"/>
        </w:rPr>
        <w:t>б отказе в предоставлении услуги</w:t>
      </w:r>
    </w:p>
    <w:p w:rsidR="004D6151" w:rsidRPr="00644FC1" w:rsidRDefault="004D6151" w:rsidP="004D6151">
      <w:pPr>
        <w:tabs>
          <w:tab w:val="left" w:pos="851"/>
        </w:tabs>
        <w:jc w:val="center"/>
        <w:rPr>
          <w:rFonts w:eastAsia="Calibri"/>
          <w:bCs/>
          <w:lang w:eastAsia="en-US"/>
        </w:rPr>
      </w:pPr>
      <w:proofErr w:type="gramStart"/>
      <w:r w:rsidRPr="00644FC1">
        <w:rPr>
          <w:rFonts w:eastAsia="Calibri"/>
          <w:bCs/>
          <w:lang w:eastAsia="en-US"/>
        </w:rPr>
        <w:t>№ __________ от ____________</w:t>
      </w:r>
      <w:proofErr w:type="gramEnd"/>
    </w:p>
    <w:p w:rsidR="004D6151" w:rsidRPr="00644FC1" w:rsidRDefault="004D6151" w:rsidP="004D6151">
      <w:pPr>
        <w:tabs>
          <w:tab w:val="left" w:pos="851"/>
        </w:tabs>
        <w:jc w:val="center"/>
        <w:rPr>
          <w:rFonts w:eastAsia="Calibri"/>
          <w:b/>
          <w:lang w:eastAsia="en-US"/>
        </w:rPr>
      </w:pPr>
    </w:p>
    <w:p w:rsidR="004D6151" w:rsidRPr="00644FC1" w:rsidRDefault="004D6151" w:rsidP="004D6151">
      <w:pPr>
        <w:spacing w:line="276" w:lineRule="auto"/>
        <w:ind w:firstLine="709"/>
        <w:jc w:val="both"/>
        <w:rPr>
          <w:rFonts w:eastAsia="Calibri"/>
          <w:bCs/>
          <w:lang w:eastAsia="en-US"/>
        </w:rPr>
      </w:pPr>
      <w:r w:rsidRPr="00644FC1">
        <w:rPr>
          <w:rFonts w:eastAsia="Calibri"/>
          <w:bCs/>
          <w:lang w:eastAsia="en-US"/>
        </w:rPr>
        <w:t xml:space="preserve">По результатам рассмотрения заявления </w:t>
      </w:r>
      <w:r>
        <w:rPr>
          <w:rFonts w:eastAsia="Calibri"/>
          <w:bCs/>
          <w:lang w:eastAsia="en-US"/>
        </w:rPr>
        <w:t>о предоставлении</w:t>
      </w:r>
      <w:r w:rsidRPr="00644FC1">
        <w:rPr>
          <w:rFonts w:eastAsia="Calibri"/>
          <w:bCs/>
          <w:lang w:eastAsia="en-US"/>
        </w:rPr>
        <w:t xml:space="preserve"> услуг</w:t>
      </w:r>
      <w:r>
        <w:rPr>
          <w:rFonts w:eastAsia="Calibri"/>
          <w:bCs/>
          <w:lang w:eastAsia="en-US"/>
        </w:rPr>
        <w:t>и</w:t>
      </w:r>
      <w:proofErr w:type="gramStart"/>
      <w:r w:rsidRPr="00644FC1">
        <w:rPr>
          <w:bCs/>
        </w:rPr>
        <w:t>«В</w:t>
      </w:r>
      <w:proofErr w:type="gramEnd"/>
      <w:r w:rsidRPr="00644FC1">
        <w:rPr>
          <w:bCs/>
        </w:rPr>
        <w:t>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644FC1">
        <w:rPr>
          <w:rFonts w:eastAsia="Calibri"/>
          <w:bCs/>
          <w:lang w:eastAsia="en-US"/>
        </w:rPr>
        <w:t xml:space="preserve"> от ___________ </w:t>
      </w:r>
      <w:r w:rsidRPr="00644FC1">
        <w:rPr>
          <w:bCs/>
        </w:rPr>
        <w:t>№</w:t>
      </w:r>
      <w:r w:rsidRPr="00644FC1">
        <w:rPr>
          <w:rFonts w:eastAsia="Calibri"/>
          <w:bCs/>
          <w:lang w:eastAsia="en-US"/>
        </w:rPr>
        <w:t xml:space="preserve"> ______________и приложенных к нему документов, на основании _______________ органом, уполномоченным на предоставление услуги</w:t>
      </w:r>
      <w:r>
        <w:rPr>
          <w:rFonts w:eastAsia="Calibri"/>
          <w:bCs/>
          <w:lang w:eastAsia="en-US"/>
        </w:rPr>
        <w:t>,</w:t>
      </w:r>
      <w:r w:rsidRPr="00644FC1">
        <w:rPr>
          <w:rFonts w:eastAsia="Calibri"/>
          <w:bCs/>
          <w:lang w:eastAsia="en-US"/>
        </w:rPr>
        <w:t xml:space="preserve"> принято решение об отказе в предоставлении услуги, по следующим основаниям: </w:t>
      </w:r>
    </w:p>
    <w:p w:rsidR="004D6151" w:rsidRPr="00644FC1" w:rsidRDefault="004D6151" w:rsidP="004D6151">
      <w:pPr>
        <w:jc w:val="both"/>
        <w:rPr>
          <w:i/>
        </w:rPr>
      </w:pPr>
    </w:p>
    <w:tbl>
      <w:tblPr>
        <w:tblW w:w="0" w:type="auto"/>
        <w:tblLayout w:type="fixed"/>
        <w:tblCellMar>
          <w:top w:w="102" w:type="dxa"/>
          <w:left w:w="62" w:type="dxa"/>
          <w:bottom w:w="102" w:type="dxa"/>
          <w:right w:w="62" w:type="dxa"/>
        </w:tblCellMar>
        <w:tblLook w:val="0000"/>
      </w:tblPr>
      <w:tblGrid>
        <w:gridCol w:w="1069"/>
        <w:gridCol w:w="4165"/>
        <w:gridCol w:w="4820"/>
      </w:tblGrid>
      <w:tr w:rsidR="004D6151" w:rsidRPr="00644FC1" w:rsidTr="00E27E01">
        <w:trPr>
          <w:trHeight w:val="141"/>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center"/>
            </w:pPr>
            <w:r w:rsidRPr="00644FC1">
              <w:t>№</w:t>
            </w:r>
          </w:p>
          <w:p w:rsidR="004D6151" w:rsidRPr="00644FC1" w:rsidRDefault="004D6151" w:rsidP="00E27E01">
            <w:pPr>
              <w:autoSpaceDE w:val="0"/>
              <w:autoSpaceDN w:val="0"/>
              <w:adjustRightInd w:val="0"/>
              <w:jc w:val="center"/>
            </w:pPr>
            <w:r w:rsidRPr="00644FC1">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center"/>
            </w:pPr>
            <w:r w:rsidRPr="00644FC1">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center"/>
            </w:pPr>
            <w:r w:rsidRPr="00644FC1">
              <w:t>Разъяснение причин отказа в предоставлении услуги</w:t>
            </w:r>
          </w:p>
        </w:tc>
      </w:tr>
      <w:tr w:rsidR="004D6151" w:rsidRPr="00644FC1" w:rsidTr="00E27E01">
        <w:trPr>
          <w:trHeight w:val="141"/>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911847" w:rsidP="00E27E01">
            <w:pPr>
              <w:autoSpaceDE w:val="0"/>
              <w:autoSpaceDN w:val="0"/>
              <w:adjustRightInd w:val="0"/>
              <w:jc w:val="both"/>
            </w:pPr>
            <w:hyperlink r:id="rId9" w:history="1">
              <w:r w:rsidR="004D6151">
                <w:t>2.19</w:t>
              </w:r>
              <w:r w:rsidR="004D6151" w:rsidRPr="00644FC1">
                <w:t>.1</w:t>
              </w:r>
            </w:hyperlink>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r w:rsidRPr="00644FC1">
              <w:t xml:space="preserve">Заявление подано с нарушением требований, </w:t>
            </w:r>
            <w:r w:rsidRPr="00644FC1">
              <w:lastRenderedPageBreak/>
              <w:t xml:space="preserve">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br/>
            </w:r>
            <w:r w:rsidRPr="00644FC1">
              <w:t>№ 1244</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lastRenderedPageBreak/>
              <w:t>Указываются основания такого вывода</w:t>
            </w:r>
          </w:p>
        </w:tc>
      </w:tr>
      <w:tr w:rsidR="004D6151" w:rsidRPr="00644FC1" w:rsidTr="00E27E01">
        <w:trPr>
          <w:trHeight w:val="1621"/>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911847" w:rsidP="00E27E01">
            <w:pPr>
              <w:autoSpaceDE w:val="0"/>
              <w:autoSpaceDN w:val="0"/>
              <w:adjustRightInd w:val="0"/>
              <w:jc w:val="both"/>
            </w:pPr>
            <w:hyperlink r:id="rId10" w:history="1">
              <w:r w:rsidR="004D6151">
                <w:t>2.19</w:t>
              </w:r>
              <w:r w:rsidR="004D6151" w:rsidRPr="00644FC1">
                <w:t>.2</w:t>
              </w:r>
            </w:hyperlink>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r w:rsidRPr="00644FC1">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br/>
            </w:r>
            <w:r w:rsidRPr="00644FC1">
              <w:t>№ 1244</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t>Указываются основания такого вывода</w:t>
            </w:r>
          </w:p>
        </w:tc>
      </w:tr>
      <w:tr w:rsidR="004D6151" w:rsidRPr="00644FC1" w:rsidTr="00E27E01">
        <w:trPr>
          <w:trHeight w:val="810"/>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911847" w:rsidP="00E27E01">
            <w:pPr>
              <w:autoSpaceDE w:val="0"/>
              <w:autoSpaceDN w:val="0"/>
              <w:adjustRightInd w:val="0"/>
              <w:jc w:val="both"/>
            </w:pPr>
            <w:hyperlink r:id="rId11" w:history="1">
              <w:r w:rsidR="004D6151">
                <w:t>2.19</w:t>
              </w:r>
              <w:r w:rsidR="004D6151" w:rsidRPr="00644FC1">
                <w:t>.3</w:t>
              </w:r>
            </w:hyperlink>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t>Указываются основания такого вывода</w:t>
            </w:r>
          </w:p>
        </w:tc>
      </w:tr>
      <w:tr w:rsidR="004D6151" w:rsidRPr="00644FC1" w:rsidTr="00E27E01">
        <w:trPr>
          <w:trHeight w:val="1069"/>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911847" w:rsidP="00E27E01">
            <w:pPr>
              <w:autoSpaceDE w:val="0"/>
              <w:autoSpaceDN w:val="0"/>
              <w:adjustRightInd w:val="0"/>
              <w:jc w:val="both"/>
            </w:pPr>
            <w:hyperlink r:id="rId12" w:history="1">
              <w:r w:rsidR="004D6151">
                <w:t>2.19</w:t>
              </w:r>
              <w:r w:rsidR="004D6151" w:rsidRPr="00644FC1">
                <w:t>.4</w:t>
              </w:r>
            </w:hyperlink>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r w:rsidRPr="00644FC1">
              <w:t>В заявлении указан предполагаемый срок размещения объекта, который превышает установленный максимальный срок размещения объекта</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t>Указываются основания такого вывода</w:t>
            </w:r>
          </w:p>
        </w:tc>
      </w:tr>
      <w:tr w:rsidR="004D6151" w:rsidRPr="00644FC1" w:rsidTr="00E27E01">
        <w:trPr>
          <w:trHeight w:val="1395"/>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lastRenderedPageBreak/>
              <w:t>2.1</w:t>
            </w:r>
            <w:r>
              <w:t>9</w:t>
            </w:r>
            <w:r w:rsidRPr="00644FC1">
              <w:t>.</w:t>
            </w:r>
            <w:r>
              <w:t>5</w:t>
            </w:r>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r w:rsidRPr="00644FC1">
              <w:t>Земельный участок, на использование которого испрашивается разрешение, предоставлен физическому или юридическому лицу</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t>Указываются основания такого вывода</w:t>
            </w:r>
          </w:p>
        </w:tc>
      </w:tr>
      <w:tr w:rsidR="004D6151" w:rsidRPr="00644FC1" w:rsidTr="00E27E01">
        <w:trPr>
          <w:trHeight w:val="1772"/>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t>2.19</w:t>
            </w:r>
            <w:r w:rsidRPr="00644FC1">
              <w:t>.</w:t>
            </w:r>
            <w:r>
              <w:t>6</w:t>
            </w:r>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r w:rsidRPr="00644FC1">
              <w:t xml:space="preserve">На указанном в заявлении земельном участке не допускается размещение объектов </w:t>
            </w:r>
            <w:proofErr w:type="gramStart"/>
            <w:r w:rsidRPr="00644FC1">
              <w:t>в связи с наличием пересечения земельного участка с зонами с особыми условиями</w:t>
            </w:r>
            <w:proofErr w:type="gramEnd"/>
            <w:r w:rsidRPr="00644FC1">
              <w:t xml:space="preserve"> использования территории</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t>Указываются основания такого вывода</w:t>
            </w:r>
          </w:p>
        </w:tc>
      </w:tr>
      <w:tr w:rsidR="004D6151" w:rsidRPr="00644FC1" w:rsidTr="00E27E01">
        <w:trPr>
          <w:trHeight w:val="1772"/>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t>2.19.7</w:t>
            </w:r>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proofErr w:type="gramStart"/>
            <w:r>
              <w:t>К</w:t>
            </w:r>
            <w:r w:rsidRPr="007E0ABF">
              <w:t xml:space="preserve">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7E0ABF">
              <w:t>», если предоставление такой схемы предусмотрено в соответствии с законом</w:t>
            </w:r>
            <w:r>
              <w:t xml:space="preserve">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t>Указываются основания такого вывода</w:t>
            </w:r>
          </w:p>
        </w:tc>
      </w:tr>
      <w:tr w:rsidR="004D6151" w:rsidRPr="00644FC1" w:rsidTr="00E27E01">
        <w:trPr>
          <w:trHeight w:val="1772"/>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lastRenderedPageBreak/>
              <w:t>2.19.8</w:t>
            </w:r>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proofErr w:type="gramStart"/>
            <w:r>
              <w:t>В</w:t>
            </w:r>
            <w:r w:rsidRPr="007E0ABF">
              <w:t xml:space="preserve">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w:t>
            </w:r>
            <w:r>
              <w:t>ов и установления сервитутов».</w:t>
            </w:r>
            <w:proofErr w:type="gramEnd"/>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t>Указываются основания такого вывода</w:t>
            </w:r>
          </w:p>
        </w:tc>
      </w:tr>
      <w:tr w:rsidR="004D6151" w:rsidRPr="00644FC1" w:rsidTr="00E27E01">
        <w:trPr>
          <w:trHeight w:val="1772"/>
        </w:trPr>
        <w:tc>
          <w:tcPr>
            <w:tcW w:w="1069"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t>2.19.9</w:t>
            </w:r>
          </w:p>
        </w:tc>
        <w:tc>
          <w:tcPr>
            <w:tcW w:w="4165"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ind w:left="199"/>
            </w:pPr>
            <w:r>
              <w:t xml:space="preserve">Иные основания для отказа, </w:t>
            </w:r>
            <w:r w:rsidRPr="008A0282">
              <w:t>предусмотренные в соответствии с законом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D6151" w:rsidRPr="00644FC1" w:rsidRDefault="004D6151" w:rsidP="00E27E01">
            <w:pPr>
              <w:autoSpaceDE w:val="0"/>
              <w:autoSpaceDN w:val="0"/>
              <w:adjustRightInd w:val="0"/>
              <w:jc w:val="both"/>
            </w:pPr>
            <w:r w:rsidRPr="00644FC1">
              <w:t>Указываются основания такого вывода</w:t>
            </w:r>
          </w:p>
        </w:tc>
      </w:tr>
    </w:tbl>
    <w:p w:rsidR="004D6151" w:rsidRPr="00644FC1" w:rsidRDefault="004D6151" w:rsidP="004D6151">
      <w:pPr>
        <w:spacing w:line="276" w:lineRule="auto"/>
        <w:ind w:firstLine="709"/>
        <w:jc w:val="both"/>
        <w:rPr>
          <w:rFonts w:eastAsia="Calibri"/>
          <w:bCs/>
          <w:sz w:val="20"/>
          <w:szCs w:val="20"/>
          <w:lang w:eastAsia="en-US"/>
        </w:rPr>
      </w:pPr>
    </w:p>
    <w:p w:rsidR="004D6151" w:rsidRPr="00644FC1" w:rsidRDefault="004D6151" w:rsidP="004D6151">
      <w:pPr>
        <w:spacing w:line="312" w:lineRule="auto"/>
        <w:ind w:firstLine="567"/>
        <w:jc w:val="both"/>
        <w:rPr>
          <w:rFonts w:eastAsia="Calibri"/>
          <w:bCs/>
          <w:lang w:eastAsia="en-US"/>
        </w:rPr>
      </w:pPr>
      <w:r w:rsidRPr="00644FC1">
        <w:rPr>
          <w:rFonts w:eastAsia="Calibri"/>
          <w:bCs/>
          <w:lang w:eastAsia="en-US"/>
        </w:rPr>
        <w:t>Дополнительно информируем: _______</w:t>
      </w:r>
      <w:r>
        <w:rPr>
          <w:rFonts w:eastAsia="Calibri"/>
          <w:bCs/>
          <w:lang w:eastAsia="en-US"/>
        </w:rPr>
        <w:t>____________________________</w:t>
      </w:r>
      <w:r w:rsidRPr="00644FC1">
        <w:rPr>
          <w:bCs/>
        </w:rPr>
        <w:t>.</w:t>
      </w:r>
    </w:p>
    <w:p w:rsidR="004D6151" w:rsidRPr="00644FC1" w:rsidRDefault="004D6151" w:rsidP="004D6151">
      <w:pPr>
        <w:spacing w:line="276" w:lineRule="auto"/>
        <w:ind w:firstLine="567"/>
        <w:jc w:val="both"/>
        <w:rPr>
          <w:rFonts w:eastAsia="Calibri"/>
          <w:bCs/>
          <w:lang w:eastAsia="en-US"/>
        </w:rPr>
      </w:pPr>
      <w:r w:rsidRPr="00644FC1">
        <w:rPr>
          <w:rFonts w:eastAsia="Calibri"/>
          <w:bCs/>
          <w:lang w:eastAsia="en-US"/>
        </w:rPr>
        <w:t xml:space="preserve">Вы вправе повторно обратиться </w:t>
      </w:r>
      <w:r w:rsidRPr="00644FC1">
        <w:rPr>
          <w:rFonts w:eastAsia="Calibri"/>
          <w:bCs/>
          <w:lang w:val="en-US" w:eastAsia="en-US"/>
        </w:rPr>
        <w:t>c</w:t>
      </w:r>
      <w:r w:rsidRPr="00644FC1">
        <w:rPr>
          <w:rFonts w:eastAsia="Calibri"/>
          <w:bCs/>
          <w:lang w:eastAsia="en-US"/>
        </w:rPr>
        <w:t xml:space="preserve"> заявлением о предоставлении услуги после устранения указанных нарушений.</w:t>
      </w:r>
    </w:p>
    <w:p w:rsidR="004D6151" w:rsidRDefault="004D6151" w:rsidP="004D6151">
      <w:pPr>
        <w:spacing w:line="312" w:lineRule="auto"/>
        <w:ind w:firstLine="567"/>
        <w:jc w:val="both"/>
        <w:rPr>
          <w:rFonts w:eastAsia="Calibri"/>
          <w:bCs/>
          <w:lang w:eastAsia="en-US"/>
        </w:rPr>
      </w:pPr>
      <w:proofErr w:type="gramStart"/>
      <w:r w:rsidRPr="00644FC1">
        <w:rPr>
          <w:rFonts w:eastAsia="Calibri"/>
          <w:bCs/>
          <w:lang w:eastAsia="en-US"/>
        </w:rPr>
        <w:t>Данный отказ может быть обжалован в досудебном порядке путем направления жалобы в орган, уполномоченный на предоставление услуги в «</w:t>
      </w:r>
      <w:r w:rsidRPr="00EA306C">
        <w:rPr>
          <w:bCs/>
        </w:rPr>
        <w:t xml:space="preserve">Выдача разрешения на использование земель или земельного участка, которые находятся </w:t>
      </w:r>
      <w:r>
        <w:rPr>
          <w:bCs/>
        </w:rPr>
        <w:br/>
      </w:r>
      <w:r w:rsidRPr="00EA306C">
        <w:rPr>
          <w:bCs/>
        </w:rPr>
        <w:t>в государственной или муниципальной собственности, без предоставления земельных участков и установления сервитута, публичного сервитута</w:t>
      </w:r>
      <w:r w:rsidRPr="00644FC1">
        <w:rPr>
          <w:rFonts w:eastAsia="Calibri"/>
          <w:bCs/>
          <w:lang w:eastAsia="en-US"/>
        </w:rPr>
        <w:t xml:space="preserve">», а также </w:t>
      </w:r>
      <w:r>
        <w:rPr>
          <w:rFonts w:eastAsia="Calibri"/>
          <w:bCs/>
          <w:lang w:eastAsia="en-US"/>
        </w:rPr>
        <w:br/>
      </w:r>
      <w:r w:rsidRPr="00644FC1">
        <w:rPr>
          <w:rFonts w:eastAsia="Calibri"/>
          <w:bCs/>
          <w:lang w:eastAsia="en-US"/>
        </w:rPr>
        <w:t>в судебном порядке.</w:t>
      </w:r>
      <w:proofErr w:type="gramEnd"/>
    </w:p>
    <w:p w:rsidR="0007079A" w:rsidRPr="00644FC1" w:rsidRDefault="0007079A" w:rsidP="004D6151">
      <w:pPr>
        <w:spacing w:line="312" w:lineRule="auto"/>
        <w:ind w:firstLine="567"/>
        <w:jc w:val="both"/>
        <w:rPr>
          <w:rFonts w:eastAsia="Calibri"/>
          <w:bCs/>
          <w:lang w:eastAsia="en-US"/>
        </w:rPr>
      </w:pPr>
    </w:p>
    <w:tbl>
      <w:tblPr>
        <w:tblW w:w="0" w:type="auto"/>
        <w:tblLook w:val="04A0"/>
      </w:tblPr>
      <w:tblGrid>
        <w:gridCol w:w="5098"/>
        <w:gridCol w:w="4529"/>
      </w:tblGrid>
      <w:tr w:rsidR="0007079A" w:rsidRPr="00644FC1" w:rsidTr="00E27E01">
        <w:tc>
          <w:tcPr>
            <w:tcW w:w="5098" w:type="dxa"/>
            <w:tcBorders>
              <w:right w:val="single" w:sz="4" w:space="0" w:color="auto"/>
            </w:tcBorders>
          </w:tcPr>
          <w:p w:rsidR="0007079A" w:rsidRPr="00644FC1" w:rsidRDefault="0007079A" w:rsidP="00E27E01">
            <w:pPr>
              <w:autoSpaceDE w:val="0"/>
              <w:autoSpaceDN w:val="0"/>
              <w:adjustRightInd w:val="0"/>
              <w:jc w:val="both"/>
              <w:rPr>
                <w:b/>
                <w:bCs/>
              </w:rPr>
            </w:pPr>
          </w:p>
        </w:tc>
        <w:tc>
          <w:tcPr>
            <w:tcW w:w="4529" w:type="dxa"/>
            <w:tcBorders>
              <w:top w:val="single" w:sz="4" w:space="0" w:color="auto"/>
              <w:left w:val="single" w:sz="4" w:space="0" w:color="auto"/>
              <w:bottom w:val="single" w:sz="4" w:space="0" w:color="auto"/>
              <w:right w:val="single" w:sz="4" w:space="0" w:color="auto"/>
            </w:tcBorders>
          </w:tcPr>
          <w:p w:rsidR="0007079A" w:rsidRPr="00644FC1" w:rsidRDefault="0007079A" w:rsidP="00E27E01">
            <w:pPr>
              <w:autoSpaceDE w:val="0"/>
              <w:autoSpaceDN w:val="0"/>
              <w:adjustRightInd w:val="0"/>
              <w:jc w:val="center"/>
              <w:rPr>
                <w:bCs/>
              </w:rPr>
            </w:pPr>
            <w:r w:rsidRPr="00644FC1">
              <w:rPr>
                <w:bCs/>
              </w:rPr>
              <w:t xml:space="preserve">Сведения </w:t>
            </w:r>
            <w:proofErr w:type="gramStart"/>
            <w:r w:rsidRPr="00644FC1">
              <w:rPr>
                <w:bCs/>
              </w:rPr>
              <w:t>об</w:t>
            </w:r>
            <w:proofErr w:type="gramEnd"/>
          </w:p>
          <w:p w:rsidR="0007079A" w:rsidRPr="00644FC1" w:rsidRDefault="0007079A" w:rsidP="00E27E01">
            <w:pPr>
              <w:autoSpaceDE w:val="0"/>
              <w:autoSpaceDN w:val="0"/>
              <w:adjustRightInd w:val="0"/>
              <w:jc w:val="center"/>
              <w:rPr>
                <w:bCs/>
              </w:rPr>
            </w:pPr>
            <w:r w:rsidRPr="00644FC1">
              <w:rPr>
                <w:bCs/>
              </w:rPr>
              <w:t>электронной подписи</w:t>
            </w:r>
          </w:p>
        </w:tc>
      </w:tr>
    </w:tbl>
    <w:p w:rsidR="004D6151" w:rsidRDefault="004D6151"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07079A">
      <w:pPr>
        <w:autoSpaceDE w:val="0"/>
        <w:autoSpaceDN w:val="0"/>
        <w:adjustRightInd w:val="0"/>
        <w:ind w:left="4962"/>
        <w:jc w:val="both"/>
        <w:outlineLvl w:val="0"/>
      </w:pPr>
      <w:r w:rsidRPr="002A3522">
        <w:lastRenderedPageBreak/>
        <w:t xml:space="preserve">Приложение </w:t>
      </w:r>
      <w:r>
        <w:t xml:space="preserve">5 </w:t>
      </w:r>
      <w:r w:rsidRPr="002A3522">
        <w:t>к А</w:t>
      </w:r>
      <w:r>
        <w:t xml:space="preserve">дминистративному регламенту </w:t>
      </w:r>
      <w:r w:rsidRPr="002A3522">
        <w:t>предоставления муниципальной услуги</w:t>
      </w:r>
      <w: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p>
    <w:p w:rsidR="0007079A" w:rsidRDefault="0007079A" w:rsidP="0007079A">
      <w:pPr>
        <w:spacing w:after="160" w:line="259" w:lineRule="auto"/>
        <w:rPr>
          <w:bCs/>
          <w:iCs/>
          <w:kern w:val="28"/>
        </w:rPr>
      </w:pPr>
    </w:p>
    <w:p w:rsidR="0007079A" w:rsidRPr="0081778D" w:rsidRDefault="0007079A" w:rsidP="0007079A">
      <w:pPr>
        <w:spacing w:before="240" w:after="60"/>
        <w:jc w:val="center"/>
        <w:outlineLvl w:val="0"/>
        <w:rPr>
          <w:b/>
          <w:bCs/>
          <w:kern w:val="28"/>
        </w:rPr>
      </w:pPr>
      <w:r w:rsidRPr="0081778D">
        <w:rPr>
          <w:b/>
          <w:bCs/>
          <w:kern w:val="28"/>
        </w:rPr>
        <w:t>Форма заявления о предоставлении услуги</w:t>
      </w:r>
    </w:p>
    <w:p w:rsidR="0007079A" w:rsidRPr="0081778D" w:rsidRDefault="0007079A" w:rsidP="0007079A">
      <w:pPr>
        <w:tabs>
          <w:tab w:val="left" w:pos="567"/>
        </w:tabs>
        <w:ind w:firstLine="567"/>
        <w:jc w:val="right"/>
      </w:pPr>
    </w:p>
    <w:p w:rsidR="0007079A" w:rsidRPr="0081778D" w:rsidRDefault="0007079A" w:rsidP="0007079A">
      <w:pPr>
        <w:ind w:left="5103"/>
        <w:contextualSpacing/>
      </w:pPr>
      <w:r w:rsidRPr="0081778D">
        <w:t>кому: ___</w:t>
      </w:r>
      <w:r>
        <w:t>_____________________________</w:t>
      </w:r>
    </w:p>
    <w:p w:rsidR="0007079A" w:rsidRPr="0081778D" w:rsidRDefault="0007079A" w:rsidP="0007079A">
      <w:pPr>
        <w:ind w:left="5103"/>
        <w:contextualSpacing/>
      </w:pPr>
      <w:r w:rsidRPr="0081778D">
        <w:t>___</w:t>
      </w:r>
      <w:r>
        <w:t>_____________________________</w:t>
      </w:r>
    </w:p>
    <w:p w:rsidR="0007079A" w:rsidRPr="0081778D" w:rsidRDefault="0007079A" w:rsidP="0007079A">
      <w:pPr>
        <w:ind w:left="5103"/>
        <w:contextualSpacing/>
        <w:jc w:val="center"/>
        <w:rPr>
          <w:sz w:val="18"/>
          <w:szCs w:val="18"/>
        </w:rPr>
      </w:pPr>
      <w:r w:rsidRPr="0081778D">
        <w:rPr>
          <w:sz w:val="18"/>
          <w:szCs w:val="18"/>
        </w:rPr>
        <w:t>(</w:t>
      </w:r>
      <w:r w:rsidRPr="0081778D">
        <w:rPr>
          <w:i/>
          <w:iCs/>
          <w:sz w:val="18"/>
          <w:szCs w:val="18"/>
        </w:rPr>
        <w:t>наименование уполномоченного органа, осуществляющего выдачу разрешения на размещение объекта</w:t>
      </w:r>
      <w:r w:rsidRPr="0081778D">
        <w:rPr>
          <w:sz w:val="18"/>
          <w:szCs w:val="18"/>
        </w:rPr>
        <w:t>)</w:t>
      </w:r>
    </w:p>
    <w:p w:rsidR="0007079A" w:rsidRPr="0081778D" w:rsidRDefault="0007079A" w:rsidP="0007079A">
      <w:pPr>
        <w:ind w:left="5103"/>
        <w:contextualSpacing/>
      </w:pPr>
      <w:r w:rsidRPr="0081778D">
        <w:t>от кого: _____________________________</w:t>
      </w:r>
    </w:p>
    <w:p w:rsidR="0007079A" w:rsidRPr="0081778D" w:rsidRDefault="0007079A" w:rsidP="0007079A">
      <w:pPr>
        <w:ind w:left="5103"/>
        <w:contextualSpacing/>
      </w:pPr>
      <w:r w:rsidRPr="0081778D">
        <w:t>___</w:t>
      </w:r>
      <w:r>
        <w:t>_____________________________</w:t>
      </w:r>
    </w:p>
    <w:p w:rsidR="0007079A" w:rsidRPr="0081778D" w:rsidRDefault="0007079A" w:rsidP="0007079A">
      <w:pPr>
        <w:ind w:left="5103"/>
        <w:contextualSpacing/>
        <w:jc w:val="center"/>
        <w:rPr>
          <w:i/>
          <w:iCs/>
          <w:sz w:val="18"/>
          <w:szCs w:val="18"/>
        </w:rPr>
      </w:pPr>
      <w:r w:rsidRPr="0081778D">
        <w:rPr>
          <w:i/>
          <w:iCs/>
          <w:sz w:val="18"/>
          <w:szCs w:val="18"/>
        </w:rPr>
        <w:t>(полное наименование, ИНН, ОГРН юридического лица, ИП)</w:t>
      </w:r>
    </w:p>
    <w:p w:rsidR="0007079A" w:rsidRPr="0081778D" w:rsidRDefault="0007079A" w:rsidP="0007079A">
      <w:pPr>
        <w:ind w:left="5103"/>
        <w:contextualSpacing/>
      </w:pPr>
      <w:r w:rsidRPr="0081778D">
        <w:t>______________________________________</w:t>
      </w:r>
      <w:r>
        <w:t>__________________________</w:t>
      </w:r>
    </w:p>
    <w:p w:rsidR="0007079A" w:rsidRPr="0081778D" w:rsidRDefault="0007079A" w:rsidP="0007079A">
      <w:pPr>
        <w:ind w:left="5103"/>
        <w:contextualSpacing/>
        <w:jc w:val="center"/>
        <w:rPr>
          <w:i/>
          <w:iCs/>
          <w:sz w:val="18"/>
          <w:szCs w:val="18"/>
        </w:rPr>
      </w:pPr>
      <w:r w:rsidRPr="0081778D">
        <w:rPr>
          <w:i/>
          <w:iCs/>
          <w:sz w:val="18"/>
          <w:szCs w:val="18"/>
        </w:rPr>
        <w:t>(контактный телефон, электронная почта, почтовый адрес)</w:t>
      </w:r>
    </w:p>
    <w:p w:rsidR="0007079A" w:rsidRPr="0081778D" w:rsidRDefault="0007079A" w:rsidP="0007079A">
      <w:pPr>
        <w:ind w:left="5103"/>
        <w:contextualSpacing/>
      </w:pPr>
      <w:r w:rsidRPr="0081778D">
        <w:t>______________________________________</w:t>
      </w:r>
      <w:r>
        <w:t>__________________________</w:t>
      </w:r>
    </w:p>
    <w:p w:rsidR="0007079A" w:rsidRPr="0081778D" w:rsidRDefault="0007079A" w:rsidP="0007079A">
      <w:pPr>
        <w:ind w:left="5103"/>
        <w:contextualSpacing/>
        <w:jc w:val="center"/>
        <w:rPr>
          <w:i/>
          <w:iCs/>
          <w:sz w:val="18"/>
          <w:szCs w:val="18"/>
        </w:rPr>
      </w:pPr>
      <w:r w:rsidRPr="0081778D">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proofErr w:type="gramStart"/>
      <w:r w:rsidRPr="0081778D">
        <w:rPr>
          <w:i/>
          <w:iCs/>
          <w:sz w:val="18"/>
          <w:szCs w:val="18"/>
        </w:rPr>
        <w:t>,а</w:t>
      </w:r>
      <w:proofErr w:type="gramEnd"/>
      <w:r w:rsidRPr="0081778D">
        <w:rPr>
          <w:i/>
          <w:iCs/>
          <w:sz w:val="18"/>
          <w:szCs w:val="18"/>
        </w:rPr>
        <w:t>дрес регистрации, адрес фактического проживания уполномоченного лица)</w:t>
      </w:r>
    </w:p>
    <w:p w:rsidR="0007079A" w:rsidRPr="0081778D" w:rsidRDefault="0007079A" w:rsidP="0007079A">
      <w:pPr>
        <w:ind w:left="5103"/>
        <w:contextualSpacing/>
        <w:jc w:val="both"/>
      </w:pPr>
      <w:r w:rsidRPr="0081778D">
        <w:t>__________________________________________________</w:t>
      </w:r>
      <w:r>
        <w:t>______________</w:t>
      </w:r>
    </w:p>
    <w:p w:rsidR="0007079A" w:rsidRPr="0081778D" w:rsidRDefault="0007079A" w:rsidP="0007079A">
      <w:pPr>
        <w:ind w:left="5103"/>
        <w:contextualSpacing/>
        <w:jc w:val="both"/>
        <w:rPr>
          <w:i/>
          <w:iCs/>
          <w:sz w:val="18"/>
          <w:szCs w:val="18"/>
        </w:rPr>
      </w:pPr>
      <w:r w:rsidRPr="0081778D">
        <w:rPr>
          <w:i/>
          <w:iCs/>
          <w:sz w:val="18"/>
          <w:szCs w:val="18"/>
        </w:rPr>
        <w:t xml:space="preserve">                         (данные представителя заявителя)</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pP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sz w:val="16"/>
          <w:szCs w:val="16"/>
        </w:rPr>
      </w:pPr>
    </w:p>
    <w:p w:rsidR="0007079A" w:rsidRPr="0081778D" w:rsidRDefault="0007079A" w:rsidP="0007079A">
      <w:pPr>
        <w:ind w:right="1134"/>
        <w:jc w:val="center"/>
        <w:rPr>
          <w:b/>
          <w:bCs/>
        </w:rPr>
      </w:pPr>
      <w:r w:rsidRPr="0081778D">
        <w:rPr>
          <w:b/>
          <w:bCs/>
        </w:rPr>
        <w:t>Заявление</w:t>
      </w:r>
    </w:p>
    <w:p w:rsidR="0007079A" w:rsidRPr="0081778D" w:rsidRDefault="0007079A" w:rsidP="0007079A">
      <w:pPr>
        <w:ind w:right="1134"/>
        <w:jc w:val="center"/>
        <w:rPr>
          <w:b/>
          <w:bCs/>
        </w:rPr>
      </w:pPr>
      <w:r w:rsidRPr="0081778D">
        <w:rPr>
          <w:b/>
          <w:bCs/>
        </w:rPr>
        <w:t>о выдаче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r>
        <w:rPr>
          <w:rStyle w:val="afffffe"/>
          <w:bCs/>
        </w:rPr>
        <w:footnoteReference w:id="8"/>
      </w:r>
    </w:p>
    <w:p w:rsidR="0007079A" w:rsidRPr="0081778D" w:rsidRDefault="0007079A" w:rsidP="0007079A">
      <w:pPr>
        <w:ind w:right="1134"/>
        <w:jc w:val="center"/>
        <w:rPr>
          <w:b/>
          <w:bCs/>
          <w:sz w:val="16"/>
          <w:szCs w:val="16"/>
        </w:rPr>
      </w:pP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pPr>
      <w:r w:rsidRPr="0081778D">
        <w:tab/>
      </w:r>
      <w:proofErr w:type="gramStart"/>
      <w:r w:rsidRPr="0081778D">
        <w:t>В соответствии со статьями 39.33 и 39.34 Земельного кодекса Российской Федерации</w:t>
      </w:r>
      <w:r>
        <w:t xml:space="preserve"> (</w:t>
      </w:r>
      <w:r w:rsidRPr="005E4678">
        <w:rPr>
          <w:i/>
        </w:rPr>
        <w:t xml:space="preserve">либо в соответствии со статьей 39.36 Земельного </w:t>
      </w:r>
      <w:r w:rsidRPr="005E4678">
        <w:rPr>
          <w:i/>
        </w:rPr>
        <w:lastRenderedPageBreak/>
        <w:t>кодекса Российской Федерации, законом субъекта Российской Федерации от _______ № _______</w:t>
      </w:r>
      <w:r>
        <w:t>)</w:t>
      </w:r>
      <w:r w:rsidRPr="0081778D">
        <w:t>, прошу выдать разрешение на использование земельного участка (части земельного участка</w:t>
      </w:r>
      <w:r w:rsidRPr="0081778D">
        <w:rPr>
          <w:vertAlign w:val="superscript"/>
        </w:rPr>
        <w:footnoteReference w:id="9"/>
      </w:r>
      <w:r w:rsidRPr="0081778D">
        <w:t>, земель государственной неразграниченной собственности) с целью:</w:t>
      </w:r>
      <w:proofErr w:type="gramEnd"/>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pPr>
      <w:r w:rsidRPr="0081778D">
        <w:t>___________________________________________________</w:t>
      </w:r>
      <w:r>
        <w:t>_________________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
          <w:iCs/>
          <w:sz w:val="16"/>
          <w:szCs w:val="16"/>
        </w:rPr>
      </w:pPr>
      <w:r w:rsidRPr="0081778D">
        <w:rPr>
          <w:i/>
          <w:iCs/>
          <w:sz w:val="16"/>
          <w:szCs w:val="16"/>
        </w:rPr>
        <w:t>(цель использования земельного участка)</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vertAlign w:val="superscript"/>
        </w:rPr>
      </w:pPr>
      <w:r w:rsidRPr="0081778D">
        <w:t>на землях</w:t>
      </w:r>
      <w:r>
        <w:t>________________________</w:t>
      </w:r>
      <w:r w:rsidRPr="0081778D">
        <w:t>____________________________________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
          <w:iCs/>
          <w:sz w:val="18"/>
          <w:szCs w:val="18"/>
        </w:rPr>
      </w:pPr>
      <w:r w:rsidRPr="0081778D">
        <w:rPr>
          <w:i/>
          <w:iCs/>
          <w:sz w:val="18"/>
          <w:szCs w:val="18"/>
          <w:vertAlign w:val="superscript"/>
        </w:rPr>
        <w:t xml:space="preserve">(муниципальной собственности, собственности субъекта Российской Федерации, государственной неразграниченной собственности) </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pPr>
      <w:r w:rsidRPr="0081778D">
        <w:rPr>
          <w:i/>
          <w:iCs/>
          <w:sz w:val="18"/>
          <w:szCs w:val="18"/>
        </w:rPr>
        <w:t>___________________________________________________________________________________________________________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pPr>
      <w:r w:rsidRPr="0081778D">
        <w:t>на срок _____________________________________________</w:t>
      </w:r>
      <w:r>
        <w:t>_______________________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
          <w:iCs/>
          <w:sz w:val="16"/>
          <w:szCs w:val="16"/>
        </w:rPr>
      </w:pPr>
      <w:r w:rsidRPr="0081778D">
        <w:rPr>
          <w:i/>
          <w:iCs/>
          <w:sz w:val="16"/>
          <w:szCs w:val="16"/>
        </w:rPr>
        <w:t>(Указать количество месяцев)</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pP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pPr>
      <w:r w:rsidRPr="0081778D">
        <w:t>Кадастровый номер земельного участка (при наличии) ____</w:t>
      </w:r>
      <w:r>
        <w:t>_________________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pP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pPr>
      <w:r w:rsidRPr="00EA306C">
        <w:t>Сведения о вырубке деревьев</w:t>
      </w:r>
      <w:r w:rsidRPr="0081778D">
        <w:rPr>
          <w:vertAlign w:val="superscript"/>
        </w:rPr>
        <w:footnoteReference w:id="10"/>
      </w:r>
      <w:r w:rsidRPr="0081778D">
        <w:t xml:space="preserve">                   __________________________________________________</w:t>
      </w:r>
      <w:r>
        <w:t>__________________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pPr>
      <w:r w:rsidRPr="0081778D">
        <w:t>__________________________________________________</w:t>
      </w:r>
      <w:r>
        <w:t>_________________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pPr>
      <w:r w:rsidRPr="0081778D">
        <w:t>Приложение: _______________________________________</w:t>
      </w:r>
      <w:r>
        <w:t>____________________________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center"/>
      </w:pPr>
      <w:r w:rsidRPr="0081778D">
        <w:rPr>
          <w:i/>
          <w:sz w:val="18"/>
          <w:szCs w:val="18"/>
        </w:rPr>
        <w:t>(</w:t>
      </w:r>
      <w:r w:rsidRPr="0081778D">
        <w:rPr>
          <w:bCs/>
          <w:i/>
          <w:iCs/>
          <w:sz w:val="18"/>
          <w:szCs w:val="18"/>
        </w:rPr>
        <w:t>документы, которые представил заявитель)</w:t>
      </w:r>
    </w:p>
    <w:p w:rsidR="0007079A" w:rsidRPr="0081778D" w:rsidRDefault="0007079A" w:rsidP="0007079A"/>
    <w:p w:rsidR="0007079A" w:rsidRPr="0081778D" w:rsidRDefault="0007079A" w:rsidP="0007079A"/>
    <w:p w:rsidR="0007079A" w:rsidRPr="0007079A" w:rsidRDefault="0007079A" w:rsidP="0007079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sz w:val="18"/>
          <w:szCs w:val="18"/>
        </w:rPr>
      </w:pPr>
      <w:r w:rsidRPr="0081778D">
        <w:rPr>
          <w:sz w:val="18"/>
          <w:szCs w:val="18"/>
        </w:rPr>
        <w:t>_____________</w:t>
      </w:r>
      <w:r>
        <w:rPr>
          <w:sz w:val="18"/>
          <w:szCs w:val="18"/>
        </w:rPr>
        <w:t xml:space="preserve">_____                     </w:t>
      </w:r>
      <w:r w:rsidRPr="0081778D">
        <w:rPr>
          <w:sz w:val="18"/>
          <w:szCs w:val="18"/>
        </w:rPr>
        <w:t xml:space="preserve">       ____________  ____________________________________</w:t>
      </w:r>
      <w:r>
        <w:rPr>
          <w:sz w:val="18"/>
          <w:szCs w:val="18"/>
        </w:rPr>
        <w:t xml:space="preserve">_________ </w:t>
      </w:r>
      <w:r w:rsidRPr="0081778D">
        <w:rPr>
          <w:sz w:val="16"/>
          <w:szCs w:val="16"/>
        </w:rPr>
        <w:t xml:space="preserve">(наименование должности)                                (подпись)            (фамилия и инициалы  уполномоченного лица организации,                                                                        </w:t>
      </w:r>
      <w:r w:rsidRPr="0081778D">
        <w:rPr>
          <w:color w:val="FFFFFF"/>
          <w:sz w:val="16"/>
          <w:szCs w:val="16"/>
        </w:rPr>
        <w:t xml:space="preserve">__________                              </w:t>
      </w:r>
      <w:r w:rsidRPr="0081778D">
        <w:rPr>
          <w:sz w:val="16"/>
          <w:szCs w:val="16"/>
        </w:rPr>
        <w:t>направляющей  заявление)</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pP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pPr>
      <w:r w:rsidRPr="0081778D">
        <w:t>Дата ________</w:t>
      </w:r>
    </w:p>
    <w:p w:rsidR="0007079A" w:rsidRPr="0081778D" w:rsidRDefault="0007079A" w:rsidP="0007079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sz w:val="16"/>
          <w:szCs w:val="16"/>
        </w:rPr>
      </w:pPr>
    </w:p>
    <w:p w:rsidR="0007079A" w:rsidRDefault="0007079A" w:rsidP="0007079A">
      <w:pPr>
        <w:pStyle w:val="1fff"/>
        <w:tabs>
          <w:tab w:val="left" w:pos="3221"/>
          <w:tab w:val="left" w:pos="5021"/>
          <w:tab w:val="left" w:pos="8981"/>
        </w:tabs>
        <w:ind w:firstLine="720"/>
      </w:pPr>
    </w:p>
    <w:p w:rsidR="0007079A" w:rsidRDefault="0007079A" w:rsidP="0007079A">
      <w:pPr>
        <w:pStyle w:val="1fff"/>
        <w:tabs>
          <w:tab w:val="left" w:pos="3221"/>
          <w:tab w:val="left" w:pos="5021"/>
          <w:tab w:val="left" w:pos="8981"/>
        </w:tabs>
        <w:ind w:firstLine="720"/>
      </w:pPr>
    </w:p>
    <w:p w:rsidR="0007079A" w:rsidRDefault="0007079A" w:rsidP="0007079A">
      <w:pPr>
        <w:pStyle w:val="1fff"/>
        <w:tabs>
          <w:tab w:val="left" w:pos="3221"/>
          <w:tab w:val="left" w:pos="5021"/>
          <w:tab w:val="left" w:pos="8981"/>
        </w:tabs>
        <w:ind w:firstLine="720"/>
      </w:pPr>
    </w:p>
    <w:p w:rsidR="0007079A" w:rsidRDefault="0007079A" w:rsidP="0007079A">
      <w:pPr>
        <w:pStyle w:val="1fff"/>
        <w:tabs>
          <w:tab w:val="left" w:pos="3221"/>
          <w:tab w:val="left" w:pos="5021"/>
          <w:tab w:val="left" w:pos="8981"/>
        </w:tabs>
        <w:ind w:firstLine="720"/>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07079A">
      <w:pPr>
        <w:autoSpaceDE w:val="0"/>
        <w:autoSpaceDN w:val="0"/>
        <w:adjustRightInd w:val="0"/>
        <w:ind w:left="4962"/>
        <w:jc w:val="both"/>
        <w:outlineLvl w:val="0"/>
      </w:pPr>
      <w:r w:rsidRPr="002A3522">
        <w:lastRenderedPageBreak/>
        <w:t xml:space="preserve">Приложение </w:t>
      </w:r>
      <w:r>
        <w:t xml:space="preserve">6 </w:t>
      </w:r>
      <w:r w:rsidRPr="002A3522">
        <w:t>к А</w:t>
      </w:r>
      <w:r>
        <w:t xml:space="preserve">дминистративному регламенту </w:t>
      </w:r>
      <w:r w:rsidRPr="002A3522">
        <w:t>предоставления муниципальной услуги</w:t>
      </w:r>
      <w: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p>
    <w:p w:rsidR="0007079A" w:rsidRDefault="0007079A" w:rsidP="002428E7">
      <w:pPr>
        <w:spacing w:after="160" w:line="259" w:lineRule="auto"/>
        <w:rPr>
          <w:bCs/>
          <w:iCs/>
          <w:kern w:val="28"/>
        </w:rPr>
      </w:pPr>
    </w:p>
    <w:p w:rsidR="0007079A" w:rsidRPr="0081778D" w:rsidRDefault="0007079A" w:rsidP="0007079A">
      <w:pPr>
        <w:spacing w:before="240" w:after="60"/>
        <w:jc w:val="center"/>
        <w:outlineLvl w:val="0"/>
        <w:rPr>
          <w:b/>
          <w:bCs/>
          <w:kern w:val="28"/>
        </w:rPr>
      </w:pPr>
      <w:r w:rsidRPr="0081778D">
        <w:rPr>
          <w:b/>
          <w:bCs/>
          <w:kern w:val="28"/>
        </w:rPr>
        <w:t xml:space="preserve">Форма решения об отказе в </w:t>
      </w:r>
      <w:r>
        <w:rPr>
          <w:b/>
          <w:bCs/>
          <w:kern w:val="28"/>
        </w:rPr>
        <w:t>приеме документов</w:t>
      </w:r>
    </w:p>
    <w:p w:rsidR="0007079A" w:rsidRPr="0081778D" w:rsidRDefault="0007079A" w:rsidP="0007079A">
      <w:pPr>
        <w:jc w:val="center"/>
        <w:rPr>
          <w:bCs/>
          <w:kern w:val="28"/>
        </w:rPr>
      </w:pPr>
      <w:r w:rsidRPr="0081778D">
        <w:rPr>
          <w:bCs/>
          <w:kern w:val="28"/>
        </w:rPr>
        <w:t>________________________________________</w:t>
      </w:r>
    </w:p>
    <w:p w:rsidR="0007079A" w:rsidRPr="0081778D" w:rsidRDefault="0007079A" w:rsidP="0007079A">
      <w:pPr>
        <w:jc w:val="center"/>
        <w:rPr>
          <w:bCs/>
          <w:i/>
          <w:kern w:val="28"/>
          <w:sz w:val="18"/>
          <w:szCs w:val="18"/>
        </w:rPr>
      </w:pPr>
      <w:r w:rsidRPr="0081778D">
        <w:rPr>
          <w:bCs/>
          <w:i/>
          <w:kern w:val="28"/>
          <w:sz w:val="18"/>
          <w:szCs w:val="18"/>
        </w:rPr>
        <w:t>(наименование уполномоченного органа местного самоуправления)</w:t>
      </w:r>
    </w:p>
    <w:p w:rsidR="0007079A" w:rsidRPr="0081778D" w:rsidRDefault="0007079A" w:rsidP="0007079A">
      <w:pPr>
        <w:jc w:val="both"/>
        <w:rPr>
          <w:b/>
          <w:bCs/>
          <w:kern w:val="28"/>
        </w:rPr>
      </w:pPr>
    </w:p>
    <w:p w:rsidR="0007079A" w:rsidRPr="0081778D" w:rsidRDefault="0007079A" w:rsidP="0007079A">
      <w:pPr>
        <w:jc w:val="right"/>
        <w:rPr>
          <w:bCs/>
          <w:kern w:val="28"/>
        </w:rPr>
      </w:pPr>
      <w:r w:rsidRPr="0081778D">
        <w:rPr>
          <w:bCs/>
          <w:kern w:val="28"/>
        </w:rPr>
        <w:t>Кому: ___________________</w:t>
      </w:r>
    </w:p>
    <w:p w:rsidR="0007079A" w:rsidRPr="0081778D" w:rsidRDefault="0007079A" w:rsidP="0007079A">
      <w:pPr>
        <w:jc w:val="both"/>
        <w:rPr>
          <w:b/>
          <w:bCs/>
          <w:kern w:val="28"/>
        </w:rPr>
      </w:pPr>
    </w:p>
    <w:p w:rsidR="0007079A" w:rsidRPr="0081778D" w:rsidRDefault="0007079A" w:rsidP="0007079A">
      <w:pPr>
        <w:jc w:val="both"/>
        <w:rPr>
          <w:b/>
          <w:bCs/>
          <w:kern w:val="28"/>
        </w:rPr>
      </w:pPr>
    </w:p>
    <w:p w:rsidR="0007079A" w:rsidRPr="0081778D" w:rsidRDefault="0007079A" w:rsidP="0007079A">
      <w:pPr>
        <w:jc w:val="center"/>
        <w:rPr>
          <w:bCs/>
          <w:kern w:val="28"/>
        </w:rPr>
      </w:pPr>
      <w:r w:rsidRPr="0081778D">
        <w:rPr>
          <w:bCs/>
          <w:kern w:val="28"/>
        </w:rPr>
        <w:t>РЕШЕНИЕ</w:t>
      </w:r>
    </w:p>
    <w:p w:rsidR="0007079A" w:rsidRPr="0081778D" w:rsidRDefault="0007079A" w:rsidP="0007079A">
      <w:pPr>
        <w:jc w:val="center"/>
        <w:rPr>
          <w:bCs/>
          <w:kern w:val="28"/>
        </w:rPr>
      </w:pPr>
      <w:r w:rsidRPr="0081778D">
        <w:rPr>
          <w:bCs/>
          <w:kern w:val="28"/>
        </w:rPr>
        <w:t>Об отказе в приеме документов, необходимых для предоставления услуги</w:t>
      </w:r>
    </w:p>
    <w:p w:rsidR="0007079A" w:rsidRPr="0081778D" w:rsidRDefault="0007079A" w:rsidP="0007079A">
      <w:pPr>
        <w:jc w:val="center"/>
        <w:rPr>
          <w:bCs/>
          <w:kern w:val="28"/>
        </w:rPr>
      </w:pPr>
      <w:proofErr w:type="gramStart"/>
      <w:r w:rsidRPr="0081778D">
        <w:rPr>
          <w:bCs/>
          <w:kern w:val="28"/>
        </w:rPr>
        <w:t>№ _____________ от _______________</w:t>
      </w:r>
      <w:proofErr w:type="gramEnd"/>
    </w:p>
    <w:p w:rsidR="0007079A" w:rsidRPr="0081778D" w:rsidRDefault="0007079A" w:rsidP="0007079A">
      <w:pPr>
        <w:jc w:val="both"/>
        <w:rPr>
          <w:b/>
          <w:bCs/>
          <w:kern w:val="28"/>
        </w:rPr>
      </w:pPr>
    </w:p>
    <w:p w:rsidR="0007079A" w:rsidRPr="0081778D" w:rsidRDefault="0007079A" w:rsidP="00FA5FB1">
      <w:pPr>
        <w:ind w:firstLine="567"/>
        <w:jc w:val="both"/>
        <w:rPr>
          <w:bCs/>
          <w:kern w:val="28"/>
        </w:rPr>
      </w:pPr>
      <w:proofErr w:type="gramStart"/>
      <w:r w:rsidRPr="0081778D">
        <w:rPr>
          <w:bCs/>
          <w:kern w:val="28"/>
        </w:rPr>
        <w:t xml:space="preserve">По результатам рассмотрения заявления о предоставлении услуги </w:t>
      </w:r>
      <w:r w:rsidRPr="0081778D">
        <w:rPr>
          <w:bCs/>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Pr="0081778D">
        <w:rPr>
          <w:bCs/>
          <w:kern w:val="28"/>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roofErr w:type="gramEnd"/>
    </w:p>
    <w:p w:rsidR="0007079A" w:rsidRPr="0081778D" w:rsidRDefault="0007079A" w:rsidP="0007079A">
      <w:pPr>
        <w:jc w:val="both"/>
        <w:rPr>
          <w:bCs/>
          <w:kern w:val="28"/>
        </w:rPr>
      </w:pPr>
    </w:p>
    <w:tbl>
      <w:tblPr>
        <w:tblW w:w="0" w:type="auto"/>
        <w:tblLayout w:type="fixed"/>
        <w:tblCellMar>
          <w:top w:w="102" w:type="dxa"/>
          <w:left w:w="62" w:type="dxa"/>
          <w:bottom w:w="102" w:type="dxa"/>
          <w:right w:w="62" w:type="dxa"/>
        </w:tblCellMar>
        <w:tblLook w:val="0000"/>
      </w:tblPr>
      <w:tblGrid>
        <w:gridCol w:w="1069"/>
        <w:gridCol w:w="4165"/>
        <w:gridCol w:w="4820"/>
      </w:tblGrid>
      <w:tr w:rsidR="0007079A" w:rsidRPr="0081778D" w:rsidTr="00E27E01">
        <w:trPr>
          <w:trHeight w:val="141"/>
        </w:trPr>
        <w:tc>
          <w:tcPr>
            <w:tcW w:w="1069"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w:t>
            </w:r>
          </w:p>
          <w:p w:rsidR="0007079A" w:rsidRPr="0081778D" w:rsidRDefault="0007079A" w:rsidP="00E27E01">
            <w:pPr>
              <w:jc w:val="both"/>
              <w:rPr>
                <w:bCs/>
                <w:kern w:val="28"/>
              </w:rPr>
            </w:pPr>
            <w:r w:rsidRPr="0081778D">
              <w:rPr>
                <w:bCs/>
                <w:kern w:val="28"/>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Разъяснение причин отказа в предоставлении услуги</w:t>
            </w:r>
          </w:p>
        </w:tc>
      </w:tr>
      <w:tr w:rsidR="0007079A" w:rsidRPr="0081778D" w:rsidTr="00E27E01">
        <w:trPr>
          <w:trHeight w:val="141"/>
        </w:trPr>
        <w:tc>
          <w:tcPr>
            <w:tcW w:w="1069"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5E4678">
              <w:rPr>
                <w:bCs/>
                <w:kern w:val="28"/>
              </w:rPr>
              <w:t>2.15.1</w:t>
            </w:r>
          </w:p>
        </w:tc>
        <w:tc>
          <w:tcPr>
            <w:tcW w:w="4165"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Указывается исчерпывающий перечень документов, непредставленных заявителем</w:t>
            </w:r>
          </w:p>
        </w:tc>
      </w:tr>
      <w:tr w:rsidR="0007079A" w:rsidRPr="0081778D" w:rsidTr="00E27E01">
        <w:trPr>
          <w:trHeight w:val="1621"/>
        </w:trPr>
        <w:tc>
          <w:tcPr>
            <w:tcW w:w="1069"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5E4678">
              <w:rPr>
                <w:bCs/>
                <w:kern w:val="28"/>
              </w:rPr>
              <w:lastRenderedPageBreak/>
              <w:t>2.15.2</w:t>
            </w:r>
          </w:p>
        </w:tc>
        <w:tc>
          <w:tcPr>
            <w:tcW w:w="4165"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Указывается исчерпывающий перечень документов, утративших силу</w:t>
            </w:r>
          </w:p>
        </w:tc>
      </w:tr>
      <w:tr w:rsidR="0007079A" w:rsidRPr="0081778D" w:rsidTr="00E27E01">
        <w:trPr>
          <w:trHeight w:val="810"/>
        </w:trPr>
        <w:tc>
          <w:tcPr>
            <w:tcW w:w="1069"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5E4678">
              <w:rPr>
                <w:bCs/>
                <w:kern w:val="28"/>
              </w:rPr>
              <w:t>2.15.3</w:t>
            </w:r>
          </w:p>
        </w:tc>
        <w:tc>
          <w:tcPr>
            <w:tcW w:w="4165"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Указывается исчерпывающий перечень документов, содержащих подчистки и исправления</w:t>
            </w:r>
          </w:p>
        </w:tc>
      </w:tr>
      <w:tr w:rsidR="0007079A" w:rsidRPr="0081778D" w:rsidTr="00E27E01">
        <w:trPr>
          <w:trHeight w:val="1069"/>
        </w:trPr>
        <w:tc>
          <w:tcPr>
            <w:tcW w:w="1069"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5E4678">
              <w:rPr>
                <w:bCs/>
                <w:kern w:val="28"/>
              </w:rPr>
              <w:t>2.15.4</w:t>
            </w:r>
          </w:p>
        </w:tc>
        <w:tc>
          <w:tcPr>
            <w:tcW w:w="4165"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Указывается исчерпывающий перечень документов, содержащих повреждения</w:t>
            </w:r>
          </w:p>
        </w:tc>
      </w:tr>
      <w:tr w:rsidR="0007079A" w:rsidRPr="0081778D" w:rsidTr="00E27E01">
        <w:trPr>
          <w:trHeight w:val="1307"/>
        </w:trPr>
        <w:tc>
          <w:tcPr>
            <w:tcW w:w="1069" w:type="dxa"/>
            <w:tcBorders>
              <w:top w:val="single" w:sz="4" w:space="0" w:color="auto"/>
              <w:left w:val="single" w:sz="4" w:space="0" w:color="auto"/>
              <w:bottom w:val="single" w:sz="4" w:space="0" w:color="auto"/>
              <w:right w:val="single" w:sz="4" w:space="0" w:color="auto"/>
            </w:tcBorders>
          </w:tcPr>
          <w:p w:rsidR="0007079A" w:rsidRPr="0081778D" w:rsidRDefault="00911847" w:rsidP="00E27E01">
            <w:pPr>
              <w:jc w:val="both"/>
              <w:rPr>
                <w:bCs/>
                <w:kern w:val="28"/>
              </w:rPr>
            </w:pPr>
            <w:hyperlink r:id="rId13" w:history="1">
              <w:r w:rsidR="0007079A" w:rsidRPr="005E4678">
                <w:rPr>
                  <w:bCs/>
                  <w:kern w:val="28"/>
                </w:rPr>
                <w:t>2.15.5</w:t>
              </w:r>
            </w:hyperlink>
          </w:p>
        </w:tc>
        <w:tc>
          <w:tcPr>
            <w:tcW w:w="4165"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Указываются основания такого вывода</w:t>
            </w:r>
          </w:p>
        </w:tc>
      </w:tr>
      <w:tr w:rsidR="0007079A" w:rsidRPr="0081778D" w:rsidTr="00E27E01">
        <w:trPr>
          <w:trHeight w:val="1921"/>
        </w:trPr>
        <w:tc>
          <w:tcPr>
            <w:tcW w:w="1069"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2.1</w:t>
            </w:r>
            <w:r>
              <w:rPr>
                <w:bCs/>
                <w:kern w:val="28"/>
              </w:rPr>
              <w:t>5</w:t>
            </w:r>
            <w:r w:rsidRPr="0081778D">
              <w:rPr>
                <w:bCs/>
                <w:kern w:val="28"/>
              </w:rPr>
              <w:t>.6</w:t>
            </w:r>
          </w:p>
        </w:tc>
        <w:tc>
          <w:tcPr>
            <w:tcW w:w="4165"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Указываются основания такого вывода</w:t>
            </w:r>
          </w:p>
        </w:tc>
      </w:tr>
      <w:tr w:rsidR="0007079A" w:rsidRPr="0081778D" w:rsidTr="00E27E01">
        <w:trPr>
          <w:trHeight w:val="1921"/>
        </w:trPr>
        <w:tc>
          <w:tcPr>
            <w:tcW w:w="1069"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2.1</w:t>
            </w:r>
            <w:r>
              <w:rPr>
                <w:bCs/>
                <w:kern w:val="28"/>
              </w:rPr>
              <w:t>5</w:t>
            </w:r>
            <w:r w:rsidRPr="0081778D">
              <w:rPr>
                <w:bCs/>
                <w:kern w:val="28"/>
              </w:rPr>
              <w:t>.7</w:t>
            </w:r>
          </w:p>
        </w:tc>
        <w:tc>
          <w:tcPr>
            <w:tcW w:w="4165"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07079A" w:rsidRPr="0081778D" w:rsidRDefault="0007079A" w:rsidP="00E27E01">
            <w:pPr>
              <w:jc w:val="both"/>
              <w:rPr>
                <w:bCs/>
                <w:kern w:val="28"/>
              </w:rPr>
            </w:pPr>
            <w:r w:rsidRPr="0081778D">
              <w:rPr>
                <w:bCs/>
                <w:kern w:val="28"/>
              </w:rPr>
              <w:t>Указываются основания такого вывода</w:t>
            </w:r>
          </w:p>
        </w:tc>
      </w:tr>
    </w:tbl>
    <w:p w:rsidR="0007079A" w:rsidRPr="0081778D" w:rsidRDefault="0007079A" w:rsidP="0007079A">
      <w:pPr>
        <w:jc w:val="both"/>
        <w:rPr>
          <w:bCs/>
          <w:kern w:val="28"/>
        </w:rPr>
      </w:pPr>
      <w:r w:rsidRPr="0081778D">
        <w:rPr>
          <w:bCs/>
          <w:kern w:val="28"/>
        </w:rPr>
        <w:t>Дополнительно информируем: ____________</w:t>
      </w:r>
      <w:r>
        <w:rPr>
          <w:bCs/>
          <w:kern w:val="28"/>
        </w:rPr>
        <w:t>_____________________________</w:t>
      </w:r>
      <w:r w:rsidRPr="0081778D">
        <w:rPr>
          <w:bCs/>
          <w:kern w:val="28"/>
        </w:rPr>
        <w:t>.</w:t>
      </w:r>
    </w:p>
    <w:p w:rsidR="0007079A" w:rsidRPr="0081778D" w:rsidRDefault="0007079A" w:rsidP="00FA5FB1">
      <w:pPr>
        <w:ind w:firstLine="567"/>
        <w:jc w:val="both"/>
        <w:rPr>
          <w:bCs/>
          <w:kern w:val="28"/>
        </w:rPr>
      </w:pPr>
      <w:r w:rsidRPr="0081778D">
        <w:rPr>
          <w:bCs/>
          <w:kern w:val="28"/>
        </w:rPr>
        <w:lastRenderedPageBreak/>
        <w:t xml:space="preserve">Вы вправе повторно обратиться </w:t>
      </w:r>
      <w:r w:rsidRPr="0081778D">
        <w:rPr>
          <w:bCs/>
          <w:kern w:val="28"/>
          <w:lang w:val="en-US"/>
        </w:rPr>
        <w:t>c</w:t>
      </w:r>
      <w:r w:rsidRPr="0081778D">
        <w:rPr>
          <w:bCs/>
          <w:kern w:val="28"/>
        </w:rPr>
        <w:t xml:space="preserve"> заявлением о предоставлении услуги после устранения указанных нарушений.</w:t>
      </w:r>
    </w:p>
    <w:p w:rsidR="0007079A" w:rsidRDefault="0007079A" w:rsidP="00FA5FB1">
      <w:pPr>
        <w:ind w:firstLine="567"/>
        <w:jc w:val="both"/>
        <w:rPr>
          <w:bCs/>
          <w:kern w:val="28"/>
        </w:rPr>
      </w:pPr>
      <w:proofErr w:type="gramStart"/>
      <w:r w:rsidRPr="0081778D">
        <w:rPr>
          <w:bCs/>
          <w:kern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07079A" w:rsidRPr="0081778D" w:rsidRDefault="0007079A" w:rsidP="0007079A">
      <w:pPr>
        <w:jc w:val="both"/>
        <w:rPr>
          <w:bCs/>
          <w:kern w:val="28"/>
        </w:rPr>
      </w:pPr>
    </w:p>
    <w:tbl>
      <w:tblPr>
        <w:tblW w:w="0" w:type="auto"/>
        <w:tblLook w:val="04A0"/>
      </w:tblPr>
      <w:tblGrid>
        <w:gridCol w:w="5098"/>
        <w:gridCol w:w="4529"/>
      </w:tblGrid>
      <w:tr w:rsidR="0007079A" w:rsidRPr="00644FC1" w:rsidTr="00E27E01">
        <w:tc>
          <w:tcPr>
            <w:tcW w:w="5098" w:type="dxa"/>
            <w:tcBorders>
              <w:right w:val="single" w:sz="4" w:space="0" w:color="auto"/>
            </w:tcBorders>
          </w:tcPr>
          <w:p w:rsidR="0007079A" w:rsidRPr="00644FC1" w:rsidRDefault="0007079A" w:rsidP="00E27E01">
            <w:pPr>
              <w:autoSpaceDE w:val="0"/>
              <w:autoSpaceDN w:val="0"/>
              <w:adjustRightInd w:val="0"/>
              <w:jc w:val="both"/>
              <w:rPr>
                <w:b/>
                <w:bCs/>
              </w:rPr>
            </w:pPr>
          </w:p>
        </w:tc>
        <w:tc>
          <w:tcPr>
            <w:tcW w:w="4529" w:type="dxa"/>
            <w:tcBorders>
              <w:top w:val="single" w:sz="4" w:space="0" w:color="auto"/>
              <w:left w:val="single" w:sz="4" w:space="0" w:color="auto"/>
              <w:bottom w:val="single" w:sz="4" w:space="0" w:color="auto"/>
              <w:right w:val="single" w:sz="4" w:space="0" w:color="auto"/>
            </w:tcBorders>
          </w:tcPr>
          <w:p w:rsidR="0007079A" w:rsidRPr="00644FC1" w:rsidRDefault="0007079A" w:rsidP="00E27E01">
            <w:pPr>
              <w:autoSpaceDE w:val="0"/>
              <w:autoSpaceDN w:val="0"/>
              <w:adjustRightInd w:val="0"/>
              <w:jc w:val="center"/>
              <w:rPr>
                <w:bCs/>
              </w:rPr>
            </w:pPr>
            <w:r w:rsidRPr="00644FC1">
              <w:rPr>
                <w:bCs/>
              </w:rPr>
              <w:t xml:space="preserve">Сведения </w:t>
            </w:r>
            <w:proofErr w:type="gramStart"/>
            <w:r w:rsidRPr="00644FC1">
              <w:rPr>
                <w:bCs/>
              </w:rPr>
              <w:t>об</w:t>
            </w:r>
            <w:proofErr w:type="gramEnd"/>
          </w:p>
          <w:p w:rsidR="0007079A" w:rsidRPr="00644FC1" w:rsidRDefault="0007079A" w:rsidP="00E27E01">
            <w:pPr>
              <w:autoSpaceDE w:val="0"/>
              <w:autoSpaceDN w:val="0"/>
              <w:adjustRightInd w:val="0"/>
              <w:jc w:val="center"/>
              <w:rPr>
                <w:bCs/>
              </w:rPr>
            </w:pPr>
            <w:r w:rsidRPr="00644FC1">
              <w:rPr>
                <w:bCs/>
              </w:rPr>
              <w:t>электронной подписи</w:t>
            </w:r>
          </w:p>
        </w:tc>
      </w:tr>
    </w:tbl>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pPr>
    </w:p>
    <w:p w:rsidR="0007079A" w:rsidRDefault="0007079A" w:rsidP="002428E7">
      <w:pPr>
        <w:spacing w:after="160" w:line="259" w:lineRule="auto"/>
        <w:rPr>
          <w:bCs/>
          <w:iCs/>
          <w:kern w:val="28"/>
        </w:rPr>
        <w:sectPr w:rsidR="0007079A" w:rsidSect="00091B9B">
          <w:pgSz w:w="11907" w:h="16840" w:code="9"/>
          <w:pgMar w:top="851" w:right="567" w:bottom="1134" w:left="1701" w:header="426" w:footer="720" w:gutter="0"/>
          <w:cols w:space="720"/>
          <w:noEndnote/>
          <w:titlePg/>
          <w:docGrid w:linePitch="381"/>
        </w:sectPr>
      </w:pPr>
    </w:p>
    <w:p w:rsidR="0007079A" w:rsidRDefault="0007079A" w:rsidP="0007079A">
      <w:pPr>
        <w:spacing w:after="160" w:line="259" w:lineRule="auto"/>
        <w:ind w:left="10206"/>
        <w:jc w:val="both"/>
        <w:rPr>
          <w:bCs/>
          <w:iCs/>
          <w:kern w:val="28"/>
        </w:rPr>
      </w:pPr>
      <w:r w:rsidRPr="0007079A">
        <w:rPr>
          <w:bCs/>
          <w:iCs/>
          <w:kern w:val="28"/>
        </w:rPr>
        <w:lastRenderedPageBreak/>
        <w:t xml:space="preserve">Приложение </w:t>
      </w:r>
      <w:r w:rsidR="00E27E01">
        <w:rPr>
          <w:bCs/>
          <w:iCs/>
          <w:kern w:val="28"/>
        </w:rPr>
        <w:t>7</w:t>
      </w:r>
      <w:r w:rsidRPr="0007079A">
        <w:rPr>
          <w:bCs/>
          <w:iCs/>
          <w:kern w:val="28"/>
        </w:rPr>
        <w:t xml:space="preserve">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p>
    <w:p w:rsidR="00E27E01" w:rsidRDefault="00E27E01" w:rsidP="00E27E01">
      <w:pPr>
        <w:pStyle w:val="1fff"/>
        <w:spacing w:after="40"/>
        <w:jc w:val="center"/>
      </w:pPr>
      <w:r>
        <w:rPr>
          <w:b/>
          <w:bCs/>
          <w:color w:val="000000"/>
          <w:lang w:bidi="ru-RU"/>
        </w:rPr>
        <w:t>Состав, последовательность и сроки выполнения административных процедур (действий) при предоставлении</w:t>
      </w:r>
      <w:r>
        <w:rPr>
          <w:b/>
          <w:bCs/>
          <w:color w:val="000000"/>
          <w:lang w:bidi="ru-RU"/>
        </w:rPr>
        <w:br/>
        <w:t>муниципальной услуги</w:t>
      </w:r>
    </w:p>
    <w:tbl>
      <w:tblPr>
        <w:tblOverlap w:val="never"/>
        <w:tblW w:w="15801" w:type="dxa"/>
        <w:jc w:val="center"/>
        <w:tblLayout w:type="fixed"/>
        <w:tblCellMar>
          <w:left w:w="10" w:type="dxa"/>
          <w:right w:w="10" w:type="dxa"/>
        </w:tblCellMar>
        <w:tblLook w:val="04A0"/>
      </w:tblPr>
      <w:tblGrid>
        <w:gridCol w:w="2280"/>
        <w:gridCol w:w="3269"/>
        <w:gridCol w:w="1698"/>
        <w:gridCol w:w="2125"/>
        <w:gridCol w:w="2020"/>
        <w:gridCol w:w="24"/>
        <w:gridCol w:w="1780"/>
        <w:gridCol w:w="2562"/>
        <w:gridCol w:w="43"/>
      </w:tblGrid>
      <w:tr w:rsidR="00E27E01" w:rsidRPr="00E27E01" w:rsidTr="00E27E01">
        <w:trPr>
          <w:trHeight w:hRule="exact" w:val="1973"/>
          <w:jc w:val="center"/>
        </w:trPr>
        <w:tc>
          <w:tcPr>
            <w:tcW w:w="2280" w:type="dxa"/>
            <w:tcBorders>
              <w:top w:val="single" w:sz="4" w:space="0" w:color="auto"/>
              <w:left w:val="single" w:sz="4" w:space="0" w:color="auto"/>
            </w:tcBorders>
            <w:shd w:val="clear" w:color="auto" w:fill="FFFFFF"/>
            <w:vAlign w:val="center"/>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rsidR="00E27E01" w:rsidRPr="00E27E01" w:rsidRDefault="00E27E01" w:rsidP="00E27E01">
            <w:pPr>
              <w:pStyle w:val="afffffff5"/>
              <w:shd w:val="clear" w:color="auto" w:fill="auto"/>
              <w:spacing w:line="233" w:lineRule="auto"/>
              <w:ind w:firstLine="0"/>
              <w:jc w:val="center"/>
              <w:rPr>
                <w:sz w:val="24"/>
                <w:szCs w:val="24"/>
              </w:rPr>
            </w:pPr>
            <w:r w:rsidRPr="00E27E01">
              <w:rPr>
                <w:color w:val="000000"/>
                <w:sz w:val="24"/>
                <w:szCs w:val="24"/>
                <w:lang w:bidi="ru-RU"/>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Срок</w:t>
            </w:r>
          </w:p>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выполнения административных действий</w:t>
            </w:r>
          </w:p>
        </w:tc>
        <w:tc>
          <w:tcPr>
            <w:tcW w:w="2126" w:type="dxa"/>
            <w:tcBorders>
              <w:top w:val="single" w:sz="4" w:space="0" w:color="auto"/>
              <w:left w:val="single" w:sz="4" w:space="0" w:color="auto"/>
            </w:tcBorders>
            <w:shd w:val="clear" w:color="auto" w:fill="FFFFFF"/>
            <w:vAlign w:val="center"/>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 xml:space="preserve">Должностное лицо, ответственное за выполнение </w:t>
            </w:r>
            <w:proofErr w:type="gramStart"/>
            <w:r w:rsidRPr="00E27E01">
              <w:rPr>
                <w:color w:val="000000"/>
                <w:sz w:val="24"/>
                <w:szCs w:val="24"/>
                <w:lang w:bidi="ru-RU"/>
              </w:rPr>
              <w:t>административног о</w:t>
            </w:r>
            <w:proofErr w:type="gramEnd"/>
            <w:r w:rsidRPr="00E27E01">
              <w:rPr>
                <w:color w:val="000000"/>
                <w:sz w:val="24"/>
                <w:szCs w:val="24"/>
                <w:lang w:bidi="ru-RU"/>
              </w:rPr>
              <w:t xml:space="preserve"> действия</w:t>
            </w:r>
          </w:p>
        </w:tc>
        <w:tc>
          <w:tcPr>
            <w:tcW w:w="2021"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 xml:space="preserve">Место выполнения </w:t>
            </w:r>
            <w:proofErr w:type="gramStart"/>
            <w:r w:rsidRPr="00E27E01">
              <w:rPr>
                <w:color w:val="000000"/>
                <w:sz w:val="24"/>
                <w:szCs w:val="24"/>
                <w:lang w:bidi="ru-RU"/>
              </w:rPr>
              <w:t>административн ого</w:t>
            </w:r>
            <w:proofErr w:type="gramEnd"/>
            <w:r w:rsidRPr="00E27E01">
              <w:rPr>
                <w:color w:val="000000"/>
                <w:sz w:val="24"/>
                <w:szCs w:val="24"/>
                <w:lang w:bidi="ru-RU"/>
              </w:rPr>
              <w:t xml:space="preserve"> действия/ используемая информационная система</w:t>
            </w:r>
          </w:p>
        </w:tc>
        <w:tc>
          <w:tcPr>
            <w:tcW w:w="1805" w:type="dxa"/>
            <w:gridSpan w:val="2"/>
            <w:tcBorders>
              <w:top w:val="single" w:sz="4" w:space="0" w:color="auto"/>
              <w:left w:val="single" w:sz="4" w:space="0" w:color="auto"/>
            </w:tcBorders>
            <w:shd w:val="clear" w:color="auto" w:fill="FFFFFF"/>
            <w:vAlign w:val="center"/>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Критерии принятия решения</w:t>
            </w:r>
          </w:p>
        </w:tc>
        <w:tc>
          <w:tcPr>
            <w:tcW w:w="2606" w:type="dxa"/>
            <w:gridSpan w:val="2"/>
            <w:tcBorders>
              <w:top w:val="single" w:sz="4" w:space="0" w:color="auto"/>
              <w:left w:val="single" w:sz="4" w:space="0" w:color="auto"/>
              <w:right w:val="single" w:sz="4" w:space="0" w:color="auto"/>
            </w:tcBorders>
            <w:shd w:val="clear" w:color="auto" w:fill="FFFFFF"/>
            <w:vAlign w:val="center"/>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Результат административного действия, способ</w:t>
            </w:r>
          </w:p>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фиксации</w:t>
            </w:r>
          </w:p>
        </w:tc>
      </w:tr>
      <w:tr w:rsidR="00E27E01" w:rsidRPr="00E27E01" w:rsidTr="00E27E01">
        <w:trPr>
          <w:trHeight w:hRule="exact" w:val="283"/>
          <w:jc w:val="center"/>
        </w:trPr>
        <w:tc>
          <w:tcPr>
            <w:tcW w:w="2280"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1</w:t>
            </w:r>
          </w:p>
        </w:tc>
        <w:tc>
          <w:tcPr>
            <w:tcW w:w="3269"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w:t>
            </w:r>
          </w:p>
        </w:tc>
        <w:tc>
          <w:tcPr>
            <w:tcW w:w="169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w:t>
            </w:r>
          </w:p>
        </w:tc>
        <w:tc>
          <w:tcPr>
            <w:tcW w:w="2126" w:type="dxa"/>
            <w:tcBorders>
              <w:top w:val="single" w:sz="4" w:space="0" w:color="auto"/>
              <w:left w:val="single" w:sz="4" w:space="0" w:color="auto"/>
            </w:tcBorders>
            <w:shd w:val="clear" w:color="auto" w:fill="FFFFFF"/>
            <w:vAlign w:val="center"/>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4</w:t>
            </w:r>
          </w:p>
        </w:tc>
        <w:tc>
          <w:tcPr>
            <w:tcW w:w="2021" w:type="dxa"/>
            <w:tcBorders>
              <w:top w:val="single" w:sz="4" w:space="0" w:color="auto"/>
              <w:left w:val="single" w:sz="4" w:space="0" w:color="auto"/>
            </w:tcBorders>
            <w:shd w:val="clear" w:color="auto" w:fill="FFFFFF"/>
            <w:vAlign w:val="center"/>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w:t>
            </w:r>
          </w:p>
        </w:tc>
        <w:tc>
          <w:tcPr>
            <w:tcW w:w="1805" w:type="dxa"/>
            <w:gridSpan w:val="2"/>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6</w:t>
            </w:r>
          </w:p>
        </w:tc>
        <w:tc>
          <w:tcPr>
            <w:tcW w:w="2606" w:type="dxa"/>
            <w:gridSpan w:val="2"/>
            <w:tcBorders>
              <w:top w:val="single" w:sz="4" w:space="0" w:color="auto"/>
              <w:left w:val="single" w:sz="4" w:space="0" w:color="auto"/>
              <w:right w:val="single" w:sz="4" w:space="0" w:color="auto"/>
            </w:tcBorders>
            <w:shd w:val="clear" w:color="auto" w:fill="FFFFFF"/>
            <w:vAlign w:val="center"/>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7</w:t>
            </w:r>
          </w:p>
        </w:tc>
      </w:tr>
      <w:tr w:rsidR="00E27E01" w:rsidRPr="00E27E01" w:rsidTr="00E27E01">
        <w:trPr>
          <w:trHeight w:hRule="exact" w:val="288"/>
          <w:jc w:val="center"/>
        </w:trPr>
        <w:tc>
          <w:tcPr>
            <w:tcW w:w="15801" w:type="dxa"/>
            <w:gridSpan w:val="9"/>
            <w:tcBorders>
              <w:top w:val="single" w:sz="4" w:space="0" w:color="auto"/>
              <w:left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1. Проверка документов и регистрация заявления</w:t>
            </w:r>
          </w:p>
        </w:tc>
      </w:tr>
      <w:tr w:rsidR="00E27E01" w:rsidRPr="00E27E01" w:rsidTr="00E27E01">
        <w:trPr>
          <w:trHeight w:hRule="exact" w:val="2506"/>
          <w:jc w:val="center"/>
        </w:trPr>
        <w:tc>
          <w:tcPr>
            <w:tcW w:w="2280"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 xml:space="preserve">Поступление заявления и документов для предоставления муниципальнойуслуги </w:t>
            </w:r>
            <w:proofErr w:type="gramStart"/>
            <w:r w:rsidRPr="00E27E01">
              <w:rPr>
                <w:color w:val="000000"/>
                <w:sz w:val="24"/>
                <w:szCs w:val="24"/>
                <w:lang w:bidi="ru-RU"/>
              </w:rPr>
              <w:t>в</w:t>
            </w:r>
            <w:proofErr w:type="gramEnd"/>
            <w:r w:rsidRPr="00E27E01">
              <w:rPr>
                <w:color w:val="000000"/>
                <w:sz w:val="24"/>
                <w:szCs w:val="24"/>
                <w:lang w:bidi="ru-RU"/>
              </w:rPr>
              <w:t xml:space="preserve"> Уполномоченный</w:t>
            </w:r>
          </w:p>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орган</w:t>
            </w:r>
          </w:p>
        </w:tc>
        <w:tc>
          <w:tcPr>
            <w:tcW w:w="3269"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1 рабочий день</w:t>
            </w:r>
          </w:p>
        </w:tc>
        <w:tc>
          <w:tcPr>
            <w:tcW w:w="2126"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Уполномоченного органа, ответственное за предоставление муниципальной услуги</w:t>
            </w:r>
            <w:proofErr w:type="gramEnd"/>
          </w:p>
        </w:tc>
        <w:tc>
          <w:tcPr>
            <w:tcW w:w="2021"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Уполномоченны й</w:t>
            </w:r>
            <w:proofErr w:type="gramEnd"/>
            <w:r w:rsidRPr="00E27E01">
              <w:rPr>
                <w:color w:val="000000"/>
                <w:sz w:val="24"/>
                <w:szCs w:val="24"/>
                <w:lang w:bidi="ru-RU"/>
              </w:rPr>
              <w:t xml:space="preserve"> орган / ГИС</w:t>
            </w:r>
          </w:p>
        </w:tc>
        <w:tc>
          <w:tcPr>
            <w:tcW w:w="1805" w:type="dxa"/>
            <w:gridSpan w:val="2"/>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E27E01" w:rsidRPr="00E27E01" w:rsidTr="00E27E01">
        <w:trPr>
          <w:gridAfter w:val="1"/>
          <w:wAfter w:w="43" w:type="dxa"/>
          <w:trHeight w:hRule="exact" w:val="293"/>
          <w:jc w:val="center"/>
        </w:trPr>
        <w:tc>
          <w:tcPr>
            <w:tcW w:w="2280"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lastRenderedPageBreak/>
              <w:t>1</w:t>
            </w:r>
          </w:p>
        </w:tc>
        <w:tc>
          <w:tcPr>
            <w:tcW w:w="3264"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w:t>
            </w:r>
          </w:p>
        </w:tc>
        <w:tc>
          <w:tcPr>
            <w:tcW w:w="1699"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w:t>
            </w:r>
          </w:p>
        </w:tc>
        <w:tc>
          <w:tcPr>
            <w:tcW w:w="2126"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4</w:t>
            </w:r>
          </w:p>
        </w:tc>
        <w:tc>
          <w:tcPr>
            <w:tcW w:w="2045" w:type="dxa"/>
            <w:gridSpan w:val="2"/>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w:t>
            </w:r>
          </w:p>
        </w:tc>
        <w:tc>
          <w:tcPr>
            <w:tcW w:w="1781"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7</w:t>
            </w:r>
          </w:p>
        </w:tc>
      </w:tr>
      <w:tr w:rsidR="00E27E01" w:rsidRPr="00E27E01" w:rsidTr="00E27E01">
        <w:trPr>
          <w:gridAfter w:val="1"/>
          <w:wAfter w:w="43" w:type="dxa"/>
          <w:trHeight w:hRule="exact" w:val="2834"/>
          <w:jc w:val="center"/>
        </w:trPr>
        <w:tc>
          <w:tcPr>
            <w:tcW w:w="2280" w:type="dxa"/>
            <w:vMerge w:val="restart"/>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roofErr w:type="gramEnd"/>
          </w:p>
        </w:tc>
        <w:tc>
          <w:tcPr>
            <w:tcW w:w="1699"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1 рабочий день</w:t>
            </w:r>
          </w:p>
        </w:tc>
        <w:tc>
          <w:tcPr>
            <w:tcW w:w="2126" w:type="dxa"/>
            <w:vMerge w:val="restart"/>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045" w:type="dxa"/>
            <w:gridSpan w:val="2"/>
            <w:vMerge w:val="restart"/>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1781" w:type="dxa"/>
            <w:vMerge w:val="restart"/>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563" w:type="dxa"/>
            <w:vMerge w:val="restart"/>
            <w:tcBorders>
              <w:top w:val="single" w:sz="4" w:space="0" w:color="auto"/>
              <w:left w:val="single" w:sz="4" w:space="0" w:color="auto"/>
              <w:bottom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муниципальной услуги, и передача ему документов</w:t>
            </w:r>
          </w:p>
        </w:tc>
      </w:tr>
      <w:tr w:rsidR="00E27E01" w:rsidRPr="00E27E01" w:rsidTr="00E27E01">
        <w:trPr>
          <w:gridAfter w:val="1"/>
          <w:wAfter w:w="43" w:type="dxa"/>
          <w:trHeight w:hRule="exact" w:val="4262"/>
          <w:jc w:val="center"/>
        </w:trPr>
        <w:tc>
          <w:tcPr>
            <w:tcW w:w="2280" w:type="dxa"/>
            <w:vMerge/>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roofErr w:type="gramEnd"/>
          </w:p>
        </w:tc>
        <w:tc>
          <w:tcPr>
            <w:tcW w:w="1699" w:type="dxa"/>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126" w:type="dxa"/>
            <w:vMerge/>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045" w:type="dxa"/>
            <w:gridSpan w:val="2"/>
            <w:vMerge/>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1781" w:type="dxa"/>
            <w:vMerge/>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563" w:type="dxa"/>
            <w:vMerge/>
            <w:tcBorders>
              <w:top w:val="single" w:sz="4" w:space="0" w:color="auto"/>
              <w:left w:val="single" w:sz="4" w:space="0" w:color="auto"/>
              <w:bottom w:val="single" w:sz="4" w:space="0" w:color="auto"/>
              <w:right w:val="single" w:sz="4" w:space="0" w:color="auto"/>
            </w:tcBorders>
            <w:shd w:val="clear" w:color="auto" w:fill="FFFFFF"/>
          </w:tcPr>
          <w:p w:rsidR="00E27E01" w:rsidRPr="00E27E01" w:rsidRDefault="00E27E01" w:rsidP="00E27E01">
            <w:pPr>
              <w:rPr>
                <w:sz w:val="24"/>
                <w:szCs w:val="24"/>
              </w:rPr>
            </w:pPr>
          </w:p>
        </w:tc>
      </w:tr>
    </w:tbl>
    <w:p w:rsidR="00E27E01" w:rsidRPr="00E27E01" w:rsidRDefault="00E27E01" w:rsidP="00E27E01">
      <w:pPr>
        <w:spacing w:line="1" w:lineRule="exact"/>
        <w:rPr>
          <w:sz w:val="24"/>
          <w:szCs w:val="24"/>
        </w:rPr>
      </w:pPr>
      <w:r w:rsidRPr="00E27E01">
        <w:rPr>
          <w:sz w:val="24"/>
          <w:szCs w:val="24"/>
        </w:rPr>
        <w:br w:type="page"/>
      </w:r>
    </w:p>
    <w:tbl>
      <w:tblPr>
        <w:tblOverlap w:val="never"/>
        <w:tblW w:w="15758" w:type="dxa"/>
        <w:jc w:val="center"/>
        <w:tblLayout w:type="fixed"/>
        <w:tblCellMar>
          <w:left w:w="10" w:type="dxa"/>
          <w:right w:w="10" w:type="dxa"/>
        </w:tblCellMar>
        <w:tblLook w:val="04A0"/>
      </w:tblPr>
      <w:tblGrid>
        <w:gridCol w:w="2280"/>
        <w:gridCol w:w="3264"/>
        <w:gridCol w:w="1699"/>
        <w:gridCol w:w="2127"/>
        <w:gridCol w:w="13"/>
        <w:gridCol w:w="2041"/>
        <w:gridCol w:w="1771"/>
        <w:gridCol w:w="2563"/>
      </w:tblGrid>
      <w:tr w:rsidR="00E27E01" w:rsidRPr="00E27E01" w:rsidTr="00064517">
        <w:trPr>
          <w:trHeight w:hRule="exact" w:val="293"/>
          <w:jc w:val="center"/>
        </w:trPr>
        <w:tc>
          <w:tcPr>
            <w:tcW w:w="2280"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w:t>
            </w:r>
          </w:p>
        </w:tc>
        <w:tc>
          <w:tcPr>
            <w:tcW w:w="1699"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w:t>
            </w:r>
          </w:p>
        </w:tc>
        <w:tc>
          <w:tcPr>
            <w:tcW w:w="2127"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4</w:t>
            </w:r>
          </w:p>
        </w:tc>
        <w:tc>
          <w:tcPr>
            <w:tcW w:w="2054" w:type="dxa"/>
            <w:gridSpan w:val="2"/>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w:t>
            </w:r>
          </w:p>
        </w:tc>
        <w:tc>
          <w:tcPr>
            <w:tcW w:w="1771"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7</w:t>
            </w:r>
          </w:p>
        </w:tc>
      </w:tr>
      <w:tr w:rsidR="00E27E01" w:rsidRPr="00E27E01" w:rsidTr="00064517">
        <w:trPr>
          <w:trHeight w:hRule="exact" w:val="3384"/>
          <w:jc w:val="center"/>
        </w:trPr>
        <w:tc>
          <w:tcPr>
            <w:tcW w:w="2280" w:type="dxa"/>
            <w:vMerge w:val="restart"/>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roofErr w:type="gramEnd"/>
          </w:p>
        </w:tc>
        <w:tc>
          <w:tcPr>
            <w:tcW w:w="1699" w:type="dxa"/>
            <w:vMerge w:val="restart"/>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1 рабочий день</w:t>
            </w:r>
          </w:p>
        </w:tc>
        <w:tc>
          <w:tcPr>
            <w:tcW w:w="2140" w:type="dxa"/>
            <w:gridSpan w:val="2"/>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должностное лицо Уполномоченного органа, ответственное за регистрациюкорреспонденции</w:t>
            </w:r>
          </w:p>
        </w:tc>
        <w:tc>
          <w:tcPr>
            <w:tcW w:w="2041"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Уполномоченный</w:t>
            </w:r>
          </w:p>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орган/ГИС</w:t>
            </w:r>
          </w:p>
        </w:tc>
        <w:tc>
          <w:tcPr>
            <w:tcW w:w="1771"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2563" w:type="dxa"/>
            <w:tcBorders>
              <w:top w:val="single" w:sz="4" w:space="0" w:color="auto"/>
              <w:left w:val="single" w:sz="4" w:space="0" w:color="auto"/>
              <w:right w:val="single" w:sz="4" w:space="0" w:color="auto"/>
            </w:tcBorders>
            <w:shd w:val="clear" w:color="auto" w:fill="FFFFFF"/>
          </w:tcPr>
          <w:p w:rsidR="00E27E01" w:rsidRPr="00E27E01" w:rsidRDefault="00E27E01" w:rsidP="00E27E01">
            <w:pPr>
              <w:rPr>
                <w:sz w:val="24"/>
                <w:szCs w:val="24"/>
              </w:rPr>
            </w:pPr>
          </w:p>
        </w:tc>
      </w:tr>
      <w:tr w:rsidR="00E27E01" w:rsidRPr="00E27E01" w:rsidTr="00064517">
        <w:trPr>
          <w:trHeight w:hRule="exact" w:val="1210"/>
          <w:jc w:val="center"/>
        </w:trPr>
        <w:tc>
          <w:tcPr>
            <w:tcW w:w="2280" w:type="dxa"/>
            <w:vMerge/>
            <w:tcBorders>
              <w:left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E27E01" w:rsidRPr="00E27E01" w:rsidRDefault="00E27E01" w:rsidP="00E27E01">
            <w:pPr>
              <w:rPr>
                <w:sz w:val="24"/>
                <w:szCs w:val="24"/>
              </w:rPr>
            </w:pPr>
          </w:p>
        </w:tc>
        <w:tc>
          <w:tcPr>
            <w:tcW w:w="2127" w:type="dxa"/>
            <w:vMerge w:val="restart"/>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должностное лицо Уполномоченного органа, ответственное за предоставление муниципальной услуги</w:t>
            </w:r>
          </w:p>
        </w:tc>
        <w:tc>
          <w:tcPr>
            <w:tcW w:w="2054" w:type="dxa"/>
            <w:gridSpan w:val="2"/>
            <w:vMerge w:val="restart"/>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Уполномоченный</w:t>
            </w:r>
          </w:p>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орган/ГИС</w:t>
            </w:r>
          </w:p>
        </w:tc>
        <w:tc>
          <w:tcPr>
            <w:tcW w:w="1771"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2563" w:type="dxa"/>
            <w:vMerge w:val="restart"/>
            <w:tcBorders>
              <w:top w:val="single" w:sz="4" w:space="0" w:color="auto"/>
              <w:left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E27E01" w:rsidRPr="00E27E01" w:rsidTr="00064517">
        <w:trPr>
          <w:trHeight w:hRule="exact" w:val="3331"/>
          <w:jc w:val="center"/>
        </w:trPr>
        <w:tc>
          <w:tcPr>
            <w:tcW w:w="2280" w:type="dxa"/>
            <w:vMerge/>
            <w:tcBorders>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127" w:type="dxa"/>
            <w:vMerge/>
            <w:tcBorders>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054" w:type="dxa"/>
            <w:gridSpan w:val="2"/>
            <w:vMerge/>
            <w:tcBorders>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1771"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 xml:space="preserve">наличие/отсутствие оснований для отказа в приеме документов, </w:t>
            </w:r>
            <w:proofErr w:type="gramStart"/>
            <w:r w:rsidRPr="00E27E01">
              <w:rPr>
                <w:color w:val="000000"/>
                <w:sz w:val="24"/>
                <w:szCs w:val="24"/>
                <w:lang w:bidi="ru-RU"/>
              </w:rPr>
              <w:t>предусмотрен ных</w:t>
            </w:r>
            <w:proofErr w:type="gramEnd"/>
            <w:r w:rsidRPr="00E27E01">
              <w:rPr>
                <w:color w:val="000000"/>
                <w:sz w:val="24"/>
                <w:szCs w:val="24"/>
                <w:lang w:bidi="ru-RU"/>
              </w:rPr>
              <w:t xml:space="preserve"> пунктом 2.12 Административного регламента</w:t>
            </w:r>
          </w:p>
        </w:tc>
        <w:tc>
          <w:tcPr>
            <w:tcW w:w="2563" w:type="dxa"/>
            <w:vMerge/>
            <w:tcBorders>
              <w:left w:val="single" w:sz="4" w:space="0" w:color="auto"/>
              <w:bottom w:val="single" w:sz="4" w:space="0" w:color="auto"/>
              <w:right w:val="single" w:sz="4" w:space="0" w:color="auto"/>
            </w:tcBorders>
            <w:shd w:val="clear" w:color="auto" w:fill="FFFFFF"/>
          </w:tcPr>
          <w:p w:rsidR="00E27E01" w:rsidRPr="00E27E01" w:rsidRDefault="00E27E01" w:rsidP="00E27E01">
            <w:pPr>
              <w:rPr>
                <w:sz w:val="24"/>
                <w:szCs w:val="24"/>
              </w:rPr>
            </w:pPr>
          </w:p>
        </w:tc>
      </w:tr>
    </w:tbl>
    <w:p w:rsidR="00E27E01" w:rsidRPr="00E27E01" w:rsidRDefault="00E27E01" w:rsidP="00E27E01">
      <w:pPr>
        <w:spacing w:line="1" w:lineRule="exact"/>
        <w:rPr>
          <w:sz w:val="24"/>
          <w:szCs w:val="24"/>
        </w:rPr>
      </w:pPr>
      <w:r w:rsidRPr="00E27E01">
        <w:rPr>
          <w:sz w:val="24"/>
          <w:szCs w:val="24"/>
        </w:rPr>
        <w:br w:type="page"/>
      </w:r>
    </w:p>
    <w:tbl>
      <w:tblPr>
        <w:tblOverlap w:val="never"/>
        <w:tblW w:w="0" w:type="auto"/>
        <w:jc w:val="center"/>
        <w:tblLayout w:type="fixed"/>
        <w:tblCellMar>
          <w:left w:w="10" w:type="dxa"/>
          <w:right w:w="10" w:type="dxa"/>
        </w:tblCellMar>
        <w:tblLook w:val="04A0"/>
      </w:tblPr>
      <w:tblGrid>
        <w:gridCol w:w="2280"/>
        <w:gridCol w:w="3264"/>
        <w:gridCol w:w="1685"/>
        <w:gridCol w:w="2141"/>
        <w:gridCol w:w="2045"/>
        <w:gridCol w:w="1781"/>
        <w:gridCol w:w="2606"/>
      </w:tblGrid>
      <w:tr w:rsidR="00E27E01" w:rsidRPr="00E27E01" w:rsidTr="00E27E01">
        <w:trPr>
          <w:trHeight w:hRule="exact" w:val="293"/>
          <w:jc w:val="center"/>
        </w:trPr>
        <w:tc>
          <w:tcPr>
            <w:tcW w:w="2280"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w:t>
            </w:r>
          </w:p>
        </w:tc>
        <w:tc>
          <w:tcPr>
            <w:tcW w:w="1685"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w:t>
            </w:r>
          </w:p>
        </w:tc>
        <w:tc>
          <w:tcPr>
            <w:tcW w:w="2141"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6</w:t>
            </w:r>
          </w:p>
        </w:tc>
        <w:tc>
          <w:tcPr>
            <w:tcW w:w="2606" w:type="dxa"/>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7</w:t>
            </w:r>
          </w:p>
        </w:tc>
      </w:tr>
      <w:tr w:rsidR="00E27E01" w:rsidRPr="00E27E01" w:rsidTr="00E27E01">
        <w:trPr>
          <w:trHeight w:hRule="exact" w:val="307"/>
          <w:jc w:val="center"/>
        </w:trPr>
        <w:tc>
          <w:tcPr>
            <w:tcW w:w="15802" w:type="dxa"/>
            <w:gridSpan w:val="7"/>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 Получение сведений посредством СМЭВ</w:t>
            </w:r>
          </w:p>
        </w:tc>
      </w:tr>
      <w:tr w:rsidR="00E27E01" w:rsidRPr="00E27E01" w:rsidTr="00E27E01">
        <w:trPr>
          <w:trHeight w:hRule="exact" w:val="4152"/>
          <w:jc w:val="center"/>
        </w:trPr>
        <w:tc>
          <w:tcPr>
            <w:tcW w:w="2280" w:type="dxa"/>
            <w:vMerge w:val="restart"/>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Pr>
                <w:color w:val="000000"/>
                <w:sz w:val="24"/>
                <w:szCs w:val="24"/>
                <w:lang w:bidi="ru-RU"/>
              </w:rPr>
              <w:t>пакет зарегистрированны</w:t>
            </w:r>
            <w:r w:rsidRPr="00E27E01">
              <w:rPr>
                <w:color w:val="000000"/>
                <w:sz w:val="24"/>
                <w:szCs w:val="24"/>
                <w:lang w:bidi="ru-RU"/>
              </w:rPr>
              <w:t>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в день регистрации заявления и документов</w:t>
            </w:r>
          </w:p>
        </w:tc>
        <w:tc>
          <w:tcPr>
            <w:tcW w:w="2141"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Pr>
                <w:color w:val="000000"/>
                <w:sz w:val="24"/>
                <w:szCs w:val="24"/>
                <w:lang w:bidi="ru-RU"/>
              </w:rPr>
              <w:t>Уполномоченны</w:t>
            </w:r>
            <w:r w:rsidRPr="00E27E01">
              <w:rPr>
                <w:color w:val="000000"/>
                <w:sz w:val="24"/>
                <w:szCs w:val="24"/>
                <w:lang w:bidi="ru-RU"/>
              </w:rPr>
              <w:t>й орган/ГИС/ СМЭВ</w:t>
            </w:r>
          </w:p>
        </w:tc>
        <w:tc>
          <w:tcPr>
            <w:tcW w:w="1781"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 xml:space="preserve">отсутствие документов, необходимых для предоставления </w:t>
            </w:r>
            <w:r>
              <w:rPr>
                <w:color w:val="000000"/>
                <w:sz w:val="24"/>
                <w:szCs w:val="24"/>
                <w:lang w:bidi="ru-RU"/>
              </w:rPr>
              <w:t>муниципальн</w:t>
            </w:r>
            <w:r w:rsidRPr="00E27E01">
              <w:rPr>
                <w:color w:val="000000"/>
                <w:sz w:val="24"/>
                <w:szCs w:val="24"/>
                <w:lang w:bidi="ru-RU"/>
              </w:rPr>
              <w:t>ой услуги, находящихся в распоряжении государственны</w:t>
            </w:r>
            <w:r>
              <w:rPr>
                <w:color w:val="000000"/>
                <w:sz w:val="24"/>
                <w:szCs w:val="24"/>
                <w:lang w:bidi="ru-RU"/>
              </w:rPr>
              <w:t>х</w:t>
            </w:r>
            <w:r w:rsidRPr="00E27E01">
              <w:rPr>
                <w:color w:val="000000"/>
                <w:sz w:val="24"/>
                <w:szCs w:val="24"/>
                <w:lang w:bidi="ru-RU"/>
              </w:rPr>
              <w:t xml:space="preserve"> органов (организаций)</w:t>
            </w:r>
          </w:p>
        </w:tc>
        <w:tc>
          <w:tcPr>
            <w:tcW w:w="2606" w:type="dxa"/>
            <w:tcBorders>
              <w:top w:val="single" w:sz="4" w:space="0" w:color="auto"/>
              <w:left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E27E01" w:rsidRPr="00E27E01" w:rsidTr="00064517">
        <w:trPr>
          <w:trHeight w:hRule="exact" w:val="3605"/>
          <w:jc w:val="center"/>
        </w:trPr>
        <w:tc>
          <w:tcPr>
            <w:tcW w:w="2280" w:type="dxa"/>
            <w:vMerge/>
            <w:tcBorders>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 xml:space="preserve">5 рабочих дней со дня направления межведомственного запроса в орган или организацию, </w:t>
            </w:r>
            <w:proofErr w:type="gramStart"/>
            <w:r w:rsidRPr="00E27E01">
              <w:rPr>
                <w:color w:val="000000"/>
                <w:sz w:val="24"/>
                <w:szCs w:val="24"/>
                <w:lang w:bidi="ru-RU"/>
              </w:rPr>
              <w:t>предоставляю щие</w:t>
            </w:r>
            <w:proofErr w:type="gramEnd"/>
            <w:r w:rsidRPr="00E27E01">
              <w:rPr>
                <w:color w:val="000000"/>
                <w:sz w:val="24"/>
                <w:szCs w:val="24"/>
                <w:lang w:bidi="ru-RU"/>
              </w:rPr>
              <w:t xml:space="preserve">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Уполномоченный орган) /ГИС/</w:t>
            </w:r>
            <w:proofErr w:type="gramEnd"/>
          </w:p>
          <w:p w:rsidR="00E27E01" w:rsidRPr="00E27E01" w:rsidRDefault="00E27E01" w:rsidP="00E27E01">
            <w:pPr>
              <w:pStyle w:val="afffffff5"/>
              <w:shd w:val="clear" w:color="auto" w:fill="auto"/>
              <w:spacing w:line="233" w:lineRule="auto"/>
              <w:ind w:firstLine="0"/>
              <w:rPr>
                <w:sz w:val="24"/>
                <w:szCs w:val="24"/>
              </w:rPr>
            </w:pPr>
            <w:r w:rsidRPr="00E27E01">
              <w:rPr>
                <w:color w:val="000000"/>
                <w:sz w:val="24"/>
                <w:szCs w:val="24"/>
                <w:lang w:bidi="ru-RU"/>
              </w:rPr>
              <w:t>СМЭВ</w:t>
            </w:r>
          </w:p>
        </w:tc>
        <w:tc>
          <w:tcPr>
            <w:tcW w:w="1781" w:type="dxa"/>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получение документов (сведений), необходимых для предоставления муниципальной услуги</w:t>
            </w:r>
          </w:p>
        </w:tc>
      </w:tr>
    </w:tbl>
    <w:p w:rsidR="00E27E01" w:rsidRPr="00E27E01" w:rsidRDefault="00E27E01" w:rsidP="00E27E01">
      <w:pPr>
        <w:spacing w:line="1" w:lineRule="exact"/>
        <w:rPr>
          <w:sz w:val="24"/>
          <w:szCs w:val="24"/>
        </w:rPr>
      </w:pPr>
      <w:r w:rsidRPr="00E27E01">
        <w:rPr>
          <w:sz w:val="24"/>
          <w:szCs w:val="24"/>
        </w:rPr>
        <w:br w:type="page"/>
      </w:r>
    </w:p>
    <w:tbl>
      <w:tblPr>
        <w:tblOverlap w:val="never"/>
        <w:tblW w:w="0" w:type="auto"/>
        <w:jc w:val="center"/>
        <w:tblLayout w:type="fixed"/>
        <w:tblCellMar>
          <w:left w:w="10" w:type="dxa"/>
          <w:right w:w="10" w:type="dxa"/>
        </w:tblCellMar>
        <w:tblLook w:val="04A0"/>
      </w:tblPr>
      <w:tblGrid>
        <w:gridCol w:w="2280"/>
        <w:gridCol w:w="3264"/>
        <w:gridCol w:w="1685"/>
        <w:gridCol w:w="2141"/>
        <w:gridCol w:w="2045"/>
        <w:gridCol w:w="1781"/>
        <w:gridCol w:w="2606"/>
      </w:tblGrid>
      <w:tr w:rsidR="00E27E01" w:rsidRPr="00E27E01" w:rsidTr="00E27E01">
        <w:trPr>
          <w:trHeight w:hRule="exact" w:val="293"/>
          <w:jc w:val="center"/>
        </w:trPr>
        <w:tc>
          <w:tcPr>
            <w:tcW w:w="2280"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w:t>
            </w:r>
          </w:p>
        </w:tc>
        <w:tc>
          <w:tcPr>
            <w:tcW w:w="1685"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w:t>
            </w:r>
          </w:p>
        </w:tc>
        <w:tc>
          <w:tcPr>
            <w:tcW w:w="2141"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6</w:t>
            </w:r>
          </w:p>
        </w:tc>
        <w:tc>
          <w:tcPr>
            <w:tcW w:w="2606" w:type="dxa"/>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7</w:t>
            </w:r>
          </w:p>
        </w:tc>
      </w:tr>
      <w:tr w:rsidR="00E27E01" w:rsidRPr="00E27E01" w:rsidTr="00E27E01">
        <w:trPr>
          <w:trHeight w:hRule="exact" w:val="1666"/>
          <w:jc w:val="center"/>
        </w:trPr>
        <w:tc>
          <w:tcPr>
            <w:tcW w:w="2280"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1685"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сроки не предусмотрены</w:t>
            </w:r>
          </w:p>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законодательством РФ и субъекта РФ</w:t>
            </w:r>
          </w:p>
        </w:tc>
        <w:tc>
          <w:tcPr>
            <w:tcW w:w="2141"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2045"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1781"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2606" w:type="dxa"/>
            <w:tcBorders>
              <w:top w:val="single" w:sz="4" w:space="0" w:color="auto"/>
              <w:left w:val="single" w:sz="4" w:space="0" w:color="auto"/>
              <w:right w:val="single" w:sz="4" w:space="0" w:color="auto"/>
            </w:tcBorders>
            <w:shd w:val="clear" w:color="auto" w:fill="FFFFFF"/>
          </w:tcPr>
          <w:p w:rsidR="00E27E01" w:rsidRPr="00E27E01" w:rsidRDefault="00E27E01" w:rsidP="00E27E01">
            <w:pPr>
              <w:rPr>
                <w:sz w:val="24"/>
                <w:szCs w:val="24"/>
              </w:rPr>
            </w:pPr>
          </w:p>
        </w:tc>
      </w:tr>
      <w:tr w:rsidR="00E27E01" w:rsidRPr="00E27E01" w:rsidTr="00E27E01">
        <w:trPr>
          <w:trHeight w:hRule="exact" w:val="283"/>
          <w:jc w:val="center"/>
        </w:trPr>
        <w:tc>
          <w:tcPr>
            <w:tcW w:w="15802" w:type="dxa"/>
            <w:gridSpan w:val="7"/>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 Рассмотрение документов и сведений</w:t>
            </w:r>
          </w:p>
        </w:tc>
      </w:tr>
      <w:tr w:rsidR="00E27E01" w:rsidRPr="00E27E01" w:rsidTr="00E27E01">
        <w:trPr>
          <w:trHeight w:hRule="exact" w:val="3874"/>
          <w:jc w:val="center"/>
        </w:trPr>
        <w:tc>
          <w:tcPr>
            <w:tcW w:w="2280"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Pr>
                <w:color w:val="000000"/>
                <w:sz w:val="24"/>
                <w:szCs w:val="24"/>
                <w:lang w:bidi="ru-RU"/>
              </w:rPr>
              <w:t>Пакет зарегистрированны</w:t>
            </w:r>
            <w:r w:rsidRPr="00E27E01">
              <w:rPr>
                <w:color w:val="000000"/>
                <w:sz w:val="24"/>
                <w:szCs w:val="24"/>
                <w:lang w:bidi="ru-RU"/>
              </w:rPr>
              <w:t xml:space="preserve">х документов, поступивших </w:t>
            </w:r>
            <w:proofErr w:type="gramStart"/>
            <w:r w:rsidRPr="00E27E01">
              <w:rPr>
                <w:color w:val="000000"/>
                <w:sz w:val="24"/>
                <w:szCs w:val="24"/>
                <w:lang w:bidi="ru-RU"/>
              </w:rPr>
              <w:t>должностному</w:t>
            </w:r>
            <w:proofErr w:type="gramEnd"/>
          </w:p>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В день получения межведомственных запросов</w:t>
            </w:r>
          </w:p>
        </w:tc>
        <w:tc>
          <w:tcPr>
            <w:tcW w:w="2141"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должностное лицо Уполномоченного органа, ответственное за предоставление муниципальнойуслуги</w:t>
            </w:r>
          </w:p>
        </w:tc>
        <w:tc>
          <w:tcPr>
            <w:tcW w:w="2045"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Pr>
                <w:color w:val="000000"/>
                <w:sz w:val="24"/>
                <w:szCs w:val="24"/>
                <w:lang w:bidi="ru-RU"/>
              </w:rPr>
              <w:t>Уполномоченны</w:t>
            </w:r>
            <w:r w:rsidRPr="00E27E01">
              <w:rPr>
                <w:color w:val="000000"/>
                <w:sz w:val="24"/>
                <w:szCs w:val="24"/>
                <w:lang w:bidi="ru-RU"/>
              </w:rPr>
              <w:t>й орган) / ГИС</w:t>
            </w:r>
            <w:proofErr w:type="gramEnd"/>
          </w:p>
        </w:tc>
        <w:tc>
          <w:tcPr>
            <w:tcW w:w="1781"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основания от</w:t>
            </w:r>
            <w:r>
              <w:rPr>
                <w:color w:val="000000"/>
                <w:sz w:val="24"/>
                <w:szCs w:val="24"/>
                <w:lang w:bidi="ru-RU"/>
              </w:rPr>
              <w:t>каза в предоставлени</w:t>
            </w:r>
            <w:r w:rsidRPr="00E27E01">
              <w:rPr>
                <w:color w:val="000000"/>
                <w:sz w:val="24"/>
                <w:szCs w:val="24"/>
                <w:lang w:bidi="ru-RU"/>
              </w:rPr>
              <w:t>и муниципальной услуги, предусмотренные пунктом 2.19 Административного регламента</w:t>
            </w:r>
          </w:p>
        </w:tc>
        <w:tc>
          <w:tcPr>
            <w:tcW w:w="2606" w:type="dxa"/>
            <w:tcBorders>
              <w:top w:val="single" w:sz="4" w:space="0" w:color="auto"/>
              <w:left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проект результата предоставления муниципальной услуги по формам, приведенным в Приложениях № 2 - № 4 к Административному регламенту</w:t>
            </w:r>
          </w:p>
        </w:tc>
      </w:tr>
      <w:tr w:rsidR="00E27E01" w:rsidRPr="00E27E01" w:rsidTr="00E27E01">
        <w:trPr>
          <w:trHeight w:hRule="exact" w:val="288"/>
          <w:jc w:val="center"/>
        </w:trPr>
        <w:tc>
          <w:tcPr>
            <w:tcW w:w="2280"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tcBorders>
            <w:shd w:val="clear" w:color="auto" w:fill="FFFFFF"/>
          </w:tcPr>
          <w:p w:rsidR="00E27E01" w:rsidRPr="00E27E01" w:rsidRDefault="00E27E01" w:rsidP="00E27E01">
            <w:pPr>
              <w:rPr>
                <w:sz w:val="24"/>
                <w:szCs w:val="24"/>
              </w:rPr>
            </w:pPr>
          </w:p>
        </w:tc>
        <w:tc>
          <w:tcPr>
            <w:tcW w:w="1685" w:type="dxa"/>
            <w:tcBorders>
              <w:top w:val="single" w:sz="4" w:space="0" w:color="auto"/>
            </w:tcBorders>
            <w:shd w:val="clear" w:color="auto" w:fill="FFFFFF"/>
            <w:vAlign w:val="bottom"/>
          </w:tcPr>
          <w:p w:rsidR="00E27E01" w:rsidRPr="00E27E01" w:rsidRDefault="00E27E01" w:rsidP="00E27E01">
            <w:pPr>
              <w:pStyle w:val="afffffff5"/>
              <w:shd w:val="clear" w:color="auto" w:fill="auto"/>
              <w:ind w:left="1360" w:firstLine="0"/>
              <w:rPr>
                <w:sz w:val="24"/>
                <w:szCs w:val="24"/>
              </w:rPr>
            </w:pPr>
            <w:r w:rsidRPr="00E27E01">
              <w:rPr>
                <w:color w:val="000000"/>
                <w:sz w:val="24"/>
                <w:szCs w:val="24"/>
                <w:lang w:bidi="ru-RU"/>
              </w:rPr>
              <w:t>4.</w:t>
            </w:r>
          </w:p>
        </w:tc>
        <w:tc>
          <w:tcPr>
            <w:tcW w:w="2141" w:type="dxa"/>
            <w:tcBorders>
              <w:top w:val="single" w:sz="4" w:space="0" w:color="auto"/>
            </w:tcBorders>
            <w:shd w:val="clear" w:color="auto" w:fill="FFFFFF"/>
            <w:vAlign w:val="bottom"/>
          </w:tcPr>
          <w:p w:rsidR="00E27E01" w:rsidRPr="00E27E01" w:rsidRDefault="00E27E01" w:rsidP="00E27E01">
            <w:pPr>
              <w:pStyle w:val="afffffff5"/>
              <w:shd w:val="clear" w:color="auto" w:fill="auto"/>
              <w:ind w:firstLine="0"/>
              <w:jc w:val="right"/>
              <w:rPr>
                <w:sz w:val="24"/>
                <w:szCs w:val="24"/>
              </w:rPr>
            </w:pPr>
            <w:r w:rsidRPr="00E27E01">
              <w:rPr>
                <w:color w:val="000000"/>
                <w:sz w:val="24"/>
                <w:szCs w:val="24"/>
                <w:lang w:bidi="ru-RU"/>
              </w:rPr>
              <w:t>Принятие решения</w:t>
            </w:r>
          </w:p>
        </w:tc>
        <w:tc>
          <w:tcPr>
            <w:tcW w:w="2045" w:type="dxa"/>
            <w:tcBorders>
              <w:top w:val="single" w:sz="4" w:space="0" w:color="auto"/>
            </w:tcBorders>
            <w:shd w:val="clear" w:color="auto" w:fill="FFFFFF"/>
          </w:tcPr>
          <w:p w:rsidR="00E27E01" w:rsidRPr="00E27E01" w:rsidRDefault="00E27E01" w:rsidP="00E27E01">
            <w:pPr>
              <w:rPr>
                <w:sz w:val="24"/>
                <w:szCs w:val="24"/>
              </w:rPr>
            </w:pPr>
          </w:p>
        </w:tc>
        <w:tc>
          <w:tcPr>
            <w:tcW w:w="1781" w:type="dxa"/>
            <w:tcBorders>
              <w:top w:val="single" w:sz="4" w:space="0" w:color="auto"/>
            </w:tcBorders>
            <w:shd w:val="clear" w:color="auto" w:fill="FFFFFF"/>
          </w:tcPr>
          <w:p w:rsidR="00E27E01" w:rsidRPr="00E27E01" w:rsidRDefault="00E27E01" w:rsidP="00E27E01">
            <w:pPr>
              <w:rPr>
                <w:sz w:val="24"/>
                <w:szCs w:val="24"/>
              </w:rPr>
            </w:pPr>
          </w:p>
        </w:tc>
        <w:tc>
          <w:tcPr>
            <w:tcW w:w="2606" w:type="dxa"/>
            <w:tcBorders>
              <w:top w:val="single" w:sz="4" w:space="0" w:color="auto"/>
              <w:right w:val="single" w:sz="4" w:space="0" w:color="auto"/>
            </w:tcBorders>
            <w:shd w:val="clear" w:color="auto" w:fill="FFFFFF"/>
          </w:tcPr>
          <w:p w:rsidR="00E27E01" w:rsidRPr="00E27E01" w:rsidRDefault="00E27E01" w:rsidP="00E27E01">
            <w:pPr>
              <w:rPr>
                <w:sz w:val="24"/>
                <w:szCs w:val="24"/>
              </w:rPr>
            </w:pPr>
          </w:p>
        </w:tc>
      </w:tr>
      <w:tr w:rsidR="00E27E01" w:rsidRPr="00E27E01" w:rsidTr="00064517">
        <w:trPr>
          <w:trHeight w:hRule="exact" w:val="1949"/>
          <w:jc w:val="center"/>
        </w:trPr>
        <w:tc>
          <w:tcPr>
            <w:tcW w:w="2280"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 xml:space="preserve">проект результата предоставления муниципальной услуги по формам согласно </w:t>
            </w:r>
            <w:proofErr w:type="gramStart"/>
            <w:r w:rsidRPr="00E27E01">
              <w:rPr>
                <w:color w:val="000000"/>
                <w:sz w:val="24"/>
                <w:szCs w:val="24"/>
                <w:lang w:bidi="ru-RU"/>
              </w:rPr>
              <w:t>Приложениях</w:t>
            </w:r>
            <w:proofErr w:type="gramEnd"/>
            <w:r w:rsidRPr="00E27E01">
              <w:rPr>
                <w:color w:val="000000"/>
                <w:sz w:val="24"/>
                <w:szCs w:val="24"/>
                <w:lang w:bidi="ru-RU"/>
              </w:rPr>
              <w:t xml:space="preserve"> № 2 - </w:t>
            </w:r>
          </w:p>
        </w:tc>
        <w:tc>
          <w:tcPr>
            <w:tcW w:w="3264"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10 рабочих</w:t>
            </w:r>
          </w:p>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дней</w:t>
            </w:r>
          </w:p>
        </w:tc>
        <w:tc>
          <w:tcPr>
            <w:tcW w:w="2141"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 xml:space="preserve">должностное лицо Уполномоченного органа, ответственное за предоставление </w:t>
            </w:r>
            <w:proofErr w:type="gramStart"/>
            <w:r w:rsidRPr="00E27E01">
              <w:rPr>
                <w:color w:val="000000"/>
                <w:sz w:val="24"/>
                <w:szCs w:val="24"/>
                <w:lang w:bidi="ru-RU"/>
              </w:rPr>
              <w:t>муниципальной</w:t>
            </w:r>
            <w:proofErr w:type="gramEnd"/>
            <w:r w:rsidRPr="00E27E01">
              <w:rPr>
                <w:color w:val="000000"/>
                <w:sz w:val="24"/>
                <w:szCs w:val="24"/>
                <w:lang w:bidi="ru-RU"/>
              </w:rPr>
              <w:t xml:space="preserve"> </w:t>
            </w:r>
          </w:p>
        </w:tc>
        <w:tc>
          <w:tcPr>
            <w:tcW w:w="2045"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Pr>
                <w:color w:val="000000"/>
                <w:sz w:val="24"/>
                <w:szCs w:val="24"/>
                <w:lang w:bidi="ru-RU"/>
              </w:rPr>
              <w:t>Уполномоченны</w:t>
            </w:r>
            <w:r w:rsidRPr="00E27E01">
              <w:rPr>
                <w:color w:val="000000"/>
                <w:sz w:val="24"/>
                <w:szCs w:val="24"/>
                <w:lang w:bidi="ru-RU"/>
              </w:rPr>
              <w:t>й орган) / ГИС</w:t>
            </w:r>
            <w:proofErr w:type="gramEnd"/>
          </w:p>
        </w:tc>
        <w:tc>
          <w:tcPr>
            <w:tcW w:w="1781" w:type="dxa"/>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 xml:space="preserve">Результат предоставления муниципальной услуги по формам, приведенным в Приложениях № 2 - № 4 </w:t>
            </w:r>
          </w:p>
        </w:tc>
      </w:tr>
    </w:tbl>
    <w:p w:rsidR="00E27E01" w:rsidRPr="00E27E01" w:rsidRDefault="00E27E01" w:rsidP="00E27E01">
      <w:pPr>
        <w:spacing w:line="1" w:lineRule="exact"/>
        <w:rPr>
          <w:sz w:val="24"/>
          <w:szCs w:val="24"/>
        </w:rPr>
      </w:pPr>
      <w:r w:rsidRPr="00E27E01">
        <w:rPr>
          <w:sz w:val="24"/>
          <w:szCs w:val="24"/>
        </w:rPr>
        <w:br w:type="page"/>
      </w:r>
    </w:p>
    <w:tbl>
      <w:tblPr>
        <w:tblOverlap w:val="never"/>
        <w:tblW w:w="0" w:type="auto"/>
        <w:jc w:val="center"/>
        <w:tblLayout w:type="fixed"/>
        <w:tblCellMar>
          <w:left w:w="10" w:type="dxa"/>
          <w:right w:w="10" w:type="dxa"/>
        </w:tblCellMar>
        <w:tblLook w:val="04A0"/>
      </w:tblPr>
      <w:tblGrid>
        <w:gridCol w:w="2280"/>
        <w:gridCol w:w="3264"/>
        <w:gridCol w:w="1690"/>
        <w:gridCol w:w="2136"/>
        <w:gridCol w:w="2045"/>
        <w:gridCol w:w="1781"/>
        <w:gridCol w:w="2578"/>
      </w:tblGrid>
      <w:tr w:rsidR="00E27E01" w:rsidRPr="00E27E01" w:rsidTr="00E27E01">
        <w:trPr>
          <w:trHeight w:hRule="exact" w:val="293"/>
          <w:jc w:val="center"/>
        </w:trPr>
        <w:tc>
          <w:tcPr>
            <w:tcW w:w="2280"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w:t>
            </w:r>
          </w:p>
        </w:tc>
        <w:tc>
          <w:tcPr>
            <w:tcW w:w="1690"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w:t>
            </w:r>
          </w:p>
        </w:tc>
        <w:tc>
          <w:tcPr>
            <w:tcW w:w="2136"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6</w:t>
            </w:r>
          </w:p>
        </w:tc>
        <w:tc>
          <w:tcPr>
            <w:tcW w:w="2578" w:type="dxa"/>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7</w:t>
            </w:r>
          </w:p>
        </w:tc>
      </w:tr>
      <w:tr w:rsidR="00E27E01" w:rsidRPr="00E27E01" w:rsidTr="00E27E01">
        <w:trPr>
          <w:trHeight w:hRule="exact" w:val="3595"/>
          <w:jc w:val="center"/>
        </w:trPr>
        <w:tc>
          <w:tcPr>
            <w:tcW w:w="2280"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 4 к Административному регламенту</w:t>
            </w:r>
          </w:p>
        </w:tc>
        <w:tc>
          <w:tcPr>
            <w:tcW w:w="3264"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2136"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услуги; Руководитель Уполномоченного органа</w:t>
            </w:r>
            <w:proofErr w:type="gramStart"/>
            <w:r w:rsidRPr="00E27E01">
              <w:rPr>
                <w:color w:val="000000"/>
                <w:sz w:val="24"/>
                <w:szCs w:val="24"/>
                <w:lang w:bidi="ru-RU"/>
              </w:rPr>
              <w:t>)и</w:t>
            </w:r>
            <w:proofErr w:type="gramEnd"/>
            <w:r w:rsidRPr="00E27E01">
              <w:rPr>
                <w:color w:val="000000"/>
                <w:sz w:val="24"/>
                <w:szCs w:val="24"/>
                <w:lang w:bidi="ru-RU"/>
              </w:rPr>
              <w:t>ли иное уполномоченное им лицо</w:t>
            </w:r>
          </w:p>
        </w:tc>
        <w:tc>
          <w:tcPr>
            <w:tcW w:w="2045"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1781"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2578" w:type="dxa"/>
            <w:tcBorders>
              <w:top w:val="single" w:sz="4" w:space="0" w:color="auto"/>
              <w:left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 xml:space="preserve">к Административному регламенту, </w:t>
            </w:r>
            <w:proofErr w:type="gramStart"/>
            <w:r w:rsidRPr="00E27E01">
              <w:rPr>
                <w:color w:val="000000"/>
                <w:sz w:val="24"/>
                <w:szCs w:val="24"/>
                <w:lang w:bidi="ru-RU"/>
              </w:rPr>
              <w:t>подписанный</w:t>
            </w:r>
            <w:proofErr w:type="gramEnd"/>
            <w:r w:rsidRPr="00E27E01">
              <w:rPr>
                <w:color w:val="000000"/>
                <w:sz w:val="24"/>
                <w:szCs w:val="24"/>
                <w:lang w:bidi="ru-RU"/>
              </w:rPr>
              <w:t xml:space="preserve"> усиленной квалифицированной подписью руководителем Уполномоченного органа или иного уполномоченного им лица</w:t>
            </w:r>
          </w:p>
        </w:tc>
      </w:tr>
      <w:tr w:rsidR="00E27E01" w:rsidRPr="00E27E01" w:rsidTr="00E27E01">
        <w:trPr>
          <w:trHeight w:hRule="exact" w:val="288"/>
          <w:jc w:val="center"/>
        </w:trPr>
        <w:tc>
          <w:tcPr>
            <w:tcW w:w="15774" w:type="dxa"/>
            <w:gridSpan w:val="7"/>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 Выдача результата</w:t>
            </w:r>
          </w:p>
        </w:tc>
      </w:tr>
      <w:tr w:rsidR="00E27E01" w:rsidRPr="00E27E01" w:rsidTr="00064517">
        <w:trPr>
          <w:trHeight w:hRule="exact" w:val="3595"/>
          <w:jc w:val="center"/>
        </w:trPr>
        <w:tc>
          <w:tcPr>
            <w:tcW w:w="2280" w:type="dxa"/>
            <w:vMerge w:val="restart"/>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формирование и регистрация</w:t>
            </w:r>
          </w:p>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результата муниципальной услуги, указанно</w:t>
            </w:r>
            <w:r w:rsidR="00064517">
              <w:rPr>
                <w:color w:val="000000"/>
                <w:sz w:val="24"/>
                <w:szCs w:val="24"/>
                <w:lang w:bidi="ru-RU"/>
              </w:rPr>
              <w:t>го в пункте 2.5 Административног</w:t>
            </w:r>
            <w:r w:rsidRPr="00E27E01">
              <w:rPr>
                <w:color w:val="000000"/>
                <w:sz w:val="24"/>
                <w:szCs w:val="24"/>
                <w:lang w:bidi="ru-RU"/>
              </w:rPr>
              <w:t>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Уполномоченный орган) / ГИС</w:t>
            </w:r>
            <w:proofErr w:type="gramEnd"/>
          </w:p>
        </w:tc>
        <w:tc>
          <w:tcPr>
            <w:tcW w:w="1781"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2578" w:type="dxa"/>
            <w:tcBorders>
              <w:top w:val="single" w:sz="4" w:space="0" w:color="auto"/>
              <w:left w:val="single" w:sz="4" w:space="0" w:color="auto"/>
              <w:righ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Внесение сведений о конечном результате предоставления муниципальной услуги</w:t>
            </w:r>
          </w:p>
        </w:tc>
      </w:tr>
      <w:tr w:rsidR="00E27E01" w:rsidRPr="00E27E01" w:rsidTr="00FA5FB1">
        <w:trPr>
          <w:trHeight w:hRule="exact" w:val="571"/>
          <w:jc w:val="center"/>
        </w:trPr>
        <w:tc>
          <w:tcPr>
            <w:tcW w:w="2280" w:type="dxa"/>
            <w:vMerge/>
            <w:tcBorders>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Направление в 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в сроки, установленны</w:t>
            </w:r>
            <w:r w:rsidR="00064517">
              <w:rPr>
                <w:color w:val="000000"/>
                <w:sz w:val="24"/>
                <w:szCs w:val="24"/>
                <w:lang w:bidi="ru-RU"/>
              </w:rPr>
              <w:t>е</w:t>
            </w:r>
          </w:p>
        </w:tc>
        <w:tc>
          <w:tcPr>
            <w:tcW w:w="2136"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Уполномоченный орган) / АИС</w:t>
            </w:r>
            <w:proofErr w:type="gramEnd"/>
          </w:p>
        </w:tc>
        <w:tc>
          <w:tcPr>
            <w:tcW w:w="1781"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spacing w:line="233" w:lineRule="auto"/>
              <w:ind w:firstLine="0"/>
              <w:rPr>
                <w:sz w:val="24"/>
                <w:szCs w:val="24"/>
              </w:rPr>
            </w:pPr>
            <w:r w:rsidRPr="00E27E01">
              <w:rPr>
                <w:color w:val="000000"/>
                <w:sz w:val="24"/>
                <w:szCs w:val="24"/>
                <w:lang w:bidi="ru-RU"/>
              </w:rPr>
              <w:t xml:space="preserve">Указание заявителем </w:t>
            </w:r>
            <w:proofErr w:type="gramStart"/>
            <w:r w:rsidRPr="00E27E01">
              <w:rPr>
                <w:color w:val="000000"/>
                <w:sz w:val="24"/>
                <w:szCs w:val="24"/>
                <w:lang w:bidi="ru-RU"/>
              </w:rPr>
              <w:t>в</w:t>
            </w:r>
            <w:proofErr w:type="gramEnd"/>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E27E01" w:rsidRPr="00E27E01" w:rsidRDefault="00E27E01" w:rsidP="00FA5FB1">
            <w:pPr>
              <w:pStyle w:val="afffffff5"/>
              <w:shd w:val="clear" w:color="auto" w:fill="auto"/>
              <w:spacing w:line="233" w:lineRule="auto"/>
              <w:ind w:firstLine="0"/>
              <w:rPr>
                <w:sz w:val="24"/>
                <w:szCs w:val="24"/>
              </w:rPr>
            </w:pPr>
            <w:r w:rsidRPr="00E27E01">
              <w:rPr>
                <w:color w:val="000000"/>
                <w:sz w:val="24"/>
                <w:szCs w:val="24"/>
                <w:lang w:bidi="ru-RU"/>
              </w:rPr>
              <w:t xml:space="preserve">выдача результата </w:t>
            </w:r>
          </w:p>
        </w:tc>
      </w:tr>
    </w:tbl>
    <w:p w:rsidR="00E27E01" w:rsidRPr="00E27E01" w:rsidRDefault="00E27E01" w:rsidP="00E27E01">
      <w:pPr>
        <w:spacing w:line="1" w:lineRule="exact"/>
        <w:rPr>
          <w:sz w:val="24"/>
          <w:szCs w:val="24"/>
        </w:rPr>
      </w:pPr>
      <w:r w:rsidRPr="00E27E01">
        <w:rPr>
          <w:sz w:val="24"/>
          <w:szCs w:val="24"/>
        </w:rPr>
        <w:br w:type="page"/>
      </w:r>
    </w:p>
    <w:tbl>
      <w:tblPr>
        <w:tblOverlap w:val="never"/>
        <w:tblW w:w="0" w:type="auto"/>
        <w:jc w:val="center"/>
        <w:tblLayout w:type="fixed"/>
        <w:tblCellMar>
          <w:left w:w="10" w:type="dxa"/>
          <w:right w:w="10" w:type="dxa"/>
        </w:tblCellMar>
        <w:tblLook w:val="04A0"/>
      </w:tblPr>
      <w:tblGrid>
        <w:gridCol w:w="2280"/>
        <w:gridCol w:w="3264"/>
        <w:gridCol w:w="1694"/>
        <w:gridCol w:w="2131"/>
        <w:gridCol w:w="2045"/>
        <w:gridCol w:w="1781"/>
        <w:gridCol w:w="2606"/>
      </w:tblGrid>
      <w:tr w:rsidR="00E27E01" w:rsidRPr="00E27E01" w:rsidTr="00E27E01">
        <w:trPr>
          <w:trHeight w:hRule="exact" w:val="293"/>
          <w:jc w:val="center"/>
        </w:trPr>
        <w:tc>
          <w:tcPr>
            <w:tcW w:w="2280"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w:t>
            </w:r>
          </w:p>
        </w:tc>
        <w:tc>
          <w:tcPr>
            <w:tcW w:w="169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w:t>
            </w:r>
          </w:p>
        </w:tc>
        <w:tc>
          <w:tcPr>
            <w:tcW w:w="2131"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4</w:t>
            </w:r>
          </w:p>
        </w:tc>
        <w:tc>
          <w:tcPr>
            <w:tcW w:w="2045"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w:t>
            </w:r>
          </w:p>
        </w:tc>
        <w:tc>
          <w:tcPr>
            <w:tcW w:w="1781"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6</w:t>
            </w:r>
          </w:p>
        </w:tc>
        <w:tc>
          <w:tcPr>
            <w:tcW w:w="2606" w:type="dxa"/>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7</w:t>
            </w:r>
          </w:p>
        </w:tc>
      </w:tr>
      <w:tr w:rsidR="00E27E01" w:rsidRPr="00E27E01" w:rsidTr="00E27E01">
        <w:trPr>
          <w:trHeight w:hRule="exact" w:val="4699"/>
          <w:jc w:val="center"/>
        </w:trPr>
        <w:tc>
          <w:tcPr>
            <w:tcW w:w="2280"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proofErr w:type="gramStart"/>
            <w:r w:rsidRPr="00E27E01">
              <w:rPr>
                <w:color w:val="000000"/>
                <w:sz w:val="24"/>
                <w:szCs w:val="24"/>
                <w:lang w:bidi="ru-RU"/>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tc>
        <w:tc>
          <w:tcPr>
            <w:tcW w:w="1694"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 xml:space="preserve">соглашением о взаимодействии между </w:t>
            </w:r>
            <w:proofErr w:type="gramStart"/>
            <w:r w:rsidRPr="00E27E01">
              <w:rPr>
                <w:color w:val="000000"/>
                <w:sz w:val="24"/>
                <w:szCs w:val="24"/>
                <w:lang w:bidi="ru-RU"/>
              </w:rPr>
              <w:t>Уполномочен ным</w:t>
            </w:r>
            <w:proofErr w:type="gramEnd"/>
            <w:r w:rsidRPr="00E27E01">
              <w:rPr>
                <w:color w:val="000000"/>
                <w:sz w:val="24"/>
                <w:szCs w:val="24"/>
                <w:lang w:bidi="ru-RU"/>
              </w:rPr>
              <w:t xml:space="preserve"> органом и многофункциональным центром</w:t>
            </w:r>
          </w:p>
        </w:tc>
        <w:tc>
          <w:tcPr>
            <w:tcW w:w="2131"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proofErr w:type="gramStart"/>
            <w:r w:rsidRPr="00E27E01">
              <w:rPr>
                <w:color w:val="000000"/>
                <w:sz w:val="24"/>
                <w:szCs w:val="24"/>
                <w:lang w:bidi="ru-RU"/>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МФЦ</w:t>
            </w:r>
          </w:p>
        </w:tc>
        <w:tc>
          <w:tcPr>
            <w:tcW w:w="1781"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 xml:space="preserve">Запросе </w:t>
            </w:r>
            <w:proofErr w:type="gramStart"/>
            <w:r w:rsidRPr="00E27E01">
              <w:rPr>
                <w:color w:val="000000"/>
                <w:sz w:val="24"/>
                <w:szCs w:val="24"/>
                <w:lang w:bidi="ru-RU"/>
              </w:rPr>
              <w:t xml:space="preserve">способа выдачи результата </w:t>
            </w:r>
            <w:r w:rsidR="00064517">
              <w:rPr>
                <w:color w:val="000000"/>
                <w:sz w:val="24"/>
                <w:szCs w:val="24"/>
                <w:lang w:bidi="ru-RU"/>
              </w:rPr>
              <w:t>муниципальн</w:t>
            </w:r>
            <w:r w:rsidRPr="00E27E01">
              <w:rPr>
                <w:color w:val="000000"/>
                <w:sz w:val="24"/>
                <w:szCs w:val="24"/>
                <w:lang w:bidi="ru-RU"/>
              </w:rPr>
              <w:t>ой услуги</w:t>
            </w:r>
            <w:proofErr w:type="gramEnd"/>
            <w:r w:rsidRPr="00E27E01">
              <w:rPr>
                <w:color w:val="000000"/>
                <w:sz w:val="24"/>
                <w:szCs w:val="24"/>
                <w:lang w:bidi="ru-RU"/>
              </w:rPr>
              <w:t xml:space="preserve"> в многофункциональном центре, а также подача Запроса через многофункциональный центр</w:t>
            </w:r>
          </w:p>
        </w:tc>
        <w:tc>
          <w:tcPr>
            <w:tcW w:w="2606" w:type="dxa"/>
            <w:tcBorders>
              <w:top w:val="single" w:sz="4" w:space="0" w:color="auto"/>
              <w:left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FA5FB1" w:rsidRDefault="00E27E01" w:rsidP="00FA5FB1">
            <w:pPr>
              <w:pStyle w:val="afffffff5"/>
              <w:shd w:val="clear" w:color="auto" w:fill="auto"/>
              <w:ind w:firstLine="0"/>
              <w:rPr>
                <w:color w:val="000000"/>
                <w:sz w:val="24"/>
                <w:szCs w:val="24"/>
                <w:lang w:bidi="ru-RU"/>
              </w:rPr>
            </w:pPr>
            <w:r w:rsidRPr="00E27E01">
              <w:rPr>
                <w:color w:val="000000"/>
                <w:sz w:val="24"/>
                <w:szCs w:val="24"/>
                <w:lang w:bidi="ru-RU"/>
              </w:rPr>
              <w:t>внесение сведений в ГИС о выдаче результата муниципальной</w:t>
            </w:r>
          </w:p>
          <w:p w:rsidR="00E27E01" w:rsidRPr="00E27E01" w:rsidRDefault="00E27E01" w:rsidP="00FA5FB1">
            <w:pPr>
              <w:pStyle w:val="afffffff5"/>
              <w:shd w:val="clear" w:color="auto" w:fill="auto"/>
              <w:ind w:firstLine="0"/>
              <w:rPr>
                <w:sz w:val="24"/>
                <w:szCs w:val="24"/>
              </w:rPr>
            </w:pPr>
            <w:r w:rsidRPr="00E27E01">
              <w:rPr>
                <w:color w:val="000000"/>
                <w:sz w:val="24"/>
                <w:szCs w:val="24"/>
                <w:lang w:bidi="ru-RU"/>
              </w:rPr>
              <w:t xml:space="preserve"> услуги</w:t>
            </w:r>
          </w:p>
        </w:tc>
      </w:tr>
      <w:tr w:rsidR="00E27E01" w:rsidRPr="00E27E01" w:rsidTr="00E27E01">
        <w:trPr>
          <w:trHeight w:hRule="exact" w:val="2496"/>
          <w:jc w:val="center"/>
        </w:trPr>
        <w:tc>
          <w:tcPr>
            <w:tcW w:w="2280" w:type="dxa"/>
            <w:tcBorders>
              <w:left w:val="single" w:sz="4" w:space="0" w:color="auto"/>
            </w:tcBorders>
            <w:shd w:val="clear" w:color="auto" w:fill="FFFFFF"/>
          </w:tcPr>
          <w:p w:rsidR="00E27E01" w:rsidRPr="00E27E01" w:rsidRDefault="00E27E01" w:rsidP="00E27E01">
            <w:pPr>
              <w:rPr>
                <w:sz w:val="24"/>
                <w:szCs w:val="24"/>
              </w:rPr>
            </w:pPr>
          </w:p>
        </w:tc>
        <w:tc>
          <w:tcPr>
            <w:tcW w:w="3264" w:type="dxa"/>
            <w:tcBorders>
              <w:top w:val="single" w:sz="4" w:space="0" w:color="auto"/>
              <w:left w:val="single" w:sz="4" w:space="0" w:color="auto"/>
            </w:tcBorders>
            <w:shd w:val="clear" w:color="auto" w:fill="FFFFFF"/>
          </w:tcPr>
          <w:p w:rsidR="00E27E01" w:rsidRPr="00E27E01" w:rsidRDefault="00E27E01" w:rsidP="00FA5FB1">
            <w:pPr>
              <w:pStyle w:val="afffffff5"/>
              <w:shd w:val="clear" w:color="auto" w:fill="auto"/>
              <w:ind w:firstLine="0"/>
              <w:rPr>
                <w:sz w:val="24"/>
                <w:szCs w:val="24"/>
              </w:rPr>
            </w:pPr>
            <w:r w:rsidRPr="00E27E01">
              <w:rPr>
                <w:color w:val="000000"/>
                <w:sz w:val="24"/>
                <w:szCs w:val="24"/>
                <w:lang w:bidi="ru-RU"/>
              </w:rPr>
              <w:t>Направление заявителю результата предоставления</w:t>
            </w:r>
            <w:r w:rsidR="00FA5FB1">
              <w:rPr>
                <w:color w:val="000000"/>
                <w:sz w:val="24"/>
                <w:szCs w:val="24"/>
                <w:lang w:bidi="ru-RU"/>
              </w:rPr>
              <w:t xml:space="preserve"> муниципальной</w:t>
            </w:r>
            <w:r w:rsidRPr="00E27E01">
              <w:rPr>
                <w:color w:val="000000"/>
                <w:sz w:val="24"/>
                <w:szCs w:val="24"/>
                <w:lang w:bidi="ru-RU"/>
              </w:rPr>
              <w:t xml:space="preserve"> услуги в личный кабинет на ЕПГУ</w:t>
            </w:r>
          </w:p>
        </w:tc>
        <w:tc>
          <w:tcPr>
            <w:tcW w:w="1694"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 xml:space="preserve">В день </w:t>
            </w:r>
            <w:proofErr w:type="gramStart"/>
            <w:r w:rsidRPr="00E27E01">
              <w:rPr>
                <w:color w:val="000000"/>
                <w:sz w:val="24"/>
                <w:szCs w:val="24"/>
                <w:lang w:bidi="ru-RU"/>
              </w:rPr>
              <w:t>регистрации результата предоставления муниципальной услуги</w:t>
            </w:r>
            <w:proofErr w:type="gramEnd"/>
          </w:p>
        </w:tc>
        <w:tc>
          <w:tcPr>
            <w:tcW w:w="2131" w:type="dxa"/>
            <w:tcBorders>
              <w:top w:val="single" w:sz="4" w:space="0" w:color="auto"/>
              <w:lef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ГИС</w:t>
            </w:r>
          </w:p>
        </w:tc>
        <w:tc>
          <w:tcPr>
            <w:tcW w:w="1781" w:type="dxa"/>
            <w:tcBorders>
              <w:top w:val="single" w:sz="4" w:space="0" w:color="auto"/>
              <w:left w:val="single" w:sz="4" w:space="0" w:color="auto"/>
            </w:tcBorders>
            <w:shd w:val="clear" w:color="auto" w:fill="FFFFFF"/>
          </w:tcPr>
          <w:p w:rsidR="00E27E01" w:rsidRPr="00E27E01" w:rsidRDefault="00E27E01" w:rsidP="00E27E01">
            <w:pPr>
              <w:rPr>
                <w:sz w:val="24"/>
                <w:szCs w:val="24"/>
              </w:rPr>
            </w:pPr>
          </w:p>
        </w:tc>
        <w:tc>
          <w:tcPr>
            <w:tcW w:w="2606" w:type="dxa"/>
            <w:tcBorders>
              <w:top w:val="single" w:sz="4" w:space="0" w:color="auto"/>
              <w:left w:val="single" w:sz="4" w:space="0" w:color="auto"/>
              <w:right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Результат муниципальной услуги, направленный заявителю на личный кабинет на ЕПГУ</w:t>
            </w:r>
          </w:p>
        </w:tc>
      </w:tr>
      <w:tr w:rsidR="00E27E01" w:rsidRPr="00E27E01" w:rsidTr="00E27E01">
        <w:trPr>
          <w:trHeight w:hRule="exact" w:val="283"/>
          <w:jc w:val="center"/>
        </w:trPr>
        <w:tc>
          <w:tcPr>
            <w:tcW w:w="15801" w:type="dxa"/>
            <w:gridSpan w:val="7"/>
            <w:tcBorders>
              <w:top w:val="single" w:sz="4" w:space="0" w:color="auto"/>
              <w:left w:val="single" w:sz="4" w:space="0" w:color="auto"/>
              <w:right w:val="single" w:sz="4" w:space="0" w:color="auto"/>
            </w:tcBorders>
            <w:shd w:val="clear" w:color="auto" w:fill="FFFFFF"/>
            <w:vAlign w:val="bottom"/>
          </w:tcPr>
          <w:p w:rsidR="00E27E01" w:rsidRPr="00E27E01" w:rsidRDefault="00E27E01" w:rsidP="00064517">
            <w:pPr>
              <w:pStyle w:val="afffffff5"/>
              <w:shd w:val="clear" w:color="auto" w:fill="auto"/>
              <w:ind w:left="3700" w:firstLine="0"/>
              <w:rPr>
                <w:sz w:val="24"/>
                <w:szCs w:val="24"/>
              </w:rPr>
            </w:pPr>
            <w:r w:rsidRPr="00E27E01">
              <w:rPr>
                <w:color w:val="000000"/>
                <w:sz w:val="24"/>
                <w:szCs w:val="24"/>
                <w:lang w:bidi="ru-RU"/>
              </w:rPr>
              <w:t>6. Внесение результата муниципальной услуги в реестр решений</w:t>
            </w:r>
          </w:p>
        </w:tc>
      </w:tr>
      <w:tr w:rsidR="00E27E01" w:rsidRPr="00E27E01" w:rsidTr="00E27E01">
        <w:trPr>
          <w:trHeight w:hRule="exact" w:val="571"/>
          <w:jc w:val="center"/>
        </w:trPr>
        <w:tc>
          <w:tcPr>
            <w:tcW w:w="2280"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1 рабочий</w:t>
            </w:r>
          </w:p>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день</w:t>
            </w:r>
          </w:p>
        </w:tc>
        <w:tc>
          <w:tcPr>
            <w:tcW w:w="2131" w:type="dxa"/>
            <w:tcBorders>
              <w:top w:val="single" w:sz="4" w:space="0" w:color="auto"/>
              <w:left w:val="single" w:sz="4" w:space="0" w:color="auto"/>
              <w:bottom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ГИС</w:t>
            </w:r>
          </w:p>
        </w:tc>
        <w:tc>
          <w:tcPr>
            <w:tcW w:w="1781"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w:t>
            </w:r>
          </w:p>
        </w:tc>
        <w:tc>
          <w:tcPr>
            <w:tcW w:w="2606" w:type="dxa"/>
            <w:tcBorders>
              <w:top w:val="single" w:sz="4" w:space="0" w:color="auto"/>
              <w:left w:val="single" w:sz="4" w:space="0" w:color="auto"/>
              <w:bottom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Результат предоставления</w:t>
            </w:r>
          </w:p>
        </w:tc>
      </w:tr>
    </w:tbl>
    <w:p w:rsidR="00E27E01" w:rsidRPr="00E27E01" w:rsidRDefault="00E27E01" w:rsidP="00E27E01">
      <w:pPr>
        <w:spacing w:line="1" w:lineRule="exact"/>
        <w:rPr>
          <w:sz w:val="24"/>
          <w:szCs w:val="24"/>
        </w:rPr>
      </w:pPr>
      <w:r w:rsidRPr="00E27E01">
        <w:rPr>
          <w:sz w:val="24"/>
          <w:szCs w:val="24"/>
        </w:rPr>
        <w:br w:type="page"/>
      </w:r>
    </w:p>
    <w:tbl>
      <w:tblPr>
        <w:tblOverlap w:val="never"/>
        <w:tblW w:w="0" w:type="auto"/>
        <w:jc w:val="center"/>
        <w:tblLayout w:type="fixed"/>
        <w:tblCellMar>
          <w:left w:w="10" w:type="dxa"/>
          <w:right w:w="10" w:type="dxa"/>
        </w:tblCellMar>
        <w:tblLook w:val="04A0"/>
      </w:tblPr>
      <w:tblGrid>
        <w:gridCol w:w="2280"/>
        <w:gridCol w:w="3264"/>
        <w:gridCol w:w="1699"/>
        <w:gridCol w:w="2126"/>
        <w:gridCol w:w="2064"/>
        <w:gridCol w:w="1762"/>
        <w:gridCol w:w="2563"/>
      </w:tblGrid>
      <w:tr w:rsidR="00E27E01" w:rsidRPr="00E27E01" w:rsidTr="00E27E01">
        <w:trPr>
          <w:trHeight w:hRule="exact" w:val="293"/>
          <w:jc w:val="center"/>
        </w:trPr>
        <w:tc>
          <w:tcPr>
            <w:tcW w:w="2280"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lastRenderedPageBreak/>
              <w:t>1</w:t>
            </w:r>
          </w:p>
        </w:tc>
        <w:tc>
          <w:tcPr>
            <w:tcW w:w="326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2</w:t>
            </w:r>
          </w:p>
        </w:tc>
        <w:tc>
          <w:tcPr>
            <w:tcW w:w="1699"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3</w:t>
            </w:r>
          </w:p>
        </w:tc>
        <w:tc>
          <w:tcPr>
            <w:tcW w:w="2126"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4</w:t>
            </w:r>
          </w:p>
        </w:tc>
        <w:tc>
          <w:tcPr>
            <w:tcW w:w="2064"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5</w:t>
            </w:r>
          </w:p>
        </w:tc>
        <w:tc>
          <w:tcPr>
            <w:tcW w:w="1762" w:type="dxa"/>
            <w:tcBorders>
              <w:top w:val="single" w:sz="4" w:space="0" w:color="auto"/>
              <w:lef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6</w:t>
            </w:r>
          </w:p>
        </w:tc>
        <w:tc>
          <w:tcPr>
            <w:tcW w:w="2563" w:type="dxa"/>
            <w:tcBorders>
              <w:top w:val="single" w:sz="4" w:space="0" w:color="auto"/>
              <w:left w:val="single" w:sz="4" w:space="0" w:color="auto"/>
              <w:right w:val="single" w:sz="4" w:space="0" w:color="auto"/>
            </w:tcBorders>
            <w:shd w:val="clear" w:color="auto" w:fill="FFFFFF"/>
            <w:vAlign w:val="bottom"/>
          </w:tcPr>
          <w:p w:rsidR="00E27E01" w:rsidRPr="00E27E01" w:rsidRDefault="00E27E01" w:rsidP="00E27E01">
            <w:pPr>
              <w:pStyle w:val="afffffff5"/>
              <w:shd w:val="clear" w:color="auto" w:fill="auto"/>
              <w:ind w:firstLine="0"/>
              <w:jc w:val="center"/>
              <w:rPr>
                <w:sz w:val="24"/>
                <w:szCs w:val="24"/>
              </w:rPr>
            </w:pPr>
            <w:r w:rsidRPr="00E27E01">
              <w:rPr>
                <w:color w:val="000000"/>
                <w:sz w:val="24"/>
                <w:szCs w:val="24"/>
                <w:lang w:bidi="ru-RU"/>
              </w:rPr>
              <w:t>7</w:t>
            </w:r>
          </w:p>
        </w:tc>
      </w:tr>
      <w:tr w:rsidR="00E27E01" w:rsidRPr="00E27E01" w:rsidTr="00E27E01">
        <w:trPr>
          <w:trHeight w:hRule="exact" w:val="2779"/>
          <w:jc w:val="center"/>
        </w:trPr>
        <w:tc>
          <w:tcPr>
            <w:tcW w:w="2280" w:type="dxa"/>
            <w:tcBorders>
              <w:top w:val="single" w:sz="4" w:space="0" w:color="auto"/>
              <w:left w:val="single" w:sz="4" w:space="0" w:color="auto"/>
              <w:bottom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r w:rsidRPr="00E27E01">
              <w:rPr>
                <w:color w:val="000000"/>
                <w:sz w:val="24"/>
                <w:szCs w:val="24"/>
                <w:lang w:bidi="ru-RU"/>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муниципальной услуги, указанном в пункте 2.5</w:t>
            </w:r>
            <w:proofErr w:type="gramEnd"/>
          </w:p>
          <w:p w:rsidR="00E27E01" w:rsidRPr="00E27E01" w:rsidRDefault="00E27E01" w:rsidP="00E27E01">
            <w:pPr>
              <w:pStyle w:val="afffffff5"/>
              <w:shd w:val="clear" w:color="auto" w:fill="auto"/>
              <w:ind w:firstLine="0"/>
              <w:rPr>
                <w:sz w:val="24"/>
                <w:szCs w:val="24"/>
              </w:rPr>
            </w:pPr>
            <w:r w:rsidRPr="00E27E01">
              <w:rPr>
                <w:color w:val="000000"/>
                <w:sz w:val="24"/>
                <w:szCs w:val="24"/>
                <w:lang w:bidi="ru-RU"/>
              </w:rPr>
              <w:t>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126" w:type="dxa"/>
            <w:tcBorders>
              <w:top w:val="single" w:sz="4" w:space="0" w:color="auto"/>
              <w:left w:val="single" w:sz="4" w:space="0" w:color="auto"/>
              <w:bottom w:val="single" w:sz="4" w:space="0" w:color="auto"/>
            </w:tcBorders>
            <w:shd w:val="clear" w:color="auto" w:fill="FFFFFF"/>
          </w:tcPr>
          <w:p w:rsidR="00E27E01" w:rsidRPr="00E27E01" w:rsidRDefault="00E27E01" w:rsidP="00064517">
            <w:pPr>
              <w:pStyle w:val="afffffff5"/>
              <w:shd w:val="clear" w:color="auto" w:fill="auto"/>
              <w:ind w:firstLine="0"/>
              <w:rPr>
                <w:sz w:val="24"/>
                <w:szCs w:val="24"/>
              </w:rPr>
            </w:pPr>
            <w:proofErr w:type="gramStart"/>
            <w:r w:rsidRPr="00E27E01">
              <w:rPr>
                <w:color w:val="000000"/>
                <w:sz w:val="24"/>
                <w:szCs w:val="24"/>
                <w:lang w:bidi="ru-RU"/>
              </w:rPr>
              <w:t>органа, ответственное за предоставление муниципальной услуги</w:t>
            </w:r>
            <w:proofErr w:type="gramEnd"/>
          </w:p>
        </w:tc>
        <w:tc>
          <w:tcPr>
            <w:tcW w:w="2064" w:type="dxa"/>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1762" w:type="dxa"/>
            <w:tcBorders>
              <w:top w:val="single" w:sz="4" w:space="0" w:color="auto"/>
              <w:left w:val="single" w:sz="4" w:space="0" w:color="auto"/>
              <w:bottom w:val="single" w:sz="4" w:space="0" w:color="auto"/>
            </w:tcBorders>
            <w:shd w:val="clear" w:color="auto" w:fill="FFFFFF"/>
          </w:tcPr>
          <w:p w:rsidR="00E27E01" w:rsidRPr="00E27E01" w:rsidRDefault="00E27E01" w:rsidP="00E27E01">
            <w:pPr>
              <w:rPr>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27E01" w:rsidRPr="00E27E01" w:rsidRDefault="00E27E01" w:rsidP="00E27E01">
            <w:pPr>
              <w:pStyle w:val="afffffff5"/>
              <w:shd w:val="clear" w:color="auto" w:fill="auto"/>
              <w:ind w:firstLine="0"/>
              <w:rPr>
                <w:sz w:val="24"/>
                <w:szCs w:val="24"/>
              </w:rPr>
            </w:pPr>
            <w:proofErr w:type="gramStart"/>
            <w:r w:rsidRPr="00E27E01">
              <w:rPr>
                <w:color w:val="000000"/>
                <w:sz w:val="24"/>
                <w:szCs w:val="24"/>
                <w:lang w:bidi="ru-RU"/>
              </w:rPr>
              <w:t>муниципальной услуги, указанный в пункте 2.5 Административного регламента внесен в реестр</w:t>
            </w:r>
            <w:proofErr w:type="gramEnd"/>
          </w:p>
        </w:tc>
      </w:tr>
    </w:tbl>
    <w:p w:rsidR="00E27E01" w:rsidRDefault="00E27E01" w:rsidP="00E27E01">
      <w:pPr>
        <w:spacing w:before="240" w:after="60"/>
        <w:jc w:val="right"/>
        <w:outlineLvl w:val="0"/>
        <w:sectPr w:rsidR="00E27E01" w:rsidSect="00064517">
          <w:headerReference w:type="even" r:id="rId14"/>
          <w:headerReference w:type="default" r:id="rId15"/>
          <w:footerReference w:type="even" r:id="rId16"/>
          <w:footerReference w:type="default" r:id="rId17"/>
          <w:pgSz w:w="16838" w:h="11906" w:orient="landscape"/>
          <w:pgMar w:top="1134" w:right="1134" w:bottom="284" w:left="1134" w:header="709" w:footer="709" w:gutter="0"/>
          <w:cols w:space="708"/>
          <w:titlePg/>
          <w:docGrid w:linePitch="360"/>
        </w:sectPr>
      </w:pPr>
    </w:p>
    <w:p w:rsidR="00E27E01" w:rsidRDefault="00064517" w:rsidP="00064517">
      <w:pPr>
        <w:spacing w:after="160" w:line="259" w:lineRule="auto"/>
        <w:ind w:left="5103"/>
        <w:jc w:val="both"/>
        <w:rPr>
          <w:bCs/>
          <w:iCs/>
          <w:kern w:val="28"/>
        </w:rPr>
      </w:pPr>
      <w:r w:rsidRPr="00064517">
        <w:rPr>
          <w:bCs/>
          <w:iCs/>
          <w:kern w:val="28"/>
        </w:rPr>
        <w:lastRenderedPageBreak/>
        <w:t xml:space="preserve">Приложение </w:t>
      </w:r>
      <w:r w:rsidR="00FA5FB1">
        <w:rPr>
          <w:bCs/>
          <w:iCs/>
          <w:kern w:val="28"/>
        </w:rPr>
        <w:t>8</w:t>
      </w:r>
      <w:r w:rsidRPr="00064517">
        <w:rPr>
          <w:bCs/>
          <w:iCs/>
          <w:kern w:val="28"/>
        </w:rPr>
        <w:t xml:space="preserve">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городского поселения Новоаганск</w:t>
      </w:r>
    </w:p>
    <w:p w:rsidR="00064517" w:rsidRPr="001F1E63" w:rsidRDefault="00064517" w:rsidP="00064517">
      <w:pPr>
        <w:jc w:val="center"/>
        <w:rPr>
          <w:b/>
        </w:rPr>
      </w:pPr>
      <w:r w:rsidRPr="001F1E63">
        <w:rPr>
          <w:b/>
        </w:rPr>
        <w:t>Форма заявлени</w:t>
      </w:r>
      <w:r>
        <w:rPr>
          <w:b/>
        </w:rPr>
        <w:t>я о</w:t>
      </w:r>
      <w:r w:rsidRPr="005E4678">
        <w:rPr>
          <w:b/>
        </w:rPr>
        <w:t>б исправлении допущенных опечаток и</w:t>
      </w:r>
      <w:r w:rsidRPr="001F1E63">
        <w:rPr>
          <w:b/>
        </w:rPr>
        <w:t xml:space="preserve"> (или) ошибок в выданных в результате предоставления </w:t>
      </w:r>
      <w:r w:rsidRPr="005E4678">
        <w:rPr>
          <w:b/>
        </w:rPr>
        <w:t xml:space="preserve">муниципальной </w:t>
      </w:r>
      <w:r>
        <w:rPr>
          <w:b/>
        </w:rPr>
        <w:t>услуги д</w:t>
      </w:r>
      <w:r w:rsidRPr="001F1E63">
        <w:rPr>
          <w:b/>
        </w:rPr>
        <w:t>окументах</w:t>
      </w:r>
    </w:p>
    <w:p w:rsidR="00064517" w:rsidRDefault="00064517" w:rsidP="00064517"/>
    <w:p w:rsidR="00064517" w:rsidRPr="0081778D" w:rsidRDefault="00064517" w:rsidP="00064517">
      <w:pPr>
        <w:ind w:left="5103"/>
        <w:contextualSpacing/>
      </w:pPr>
      <w:r w:rsidRPr="0081778D">
        <w:t>кому: ___</w:t>
      </w:r>
      <w:r>
        <w:t>_____________________________</w:t>
      </w:r>
    </w:p>
    <w:p w:rsidR="00064517" w:rsidRPr="0081778D" w:rsidRDefault="00064517" w:rsidP="00064517">
      <w:pPr>
        <w:ind w:left="5103"/>
        <w:contextualSpacing/>
      </w:pPr>
      <w:r w:rsidRPr="0081778D">
        <w:t>___</w:t>
      </w:r>
      <w:r>
        <w:t>____________________________</w:t>
      </w:r>
    </w:p>
    <w:p w:rsidR="00064517" w:rsidRPr="0081778D" w:rsidRDefault="00064517" w:rsidP="00064517">
      <w:pPr>
        <w:ind w:left="5103"/>
        <w:contextualSpacing/>
        <w:jc w:val="center"/>
        <w:rPr>
          <w:sz w:val="18"/>
          <w:szCs w:val="18"/>
        </w:rPr>
      </w:pPr>
      <w:r w:rsidRPr="0081778D">
        <w:rPr>
          <w:sz w:val="18"/>
          <w:szCs w:val="18"/>
        </w:rPr>
        <w:t>(</w:t>
      </w:r>
      <w:r w:rsidRPr="0081778D">
        <w:rPr>
          <w:i/>
          <w:iCs/>
          <w:sz w:val="18"/>
          <w:szCs w:val="18"/>
        </w:rPr>
        <w:t>наименование уполномоченного органа, осуществляющего выдачу разрешения на размещение объекта</w:t>
      </w:r>
      <w:r w:rsidRPr="0081778D">
        <w:rPr>
          <w:sz w:val="18"/>
          <w:szCs w:val="18"/>
        </w:rPr>
        <w:t>)</w:t>
      </w:r>
    </w:p>
    <w:p w:rsidR="00064517" w:rsidRPr="0081778D" w:rsidRDefault="00064517" w:rsidP="00064517">
      <w:pPr>
        <w:ind w:left="5103"/>
        <w:contextualSpacing/>
      </w:pPr>
      <w:r w:rsidRPr="0081778D">
        <w:t>от кого: _____________________________</w:t>
      </w:r>
    </w:p>
    <w:p w:rsidR="00064517" w:rsidRPr="0081778D" w:rsidRDefault="00064517" w:rsidP="00064517">
      <w:pPr>
        <w:ind w:left="5103"/>
        <w:contextualSpacing/>
      </w:pPr>
      <w:r w:rsidRPr="0081778D">
        <w:t>___</w:t>
      </w:r>
      <w:r>
        <w:t>____________________________</w:t>
      </w:r>
    </w:p>
    <w:p w:rsidR="00064517" w:rsidRPr="0081778D" w:rsidRDefault="00064517" w:rsidP="00064517">
      <w:pPr>
        <w:ind w:left="5103"/>
        <w:contextualSpacing/>
        <w:jc w:val="center"/>
        <w:rPr>
          <w:i/>
          <w:iCs/>
          <w:sz w:val="18"/>
          <w:szCs w:val="18"/>
        </w:rPr>
      </w:pPr>
      <w:r w:rsidRPr="0081778D">
        <w:rPr>
          <w:i/>
          <w:iCs/>
          <w:sz w:val="18"/>
          <w:szCs w:val="18"/>
        </w:rPr>
        <w:t>(полное наименование, ИНН, ОГРН юридического лица, ИП)</w:t>
      </w:r>
    </w:p>
    <w:p w:rsidR="00064517" w:rsidRPr="0081778D" w:rsidRDefault="00064517" w:rsidP="00064517">
      <w:pPr>
        <w:ind w:left="5103"/>
        <w:contextualSpacing/>
      </w:pPr>
      <w:r w:rsidRPr="0081778D">
        <w:t>______________________________________</w:t>
      </w:r>
      <w:r>
        <w:t>__________________________</w:t>
      </w:r>
    </w:p>
    <w:p w:rsidR="00064517" w:rsidRPr="0081778D" w:rsidRDefault="00064517" w:rsidP="00064517">
      <w:pPr>
        <w:ind w:left="5103"/>
        <w:contextualSpacing/>
        <w:jc w:val="center"/>
        <w:rPr>
          <w:i/>
          <w:iCs/>
          <w:sz w:val="18"/>
          <w:szCs w:val="18"/>
        </w:rPr>
      </w:pPr>
      <w:r w:rsidRPr="0081778D">
        <w:rPr>
          <w:i/>
          <w:iCs/>
          <w:sz w:val="18"/>
          <w:szCs w:val="18"/>
        </w:rPr>
        <w:t>(контактный телефон, электронная почта, почтовый адрес)</w:t>
      </w:r>
    </w:p>
    <w:p w:rsidR="00064517" w:rsidRPr="0081778D" w:rsidRDefault="00064517" w:rsidP="00064517">
      <w:pPr>
        <w:ind w:left="5103"/>
        <w:contextualSpacing/>
      </w:pPr>
      <w:r w:rsidRPr="0081778D">
        <w:t>______________________________________</w:t>
      </w:r>
      <w:r>
        <w:t>__________________________</w:t>
      </w:r>
    </w:p>
    <w:p w:rsidR="00064517" w:rsidRPr="0081778D" w:rsidRDefault="00064517" w:rsidP="00064517">
      <w:pPr>
        <w:ind w:left="5103"/>
        <w:contextualSpacing/>
        <w:jc w:val="center"/>
        <w:rPr>
          <w:i/>
          <w:iCs/>
          <w:sz w:val="18"/>
          <w:szCs w:val="18"/>
        </w:rPr>
      </w:pPr>
      <w:r w:rsidRPr="0081778D">
        <w:rPr>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proofErr w:type="gramStart"/>
      <w:r w:rsidRPr="0081778D">
        <w:rPr>
          <w:i/>
          <w:iCs/>
          <w:sz w:val="18"/>
          <w:szCs w:val="18"/>
        </w:rPr>
        <w:t>,а</w:t>
      </w:r>
      <w:proofErr w:type="gramEnd"/>
      <w:r w:rsidRPr="0081778D">
        <w:rPr>
          <w:i/>
          <w:iCs/>
          <w:sz w:val="18"/>
          <w:szCs w:val="18"/>
        </w:rPr>
        <w:t>дрес регистрации, адрес фактического проживания уполномоченного лица)</w:t>
      </w:r>
    </w:p>
    <w:p w:rsidR="00064517" w:rsidRPr="0081778D" w:rsidRDefault="00064517" w:rsidP="00064517">
      <w:pPr>
        <w:ind w:left="5103"/>
        <w:contextualSpacing/>
        <w:jc w:val="both"/>
      </w:pPr>
      <w:r w:rsidRPr="0081778D">
        <w:t>__________________________________________________</w:t>
      </w:r>
      <w:r>
        <w:t>______________</w:t>
      </w:r>
    </w:p>
    <w:p w:rsidR="00064517" w:rsidRPr="0081778D" w:rsidRDefault="00064517" w:rsidP="00064517">
      <w:pPr>
        <w:ind w:left="5103"/>
        <w:contextualSpacing/>
        <w:jc w:val="both"/>
        <w:rPr>
          <w:i/>
          <w:iCs/>
          <w:sz w:val="18"/>
          <w:szCs w:val="18"/>
        </w:rPr>
      </w:pPr>
      <w:r w:rsidRPr="0081778D">
        <w:rPr>
          <w:i/>
          <w:iCs/>
          <w:sz w:val="18"/>
          <w:szCs w:val="18"/>
        </w:rPr>
        <w:t xml:space="preserve">                         (данные представителя заявителя)</w:t>
      </w:r>
    </w:p>
    <w:p w:rsidR="00064517" w:rsidRDefault="00064517" w:rsidP="00064517"/>
    <w:p w:rsidR="00064517" w:rsidRDefault="00064517" w:rsidP="00064517"/>
    <w:p w:rsidR="00064517" w:rsidRDefault="00064517" w:rsidP="00064517">
      <w:pPr>
        <w:jc w:val="center"/>
      </w:pPr>
      <w:r>
        <w:rPr>
          <w:b/>
        </w:rPr>
        <w:t>ЗАЯВЛЕНИЕ</w:t>
      </w:r>
      <w:r>
        <w:br/>
      </w:r>
      <w:r>
        <w:rPr>
          <w:b/>
        </w:rPr>
        <w:t>об исправлении допущенных опечаток и (или) ошибок в выданных в результате предоставления муниципальной услуги документах</w:t>
      </w:r>
    </w:p>
    <w:p w:rsidR="00064517" w:rsidRDefault="00064517" w:rsidP="00064517">
      <w:pPr>
        <w:ind w:right="6093"/>
      </w:pPr>
    </w:p>
    <w:p w:rsidR="00064517" w:rsidRDefault="00064517" w:rsidP="00064517">
      <w:pPr>
        <w:ind w:right="6093"/>
      </w:pPr>
    </w:p>
    <w:p w:rsidR="00064517" w:rsidRDefault="00064517" w:rsidP="00064517">
      <w:pPr>
        <w:ind w:right="-2"/>
        <w:rPr>
          <w:sz w:val="20"/>
          <w:szCs w:val="20"/>
        </w:rPr>
      </w:pPr>
      <w:r>
        <w:lastRenderedPageBreak/>
        <w:t>Прошу исправить опечатку и (или) ошибку в _________________</w:t>
      </w:r>
      <w:r w:rsidR="00806A22">
        <w:t>_____</w:t>
      </w:r>
      <w:r>
        <w:t>______</w:t>
      </w:r>
      <w:proofErr w:type="gramStart"/>
      <w:r>
        <w:t xml:space="preserve"> .</w:t>
      </w:r>
      <w:proofErr w:type="gramEnd"/>
      <w:r>
        <w:br/>
      </w:r>
      <w:r>
        <w:rPr>
          <w:sz w:val="20"/>
          <w:szCs w:val="20"/>
        </w:rPr>
        <w:t xml:space="preserve">указываются реквизиты и название документа, </w:t>
      </w:r>
    </w:p>
    <w:p w:rsidR="00064517" w:rsidRDefault="00064517" w:rsidP="00064517">
      <w:pPr>
        <w:ind w:left="4956" w:right="-2"/>
        <w:rPr>
          <w:sz w:val="20"/>
          <w:szCs w:val="20"/>
        </w:rPr>
      </w:pPr>
      <w:r>
        <w:rPr>
          <w:sz w:val="20"/>
          <w:szCs w:val="20"/>
        </w:rPr>
        <w:t xml:space="preserve">выданного уполномоченным органом в результате                                         предоставления государственной услуги </w:t>
      </w:r>
    </w:p>
    <w:p w:rsidR="00064517" w:rsidRDefault="00064517" w:rsidP="00064517">
      <w:pPr>
        <w:ind w:right="-2"/>
        <w:rPr>
          <w:sz w:val="12"/>
          <w:szCs w:val="12"/>
        </w:rPr>
      </w:pPr>
    </w:p>
    <w:p w:rsidR="00064517" w:rsidRDefault="00064517" w:rsidP="00806A22">
      <w:pPr>
        <w:spacing w:after="60"/>
        <w:jc w:val="both"/>
      </w:pPr>
      <w:r>
        <w:t>Приложение (при наличии): ________________________________</w:t>
      </w:r>
      <w:r w:rsidR="00806A22">
        <w:t>____</w:t>
      </w:r>
      <w:r>
        <w:t>___</w:t>
      </w:r>
      <w:r w:rsidR="00806A22">
        <w:t>___</w:t>
      </w:r>
      <w:r>
        <w:t>_.</w:t>
      </w:r>
    </w:p>
    <w:p w:rsidR="00064517" w:rsidRDefault="00064517" w:rsidP="00064517">
      <w:pPr>
        <w:ind w:right="-2"/>
        <w:rPr>
          <w:sz w:val="20"/>
          <w:szCs w:val="20"/>
        </w:rPr>
      </w:pPr>
      <w:r>
        <w:rPr>
          <w:sz w:val="20"/>
          <w:szCs w:val="20"/>
        </w:rPr>
        <w:t xml:space="preserve">                                                                                      прилагаются материалы, обосновывающие наличие </w:t>
      </w:r>
    </w:p>
    <w:p w:rsidR="00064517" w:rsidRDefault="00064517" w:rsidP="00064517">
      <w:pPr>
        <w:ind w:right="-2" w:firstLine="709"/>
        <w:rPr>
          <w:sz w:val="20"/>
          <w:szCs w:val="20"/>
        </w:rPr>
      </w:pPr>
      <w:r>
        <w:rPr>
          <w:sz w:val="20"/>
          <w:szCs w:val="20"/>
        </w:rPr>
        <w:t xml:space="preserve">                                                                                                 опечатки и (или) ошибки</w:t>
      </w:r>
    </w:p>
    <w:p w:rsidR="00064517" w:rsidRDefault="00064517" w:rsidP="00064517">
      <w:pPr>
        <w:ind w:right="-2"/>
      </w:pPr>
    </w:p>
    <w:p w:rsidR="00064517" w:rsidRDefault="00064517" w:rsidP="00064517">
      <w:pPr>
        <w:ind w:right="-2"/>
      </w:pPr>
    </w:p>
    <w:p w:rsidR="00064517" w:rsidRDefault="00064517" w:rsidP="00064517">
      <w:pPr>
        <w:ind w:right="-2"/>
      </w:pPr>
      <w:r>
        <w:t>Подпись заявителя ___________________</w:t>
      </w:r>
    </w:p>
    <w:p w:rsidR="00064517" w:rsidRDefault="00064517" w:rsidP="00064517">
      <w:pPr>
        <w:ind w:right="-2"/>
      </w:pPr>
    </w:p>
    <w:p w:rsidR="00064517" w:rsidRPr="0021362D" w:rsidRDefault="00064517" w:rsidP="00064517">
      <w:r>
        <w:t>Дата _____________</w:t>
      </w:r>
    </w:p>
    <w:p w:rsidR="00064517" w:rsidRPr="004D6151" w:rsidRDefault="00064517" w:rsidP="00064517">
      <w:pPr>
        <w:spacing w:after="160" w:line="259" w:lineRule="auto"/>
        <w:jc w:val="both"/>
        <w:rPr>
          <w:bCs/>
          <w:iCs/>
          <w:kern w:val="28"/>
        </w:rPr>
      </w:pPr>
    </w:p>
    <w:sectPr w:rsidR="00064517" w:rsidRPr="004D6151" w:rsidSect="00064517">
      <w:pgSz w:w="11907" w:h="16840" w:code="9"/>
      <w:pgMar w:top="851" w:right="567" w:bottom="1134" w:left="1701" w:header="425"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B0" w:rsidRDefault="00317DB0">
      <w:r>
        <w:separator/>
      </w:r>
    </w:p>
  </w:endnote>
  <w:endnote w:type="continuationSeparator" w:id="1">
    <w:p w:rsidR="00317DB0" w:rsidRDefault="00317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AAAAC+TimesNewRomanPSMT">
    <w:altName w:val="Times New Roman"/>
    <w:panose1 w:val="00000000000000000000"/>
    <w:charset w:val="00"/>
    <w:family w:val="roman"/>
    <w:notTrueType/>
    <w:pitch w:val="default"/>
    <w:sig w:usb0="00000003" w:usb1="00000000" w:usb2="00000000" w:usb3="00000000" w:csb0="00000001" w:csb1="00000000"/>
  </w:font>
  <w:font w:name="AAAAAG+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BA" w:rsidRDefault="001823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BA" w:rsidRPr="001C0749" w:rsidRDefault="001823BA" w:rsidP="00E27E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B0" w:rsidRDefault="00317DB0">
      <w:r>
        <w:separator/>
      </w:r>
    </w:p>
  </w:footnote>
  <w:footnote w:type="continuationSeparator" w:id="1">
    <w:p w:rsidR="00317DB0" w:rsidRDefault="00317DB0">
      <w:r>
        <w:continuationSeparator/>
      </w:r>
    </w:p>
  </w:footnote>
  <w:footnote w:id="2">
    <w:p w:rsidR="001823BA" w:rsidRDefault="001823BA">
      <w:pPr>
        <w:pStyle w:val="afffffc"/>
      </w:pPr>
      <w:r>
        <w:rPr>
          <w:rStyle w:val="afffffe"/>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3">
    <w:p w:rsidR="001823BA" w:rsidRDefault="001823BA" w:rsidP="002428E7">
      <w:pPr>
        <w:pStyle w:val="afffffc"/>
      </w:pPr>
      <w:r>
        <w:rPr>
          <w:rStyle w:val="afffffe"/>
        </w:rPr>
        <w:footnoteRef/>
      </w:r>
      <w:r w:rsidRPr="0044182C">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4">
    <w:p w:rsidR="001823BA" w:rsidRDefault="001823BA" w:rsidP="002428E7">
      <w:pPr>
        <w:pStyle w:val="afffffc"/>
      </w:pPr>
      <w:r>
        <w:rPr>
          <w:rStyle w:val="afffffe"/>
        </w:rPr>
        <w:footnoteRef/>
      </w:r>
      <w:r w:rsidRPr="0044182C">
        <w:t>Указывается, если разрешение выдается в отношении земельного участка</w:t>
      </w:r>
    </w:p>
  </w:footnote>
  <w:footnote w:id="5">
    <w:p w:rsidR="001823BA" w:rsidRDefault="001823BA" w:rsidP="002428E7">
      <w:pPr>
        <w:pStyle w:val="afffffc"/>
      </w:pPr>
      <w:r>
        <w:rPr>
          <w:rStyle w:val="afffffe"/>
        </w:rPr>
        <w:footnoteRef/>
      </w:r>
      <w:r w:rsidRPr="00BA7A6C">
        <w:t>Если планируется использовать земли или часть земельного участка</w:t>
      </w:r>
    </w:p>
  </w:footnote>
  <w:footnote w:id="6">
    <w:p w:rsidR="001823BA" w:rsidRDefault="001823BA" w:rsidP="004D6151">
      <w:pPr>
        <w:pStyle w:val="afffffc"/>
      </w:pPr>
      <w:r>
        <w:rPr>
          <w:rStyle w:val="afffffe"/>
        </w:rPr>
        <w:footnoteRef/>
      </w:r>
      <w:r w:rsidRPr="0044182C">
        <w:t xml:space="preserve">Выдается </w:t>
      </w:r>
      <w:proofErr w:type="gramStart"/>
      <w:r w:rsidRPr="0044182C">
        <w:t xml:space="preserve">в случае подачи заявления </w:t>
      </w:r>
      <w:r>
        <w:t>о размещении объектов в соответствии с пунктом</w:t>
      </w:r>
      <w:proofErr w:type="gramEnd"/>
      <w:r>
        <w:t xml:space="preserve">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 </w:t>
      </w:r>
    </w:p>
  </w:footnote>
  <w:footnote w:id="7">
    <w:p w:rsidR="001823BA" w:rsidRPr="00644FC1" w:rsidRDefault="001823BA" w:rsidP="004D6151">
      <w:pPr>
        <w:pStyle w:val="afffffc"/>
      </w:pPr>
      <w:r>
        <w:rPr>
          <w:rStyle w:val="afffffe"/>
        </w:rPr>
        <w:footnoteRef/>
      </w:r>
      <w:r w:rsidRPr="0044182C">
        <w:t>Указывается, если разрешение выдается в отношении земельного участка</w:t>
      </w:r>
    </w:p>
  </w:footnote>
  <w:footnote w:id="8">
    <w:p w:rsidR="001823BA" w:rsidRDefault="001823BA" w:rsidP="0007079A">
      <w:pPr>
        <w:pStyle w:val="afffffc"/>
      </w:pPr>
      <w:r>
        <w:rPr>
          <w:rStyle w:val="afffffe"/>
        </w:rPr>
        <w:footnoteRef/>
      </w:r>
      <w:r w:rsidRPr="005E4678">
        <w:t>Наименование заявления может быть указано в соответствии с законом субъекта Российской Федерации</w:t>
      </w:r>
    </w:p>
  </w:footnote>
  <w:footnote w:id="9">
    <w:p w:rsidR="001823BA" w:rsidRPr="0081778D" w:rsidRDefault="001823BA" w:rsidP="0007079A">
      <w:pPr>
        <w:pStyle w:val="afffffc"/>
      </w:pPr>
      <w:r>
        <w:rPr>
          <w:rStyle w:val="afffffe"/>
        </w:rPr>
        <w:footnoteRef/>
      </w:r>
      <w:r w:rsidRPr="0081778D">
        <w:t>Указать, если требуется использование только части земельного участка</w:t>
      </w:r>
    </w:p>
  </w:footnote>
  <w:footnote w:id="10">
    <w:p w:rsidR="001823BA" w:rsidRPr="0081778D" w:rsidRDefault="001823BA" w:rsidP="0007079A">
      <w:pPr>
        <w:pStyle w:val="afffffc"/>
      </w:pPr>
      <w:r>
        <w:rPr>
          <w:rStyle w:val="afffffe"/>
        </w:rPr>
        <w:footnoteRef/>
      </w:r>
      <w:r w:rsidRPr="0081778D">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BA" w:rsidRDefault="00911847">
    <w:pPr>
      <w:spacing w:line="1" w:lineRule="exact"/>
    </w:pPr>
    <w:r>
      <w:rPr>
        <w:noProof/>
      </w:rPr>
      <w:pict>
        <v:shapetype id="_x0000_t202" coordsize="21600,21600" o:spt="202" path="m,l,21600r21600,l21600,xe">
          <v:stroke joinstyle="miter"/>
          <v:path gradientshapeok="t" o:connecttype="rect"/>
        </v:shapetype>
        <v:shape id="Shape 141" o:spid="_x0000_s831497" type="#_x0000_t202" style="position:absolute;margin-left:418.4pt;margin-top:23.7pt;width:6pt;height:9.6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pDjq4pgBAAArAwAA&#10;DgAAAAAAAAAAAAAAAAAuAgAAZHJzL2Uyb0RvYy54bWxQSwECLQAUAAYACAAAACEAc0Mf+NwAAAAJ&#10;AQAADwAAAAAAAAAAAAAAAADyAwAAZHJzL2Rvd25yZXYueG1sUEsFBgAAAAAEAAQA8wAAAPsEAAAA&#10;AA==&#10;" filled="f" stroked="f">
          <v:textbox style="mso-fit-shape-to-text:t" inset="0,0,0,0">
            <w:txbxContent>
              <w:p w:rsidR="001823BA" w:rsidRDefault="00911847">
                <w:pPr>
                  <w:pStyle w:val="afffffff7"/>
                  <w:shd w:val="clear" w:color="auto" w:fill="auto"/>
                </w:pPr>
                <w:r>
                  <w:fldChar w:fldCharType="begin"/>
                </w:r>
                <w:r w:rsidR="001823BA">
                  <w:instrText xml:space="preserve"> PAGE \* MERGEFORMAT </w:instrText>
                </w:r>
                <w:r>
                  <w:fldChar w:fldCharType="separate"/>
                </w:r>
                <w:r w:rsidR="001823BA">
                  <w:rPr>
                    <w:noProof/>
                  </w:rPr>
                  <w:t>8</w:t>
                </w:r>
                <w:r>
                  <w:rPr>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BA" w:rsidRDefault="00911847">
    <w:pPr>
      <w:spacing w:line="1" w:lineRule="exact"/>
    </w:pPr>
    <w:r>
      <w:rPr>
        <w:noProof/>
      </w:rPr>
      <w:pict>
        <v:shapetype id="_x0000_t202" coordsize="21600,21600" o:spt="202" path="m,l,21600r21600,l21600,xe">
          <v:stroke joinstyle="miter"/>
          <v:path gradientshapeok="t" o:connecttype="rect"/>
        </v:shapetype>
        <v:shape id="Shape 139" o:spid="_x0000_s831496" type="#_x0000_t202" style="position:absolute;margin-left:418.4pt;margin-top:23.7pt;width:6pt;height:9.6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IzC8KJgBAAArAwAA&#10;DgAAAAAAAAAAAAAAAAAuAgAAZHJzL2Uyb0RvYy54bWxQSwECLQAUAAYACAAAACEAc0Mf+NwAAAAJ&#10;AQAADwAAAAAAAAAAAAAAAADyAwAAZHJzL2Rvd25yZXYueG1sUEsFBgAAAAAEAAQA8wAAAPsEAAAA&#10;AA==&#10;" filled="f" stroked="f">
          <v:textbox style="mso-fit-shape-to-text:t" inset="0,0,0,0">
            <w:txbxContent>
              <w:p w:rsidR="001823BA" w:rsidRDefault="001823BA"/>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E5D1F"/>
    <w:multiLevelType w:val="multilevel"/>
    <w:tmpl w:val="55787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C04AA"/>
    <w:multiLevelType w:val="hybridMultilevel"/>
    <w:tmpl w:val="8F900636"/>
    <w:lvl w:ilvl="0" w:tplc="A7B8BACC">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2E09C2"/>
    <w:multiLevelType w:val="hybridMultilevel"/>
    <w:tmpl w:val="613CD520"/>
    <w:lvl w:ilvl="0" w:tplc="32C620D8">
      <w:start w:val="3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125169"/>
    <w:multiLevelType w:val="hybridMultilevel"/>
    <w:tmpl w:val="C660FED4"/>
    <w:lvl w:ilvl="0" w:tplc="CD0E3376">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611E35"/>
    <w:multiLevelType w:val="multilevel"/>
    <w:tmpl w:val="F8FA4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DA26B4"/>
    <w:multiLevelType w:val="hybridMultilevel"/>
    <w:tmpl w:val="0A687F88"/>
    <w:lvl w:ilvl="0" w:tplc="0D90A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CD6960"/>
    <w:multiLevelType w:val="multilevel"/>
    <w:tmpl w:val="CAD2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4F3F67"/>
    <w:multiLevelType w:val="hybridMultilevel"/>
    <w:tmpl w:val="9CE233E4"/>
    <w:lvl w:ilvl="0" w:tplc="0D90A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11"/>
  </w:num>
  <w:num w:numId="4">
    <w:abstractNumId w:val="14"/>
  </w:num>
  <w:num w:numId="5">
    <w:abstractNumId w:val="16"/>
  </w:num>
  <w:num w:numId="6">
    <w:abstractNumId w:val="13"/>
  </w:num>
  <w:num w:numId="7">
    <w:abstractNumId w:val="6"/>
  </w:num>
  <w:num w:numId="8">
    <w:abstractNumId w:val="10"/>
  </w:num>
  <w:num w:numId="9">
    <w:abstractNumId w:val="12"/>
  </w:num>
  <w:num w:numId="10">
    <w:abstractNumId w:val="8"/>
  </w:num>
  <w:num w:numId="11">
    <w:abstractNumId w:val="5"/>
  </w:num>
  <w:num w:numId="12">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31500"/>
    <o:shapelayout v:ext="edit">
      <o:idmap v:ext="edit" data="812"/>
    </o:shapelayout>
  </w:hdrShapeDefaults>
  <w:footnotePr>
    <w:footnote w:id="0"/>
    <w:footnote w:id="1"/>
  </w:footnotePr>
  <w:endnotePr>
    <w:endnote w:id="0"/>
    <w:endnote w:id="1"/>
  </w:endnotePr>
  <w:compat/>
  <w:rsids>
    <w:rsidRoot w:val="00F425C0"/>
    <w:rsid w:val="00000206"/>
    <w:rsid w:val="00004D74"/>
    <w:rsid w:val="00005D51"/>
    <w:rsid w:val="000064DA"/>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5B5"/>
    <w:rsid w:val="00031794"/>
    <w:rsid w:val="00032804"/>
    <w:rsid w:val="00033DC0"/>
    <w:rsid w:val="00034557"/>
    <w:rsid w:val="00036F86"/>
    <w:rsid w:val="00040092"/>
    <w:rsid w:val="00041F76"/>
    <w:rsid w:val="0004313B"/>
    <w:rsid w:val="0004318A"/>
    <w:rsid w:val="000433F1"/>
    <w:rsid w:val="000447A2"/>
    <w:rsid w:val="000457CB"/>
    <w:rsid w:val="00045C90"/>
    <w:rsid w:val="000465B8"/>
    <w:rsid w:val="00046AF7"/>
    <w:rsid w:val="00057117"/>
    <w:rsid w:val="00060F5D"/>
    <w:rsid w:val="00062485"/>
    <w:rsid w:val="0006267E"/>
    <w:rsid w:val="0006352D"/>
    <w:rsid w:val="00063A55"/>
    <w:rsid w:val="000640E4"/>
    <w:rsid w:val="00064398"/>
    <w:rsid w:val="00064517"/>
    <w:rsid w:val="000668DE"/>
    <w:rsid w:val="00067C48"/>
    <w:rsid w:val="00067FDF"/>
    <w:rsid w:val="0007079A"/>
    <w:rsid w:val="00071478"/>
    <w:rsid w:val="00073A66"/>
    <w:rsid w:val="000778D6"/>
    <w:rsid w:val="000808A4"/>
    <w:rsid w:val="00082889"/>
    <w:rsid w:val="000830CF"/>
    <w:rsid w:val="00084124"/>
    <w:rsid w:val="000845E2"/>
    <w:rsid w:val="00084C0C"/>
    <w:rsid w:val="00085CF7"/>
    <w:rsid w:val="00087833"/>
    <w:rsid w:val="00087F93"/>
    <w:rsid w:val="00090DB9"/>
    <w:rsid w:val="00091B9B"/>
    <w:rsid w:val="00092DEF"/>
    <w:rsid w:val="00093A65"/>
    <w:rsid w:val="00094E9C"/>
    <w:rsid w:val="000A0BB5"/>
    <w:rsid w:val="000A2716"/>
    <w:rsid w:val="000A6BCE"/>
    <w:rsid w:val="000A7E72"/>
    <w:rsid w:val="000B012D"/>
    <w:rsid w:val="000B049C"/>
    <w:rsid w:val="000B1417"/>
    <w:rsid w:val="000B38FF"/>
    <w:rsid w:val="000B45EA"/>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33E6"/>
    <w:rsid w:val="001002E1"/>
    <w:rsid w:val="00101E06"/>
    <w:rsid w:val="0010246A"/>
    <w:rsid w:val="00102DDA"/>
    <w:rsid w:val="00103954"/>
    <w:rsid w:val="0010402E"/>
    <w:rsid w:val="001043B6"/>
    <w:rsid w:val="00105774"/>
    <w:rsid w:val="00106450"/>
    <w:rsid w:val="0010707C"/>
    <w:rsid w:val="001073F0"/>
    <w:rsid w:val="00110489"/>
    <w:rsid w:val="0011220D"/>
    <w:rsid w:val="001156AC"/>
    <w:rsid w:val="00117910"/>
    <w:rsid w:val="00117E19"/>
    <w:rsid w:val="00120E96"/>
    <w:rsid w:val="001254BB"/>
    <w:rsid w:val="00133F44"/>
    <w:rsid w:val="001359AA"/>
    <w:rsid w:val="00142A70"/>
    <w:rsid w:val="00143E47"/>
    <w:rsid w:val="00143EEF"/>
    <w:rsid w:val="0014484B"/>
    <w:rsid w:val="0014488B"/>
    <w:rsid w:val="001448CA"/>
    <w:rsid w:val="00144C10"/>
    <w:rsid w:val="001502E1"/>
    <w:rsid w:val="00153090"/>
    <w:rsid w:val="001544D3"/>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23BA"/>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23"/>
    <w:rsid w:val="00232C36"/>
    <w:rsid w:val="00233229"/>
    <w:rsid w:val="00233C54"/>
    <w:rsid w:val="002349B6"/>
    <w:rsid w:val="00234E47"/>
    <w:rsid w:val="00237D49"/>
    <w:rsid w:val="00237EF5"/>
    <w:rsid w:val="00240230"/>
    <w:rsid w:val="002413B5"/>
    <w:rsid w:val="00241888"/>
    <w:rsid w:val="00242890"/>
    <w:rsid w:val="002428E7"/>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780F"/>
    <w:rsid w:val="00297C02"/>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5F59"/>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001D"/>
    <w:rsid w:val="00300BCF"/>
    <w:rsid w:val="003017C9"/>
    <w:rsid w:val="00302EA3"/>
    <w:rsid w:val="0030479F"/>
    <w:rsid w:val="00306835"/>
    <w:rsid w:val="00306C6D"/>
    <w:rsid w:val="00307D0B"/>
    <w:rsid w:val="00311283"/>
    <w:rsid w:val="00312BCD"/>
    <w:rsid w:val="0031451E"/>
    <w:rsid w:val="0031459C"/>
    <w:rsid w:val="003157F0"/>
    <w:rsid w:val="00316A57"/>
    <w:rsid w:val="00317A5D"/>
    <w:rsid w:val="00317DB0"/>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97D88"/>
    <w:rsid w:val="003A2430"/>
    <w:rsid w:val="003A37D9"/>
    <w:rsid w:val="003A439C"/>
    <w:rsid w:val="003A56DF"/>
    <w:rsid w:val="003A7090"/>
    <w:rsid w:val="003A70EF"/>
    <w:rsid w:val="003B1C8D"/>
    <w:rsid w:val="003B33F8"/>
    <w:rsid w:val="003B398F"/>
    <w:rsid w:val="003B45E1"/>
    <w:rsid w:val="003B6815"/>
    <w:rsid w:val="003B68BC"/>
    <w:rsid w:val="003B6A27"/>
    <w:rsid w:val="003B6AB2"/>
    <w:rsid w:val="003B732A"/>
    <w:rsid w:val="003B79A7"/>
    <w:rsid w:val="003C07C8"/>
    <w:rsid w:val="003C0C29"/>
    <w:rsid w:val="003C0EEF"/>
    <w:rsid w:val="003C34C0"/>
    <w:rsid w:val="003C571B"/>
    <w:rsid w:val="003C618E"/>
    <w:rsid w:val="003D31CA"/>
    <w:rsid w:val="003D58AF"/>
    <w:rsid w:val="003E2FE4"/>
    <w:rsid w:val="003E4288"/>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5142"/>
    <w:rsid w:val="0041649D"/>
    <w:rsid w:val="00417351"/>
    <w:rsid w:val="00420527"/>
    <w:rsid w:val="0042155D"/>
    <w:rsid w:val="004228E7"/>
    <w:rsid w:val="0042656E"/>
    <w:rsid w:val="004277B2"/>
    <w:rsid w:val="00427AE7"/>
    <w:rsid w:val="004331AA"/>
    <w:rsid w:val="004341C4"/>
    <w:rsid w:val="00434373"/>
    <w:rsid w:val="0043507E"/>
    <w:rsid w:val="004360F3"/>
    <w:rsid w:val="00436773"/>
    <w:rsid w:val="00436F7F"/>
    <w:rsid w:val="0044068E"/>
    <w:rsid w:val="00442913"/>
    <w:rsid w:val="004432B9"/>
    <w:rsid w:val="00444A6E"/>
    <w:rsid w:val="00445046"/>
    <w:rsid w:val="00450BEE"/>
    <w:rsid w:val="00453459"/>
    <w:rsid w:val="004538DE"/>
    <w:rsid w:val="004574BE"/>
    <w:rsid w:val="004639AE"/>
    <w:rsid w:val="00463A3F"/>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2FBC"/>
    <w:rsid w:val="004C4852"/>
    <w:rsid w:val="004C562F"/>
    <w:rsid w:val="004C6160"/>
    <w:rsid w:val="004C66D3"/>
    <w:rsid w:val="004C6881"/>
    <w:rsid w:val="004C6D8F"/>
    <w:rsid w:val="004D0A7B"/>
    <w:rsid w:val="004D0D3F"/>
    <w:rsid w:val="004D0ED5"/>
    <w:rsid w:val="004D26C8"/>
    <w:rsid w:val="004D44AE"/>
    <w:rsid w:val="004D4587"/>
    <w:rsid w:val="004D6151"/>
    <w:rsid w:val="004D7118"/>
    <w:rsid w:val="004D7683"/>
    <w:rsid w:val="004E09FC"/>
    <w:rsid w:val="004E10CB"/>
    <w:rsid w:val="004E1450"/>
    <w:rsid w:val="004E1B16"/>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1245"/>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79B"/>
    <w:rsid w:val="00550903"/>
    <w:rsid w:val="005522F7"/>
    <w:rsid w:val="005533E4"/>
    <w:rsid w:val="005565AA"/>
    <w:rsid w:val="00556C2A"/>
    <w:rsid w:val="00557039"/>
    <w:rsid w:val="0055747B"/>
    <w:rsid w:val="00560D2E"/>
    <w:rsid w:val="00560ED7"/>
    <w:rsid w:val="0056111E"/>
    <w:rsid w:val="00562798"/>
    <w:rsid w:val="00563E9F"/>
    <w:rsid w:val="0057411D"/>
    <w:rsid w:val="00575C02"/>
    <w:rsid w:val="00576D2A"/>
    <w:rsid w:val="00577E6F"/>
    <w:rsid w:val="00585DB8"/>
    <w:rsid w:val="005869E2"/>
    <w:rsid w:val="00587A28"/>
    <w:rsid w:val="00587AE8"/>
    <w:rsid w:val="00590B54"/>
    <w:rsid w:val="0059101C"/>
    <w:rsid w:val="00592051"/>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18F5"/>
    <w:rsid w:val="005D44A4"/>
    <w:rsid w:val="005D55E6"/>
    <w:rsid w:val="005D601A"/>
    <w:rsid w:val="005D6918"/>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3569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937"/>
    <w:rsid w:val="00676B9E"/>
    <w:rsid w:val="00676DDC"/>
    <w:rsid w:val="006809FA"/>
    <w:rsid w:val="00681FD9"/>
    <w:rsid w:val="00681FE6"/>
    <w:rsid w:val="006828E8"/>
    <w:rsid w:val="00682D66"/>
    <w:rsid w:val="00682FE5"/>
    <w:rsid w:val="0068441D"/>
    <w:rsid w:val="0068586D"/>
    <w:rsid w:val="00690274"/>
    <w:rsid w:val="006936A2"/>
    <w:rsid w:val="00693DE3"/>
    <w:rsid w:val="00694D65"/>
    <w:rsid w:val="00695251"/>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C29"/>
    <w:rsid w:val="00702F69"/>
    <w:rsid w:val="00702FA4"/>
    <w:rsid w:val="007046D0"/>
    <w:rsid w:val="007063BA"/>
    <w:rsid w:val="007071B3"/>
    <w:rsid w:val="00707CB0"/>
    <w:rsid w:val="00707EAA"/>
    <w:rsid w:val="00710572"/>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9F0"/>
    <w:rsid w:val="00741EA5"/>
    <w:rsid w:val="00745A09"/>
    <w:rsid w:val="007507F8"/>
    <w:rsid w:val="007516EF"/>
    <w:rsid w:val="00752CE5"/>
    <w:rsid w:val="00752EB7"/>
    <w:rsid w:val="00754261"/>
    <w:rsid w:val="007554A8"/>
    <w:rsid w:val="007602EC"/>
    <w:rsid w:val="00762752"/>
    <w:rsid w:val="007641AF"/>
    <w:rsid w:val="0076614E"/>
    <w:rsid w:val="0076789A"/>
    <w:rsid w:val="00767A3B"/>
    <w:rsid w:val="00770E0E"/>
    <w:rsid w:val="00771397"/>
    <w:rsid w:val="00772A3E"/>
    <w:rsid w:val="00780B03"/>
    <w:rsid w:val="007821FA"/>
    <w:rsid w:val="0078311C"/>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BCF"/>
    <w:rsid w:val="007E102E"/>
    <w:rsid w:val="007E227F"/>
    <w:rsid w:val="007E2B97"/>
    <w:rsid w:val="007E366B"/>
    <w:rsid w:val="007E4F0E"/>
    <w:rsid w:val="007E634E"/>
    <w:rsid w:val="007E6C48"/>
    <w:rsid w:val="007E7BF5"/>
    <w:rsid w:val="007E7E98"/>
    <w:rsid w:val="007F313A"/>
    <w:rsid w:val="007F6DF0"/>
    <w:rsid w:val="007F6F3C"/>
    <w:rsid w:val="008003A7"/>
    <w:rsid w:val="00802567"/>
    <w:rsid w:val="00804320"/>
    <w:rsid w:val="00806A22"/>
    <w:rsid w:val="00806DB6"/>
    <w:rsid w:val="00806E8D"/>
    <w:rsid w:val="00807B4B"/>
    <w:rsid w:val="008104DB"/>
    <w:rsid w:val="00811593"/>
    <w:rsid w:val="00813F19"/>
    <w:rsid w:val="00814523"/>
    <w:rsid w:val="008167BB"/>
    <w:rsid w:val="008179DE"/>
    <w:rsid w:val="00817E28"/>
    <w:rsid w:val="00820702"/>
    <w:rsid w:val="00820BA0"/>
    <w:rsid w:val="008210A8"/>
    <w:rsid w:val="00821101"/>
    <w:rsid w:val="00823BE0"/>
    <w:rsid w:val="00825D92"/>
    <w:rsid w:val="008265B7"/>
    <w:rsid w:val="008266F0"/>
    <w:rsid w:val="00826813"/>
    <w:rsid w:val="00827ECD"/>
    <w:rsid w:val="00831AE9"/>
    <w:rsid w:val="00832904"/>
    <w:rsid w:val="00833B31"/>
    <w:rsid w:val="00835178"/>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BD8"/>
    <w:rsid w:val="008616CA"/>
    <w:rsid w:val="0086196A"/>
    <w:rsid w:val="008622ED"/>
    <w:rsid w:val="008643E1"/>
    <w:rsid w:val="008661EF"/>
    <w:rsid w:val="00866EC9"/>
    <w:rsid w:val="00866FA5"/>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59D2"/>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847"/>
    <w:rsid w:val="00911B2C"/>
    <w:rsid w:val="00914C02"/>
    <w:rsid w:val="00915267"/>
    <w:rsid w:val="009169FC"/>
    <w:rsid w:val="009219AE"/>
    <w:rsid w:val="00923791"/>
    <w:rsid w:val="00923ED8"/>
    <w:rsid w:val="00924955"/>
    <w:rsid w:val="0092760B"/>
    <w:rsid w:val="009319D8"/>
    <w:rsid w:val="00932A0E"/>
    <w:rsid w:val="00933049"/>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1B3A"/>
    <w:rsid w:val="00953022"/>
    <w:rsid w:val="00954999"/>
    <w:rsid w:val="00955C74"/>
    <w:rsid w:val="0095611C"/>
    <w:rsid w:val="00957A9B"/>
    <w:rsid w:val="00960F1F"/>
    <w:rsid w:val="00963B3C"/>
    <w:rsid w:val="009640EA"/>
    <w:rsid w:val="009643E7"/>
    <w:rsid w:val="0096531B"/>
    <w:rsid w:val="00966571"/>
    <w:rsid w:val="0096771E"/>
    <w:rsid w:val="00973AA3"/>
    <w:rsid w:val="0097679A"/>
    <w:rsid w:val="00977853"/>
    <w:rsid w:val="00982CDD"/>
    <w:rsid w:val="00983F5E"/>
    <w:rsid w:val="00985174"/>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3EB1"/>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BF7"/>
    <w:rsid w:val="00A3524B"/>
    <w:rsid w:val="00A356DC"/>
    <w:rsid w:val="00A35EBF"/>
    <w:rsid w:val="00A3613A"/>
    <w:rsid w:val="00A36827"/>
    <w:rsid w:val="00A439E2"/>
    <w:rsid w:val="00A458B1"/>
    <w:rsid w:val="00A46226"/>
    <w:rsid w:val="00A46480"/>
    <w:rsid w:val="00A47AB3"/>
    <w:rsid w:val="00A54E21"/>
    <w:rsid w:val="00A5593A"/>
    <w:rsid w:val="00A55C85"/>
    <w:rsid w:val="00A56D4C"/>
    <w:rsid w:val="00A57E59"/>
    <w:rsid w:val="00A60552"/>
    <w:rsid w:val="00A618C1"/>
    <w:rsid w:val="00A62239"/>
    <w:rsid w:val="00A64D13"/>
    <w:rsid w:val="00A67490"/>
    <w:rsid w:val="00A70F1B"/>
    <w:rsid w:val="00A72B38"/>
    <w:rsid w:val="00A7409D"/>
    <w:rsid w:val="00A74546"/>
    <w:rsid w:val="00A7508E"/>
    <w:rsid w:val="00A75AA5"/>
    <w:rsid w:val="00A81450"/>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5A"/>
    <w:rsid w:val="00AA6A16"/>
    <w:rsid w:val="00AA7581"/>
    <w:rsid w:val="00AA7CFB"/>
    <w:rsid w:val="00AB03EC"/>
    <w:rsid w:val="00AB2683"/>
    <w:rsid w:val="00AB5A7B"/>
    <w:rsid w:val="00AB5C02"/>
    <w:rsid w:val="00AB769B"/>
    <w:rsid w:val="00AC0B64"/>
    <w:rsid w:val="00AC19F2"/>
    <w:rsid w:val="00AC226D"/>
    <w:rsid w:val="00AC2DB9"/>
    <w:rsid w:val="00AC356A"/>
    <w:rsid w:val="00AC57C3"/>
    <w:rsid w:val="00AC59CF"/>
    <w:rsid w:val="00AC7F36"/>
    <w:rsid w:val="00AC7FEE"/>
    <w:rsid w:val="00AD1C22"/>
    <w:rsid w:val="00AD28E1"/>
    <w:rsid w:val="00AD2DB3"/>
    <w:rsid w:val="00AD33B1"/>
    <w:rsid w:val="00AD3722"/>
    <w:rsid w:val="00AD4B14"/>
    <w:rsid w:val="00AD4DDE"/>
    <w:rsid w:val="00AD501D"/>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C86"/>
    <w:rsid w:val="00B1490E"/>
    <w:rsid w:val="00B14CF9"/>
    <w:rsid w:val="00B15591"/>
    <w:rsid w:val="00B155DF"/>
    <w:rsid w:val="00B16917"/>
    <w:rsid w:val="00B172C1"/>
    <w:rsid w:val="00B206EA"/>
    <w:rsid w:val="00B21C93"/>
    <w:rsid w:val="00B232F0"/>
    <w:rsid w:val="00B23CED"/>
    <w:rsid w:val="00B23FC1"/>
    <w:rsid w:val="00B243D4"/>
    <w:rsid w:val="00B24B71"/>
    <w:rsid w:val="00B30B4C"/>
    <w:rsid w:val="00B339F1"/>
    <w:rsid w:val="00B3447F"/>
    <w:rsid w:val="00B34FBE"/>
    <w:rsid w:val="00B371B3"/>
    <w:rsid w:val="00B41A6F"/>
    <w:rsid w:val="00B43C16"/>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6850"/>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523"/>
    <w:rsid w:val="00BD16C6"/>
    <w:rsid w:val="00BD1718"/>
    <w:rsid w:val="00BD17EE"/>
    <w:rsid w:val="00BD4EED"/>
    <w:rsid w:val="00BD6577"/>
    <w:rsid w:val="00BD7D65"/>
    <w:rsid w:val="00BE04C1"/>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AE"/>
    <w:rsid w:val="00C119C9"/>
    <w:rsid w:val="00C12DD6"/>
    <w:rsid w:val="00C15FDC"/>
    <w:rsid w:val="00C2323E"/>
    <w:rsid w:val="00C25104"/>
    <w:rsid w:val="00C31DBE"/>
    <w:rsid w:val="00C32104"/>
    <w:rsid w:val="00C332CD"/>
    <w:rsid w:val="00C33BFF"/>
    <w:rsid w:val="00C378EE"/>
    <w:rsid w:val="00C4055D"/>
    <w:rsid w:val="00C4676C"/>
    <w:rsid w:val="00C479BF"/>
    <w:rsid w:val="00C50073"/>
    <w:rsid w:val="00C51068"/>
    <w:rsid w:val="00C52177"/>
    <w:rsid w:val="00C57BE4"/>
    <w:rsid w:val="00C57E1E"/>
    <w:rsid w:val="00C606A0"/>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01CC"/>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D8E"/>
    <w:rsid w:val="00D46FAE"/>
    <w:rsid w:val="00D52507"/>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3698"/>
    <w:rsid w:val="00D94016"/>
    <w:rsid w:val="00D97F66"/>
    <w:rsid w:val="00DA0155"/>
    <w:rsid w:val="00DA092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044B"/>
    <w:rsid w:val="00E016F4"/>
    <w:rsid w:val="00E01A82"/>
    <w:rsid w:val="00E01C00"/>
    <w:rsid w:val="00E0373F"/>
    <w:rsid w:val="00E0480E"/>
    <w:rsid w:val="00E071B4"/>
    <w:rsid w:val="00E07334"/>
    <w:rsid w:val="00E07FC0"/>
    <w:rsid w:val="00E1145E"/>
    <w:rsid w:val="00E1165D"/>
    <w:rsid w:val="00E11852"/>
    <w:rsid w:val="00E12191"/>
    <w:rsid w:val="00E16D27"/>
    <w:rsid w:val="00E20542"/>
    <w:rsid w:val="00E215BD"/>
    <w:rsid w:val="00E22309"/>
    <w:rsid w:val="00E22FDE"/>
    <w:rsid w:val="00E24C0D"/>
    <w:rsid w:val="00E2598F"/>
    <w:rsid w:val="00E27E01"/>
    <w:rsid w:val="00E30BF9"/>
    <w:rsid w:val="00E31176"/>
    <w:rsid w:val="00E31AE1"/>
    <w:rsid w:val="00E320C4"/>
    <w:rsid w:val="00E33E40"/>
    <w:rsid w:val="00E35FD3"/>
    <w:rsid w:val="00E4067B"/>
    <w:rsid w:val="00E4276C"/>
    <w:rsid w:val="00E441C8"/>
    <w:rsid w:val="00E441EA"/>
    <w:rsid w:val="00E4568C"/>
    <w:rsid w:val="00E4632E"/>
    <w:rsid w:val="00E47421"/>
    <w:rsid w:val="00E4787B"/>
    <w:rsid w:val="00E50C79"/>
    <w:rsid w:val="00E50EA7"/>
    <w:rsid w:val="00E51F36"/>
    <w:rsid w:val="00E52849"/>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1FF8"/>
    <w:rsid w:val="00E92741"/>
    <w:rsid w:val="00E93329"/>
    <w:rsid w:val="00E93D2F"/>
    <w:rsid w:val="00E94F62"/>
    <w:rsid w:val="00E976FC"/>
    <w:rsid w:val="00E977E8"/>
    <w:rsid w:val="00EA0591"/>
    <w:rsid w:val="00EA1102"/>
    <w:rsid w:val="00EA23BF"/>
    <w:rsid w:val="00EA46F7"/>
    <w:rsid w:val="00EA49FB"/>
    <w:rsid w:val="00EA74D2"/>
    <w:rsid w:val="00EB1DFA"/>
    <w:rsid w:val="00EB2085"/>
    <w:rsid w:val="00EB30EB"/>
    <w:rsid w:val="00EB3A76"/>
    <w:rsid w:val="00EB6130"/>
    <w:rsid w:val="00EB6B7F"/>
    <w:rsid w:val="00EC08B9"/>
    <w:rsid w:val="00EC2EEA"/>
    <w:rsid w:val="00EC53AE"/>
    <w:rsid w:val="00EC5A0F"/>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5763"/>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1D6A"/>
    <w:rsid w:val="00F93C9C"/>
    <w:rsid w:val="00F941F7"/>
    <w:rsid w:val="00F95C1F"/>
    <w:rsid w:val="00F95CFB"/>
    <w:rsid w:val="00F97519"/>
    <w:rsid w:val="00F977D4"/>
    <w:rsid w:val="00FA0D8E"/>
    <w:rsid w:val="00FA5FB1"/>
    <w:rsid w:val="00FA690F"/>
    <w:rsid w:val="00FA6CE0"/>
    <w:rsid w:val="00FA6EFD"/>
    <w:rsid w:val="00FA72F9"/>
    <w:rsid w:val="00FB080B"/>
    <w:rsid w:val="00FB2FFB"/>
    <w:rsid w:val="00FB49C7"/>
    <w:rsid w:val="00FB4BC9"/>
    <w:rsid w:val="00FB518B"/>
    <w:rsid w:val="00FB6A32"/>
    <w:rsid w:val="00FB73E9"/>
    <w:rsid w:val="00FB75B5"/>
    <w:rsid w:val="00FB7796"/>
    <w:rsid w:val="00FB7DD3"/>
    <w:rsid w:val="00FC178A"/>
    <w:rsid w:val="00FC2B6B"/>
    <w:rsid w:val="00FC5B2B"/>
    <w:rsid w:val="00FC62F2"/>
    <w:rsid w:val="00FC64DF"/>
    <w:rsid w:val="00FC667B"/>
    <w:rsid w:val="00FC777F"/>
    <w:rsid w:val="00FD2190"/>
    <w:rsid w:val="00FD33BF"/>
    <w:rsid w:val="00FE103A"/>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15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99"/>
    <w:lsdException w:name="Followed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Normal (Web)"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character" w:customStyle="1" w:styleId="0">
    <w:name w:val="Знак Знак Знак Знак0"/>
    <w:basedOn w:val="16"/>
    <w:rsid w:val="00694D65"/>
    <w:rPr>
      <w:sz w:val="24"/>
      <w:szCs w:val="24"/>
      <w:lang w:val="ru-RU" w:eastAsia="ar-SA" w:bidi="ar-SA"/>
    </w:rPr>
  </w:style>
  <w:style w:type="character" w:customStyle="1" w:styleId="00">
    <w:name w:val="Знак0"/>
    <w:basedOn w:val="16"/>
    <w:rsid w:val="00694D65"/>
    <w:rPr>
      <w:sz w:val="24"/>
      <w:szCs w:val="24"/>
      <w:lang w:val="ru-RU" w:eastAsia="ar-SA" w:bidi="ar-SA"/>
    </w:rPr>
  </w:style>
  <w:style w:type="paragraph" w:customStyle="1" w:styleId="2100">
    <w:name w:val="Основной текст 210"/>
    <w:basedOn w:val="a"/>
    <w:uiPriority w:val="99"/>
    <w:rsid w:val="00694D65"/>
    <w:pPr>
      <w:suppressAutoHyphens/>
      <w:spacing w:line="360" w:lineRule="auto"/>
      <w:ind w:firstLine="709"/>
      <w:jc w:val="center"/>
    </w:pPr>
    <w:rPr>
      <w:b/>
      <w:bCs/>
      <w:caps/>
      <w:sz w:val="24"/>
      <w:szCs w:val="24"/>
      <w:lang w:eastAsia="ar-SA"/>
    </w:rPr>
  </w:style>
  <w:style w:type="paragraph" w:customStyle="1" w:styleId="2101">
    <w:name w:val="Основной текст с отступом 210"/>
    <w:basedOn w:val="a"/>
    <w:uiPriority w:val="99"/>
    <w:rsid w:val="00694D65"/>
    <w:pPr>
      <w:suppressAutoHyphens/>
      <w:spacing w:line="360" w:lineRule="auto"/>
      <w:ind w:left="360" w:firstLine="709"/>
      <w:jc w:val="center"/>
    </w:pPr>
    <w:rPr>
      <w:b/>
      <w:bCs/>
      <w:caps/>
      <w:sz w:val="24"/>
      <w:szCs w:val="24"/>
      <w:lang w:eastAsia="ar-SA"/>
    </w:rPr>
  </w:style>
  <w:style w:type="paragraph" w:customStyle="1" w:styleId="200">
    <w:name w:val="Знак20"/>
    <w:basedOn w:val="a"/>
    <w:rsid w:val="00694D6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00">
    <w:name w:val="Знак1 Знак Знак Знак Знак Знак Знак Знак Знак1 Char0"/>
    <w:basedOn w:val="a"/>
    <w:rsid w:val="00694D65"/>
    <w:pPr>
      <w:spacing w:after="160" w:line="240" w:lineRule="exact"/>
    </w:pPr>
    <w:rPr>
      <w:rFonts w:ascii="Verdana" w:hAnsi="Verdana"/>
      <w:sz w:val="20"/>
      <w:szCs w:val="20"/>
      <w:lang w:val="en-US" w:eastAsia="en-US"/>
    </w:rPr>
  </w:style>
  <w:style w:type="character" w:customStyle="1" w:styleId="101">
    <w:name w:val="Знак10"/>
    <w:basedOn w:val="16"/>
    <w:rsid w:val="00694D65"/>
    <w:rPr>
      <w:rFonts w:ascii="Arial" w:hAnsi="Arial" w:cs="Arial" w:hint="default"/>
      <w:b/>
      <w:bCs/>
      <w:i/>
      <w:iCs/>
      <w:sz w:val="28"/>
      <w:szCs w:val="28"/>
      <w:lang w:val="ru-RU" w:eastAsia="ar-SA" w:bidi="ar-SA"/>
    </w:rPr>
  </w:style>
  <w:style w:type="character" w:customStyle="1" w:styleId="102">
    <w:name w:val="Знак Знак10"/>
    <w:basedOn w:val="16"/>
    <w:rsid w:val="00694D65"/>
    <w:rPr>
      <w:sz w:val="24"/>
      <w:szCs w:val="24"/>
      <w:u w:val="single"/>
      <w:lang w:val="ru-RU" w:eastAsia="ar-SA" w:bidi="ar-SA"/>
    </w:rPr>
  </w:style>
  <w:style w:type="character" w:customStyle="1" w:styleId="2102">
    <w:name w:val="Знак2 Знак Знак10"/>
    <w:basedOn w:val="16"/>
    <w:rsid w:val="00694D65"/>
    <w:rPr>
      <w:rFonts w:ascii="Arial" w:hAnsi="Arial" w:cs="Arial" w:hint="default"/>
      <w:b/>
      <w:bCs/>
      <w:i/>
      <w:iCs/>
      <w:sz w:val="28"/>
      <w:szCs w:val="28"/>
      <w:lang w:val="ru-RU" w:eastAsia="ar-SA" w:bidi="ar-SA"/>
    </w:rPr>
  </w:style>
  <w:style w:type="character" w:customStyle="1" w:styleId="300">
    <w:name w:val="Знак3 Знак Знак0"/>
    <w:basedOn w:val="16"/>
    <w:rsid w:val="00694D65"/>
    <w:rPr>
      <w:b/>
      <w:bCs w:val="0"/>
      <w:sz w:val="24"/>
      <w:szCs w:val="24"/>
      <w:u w:val="single"/>
      <w:lang w:val="ru-RU" w:eastAsia="ar-SA" w:bidi="ar-SA"/>
    </w:rPr>
  </w:style>
  <w:style w:type="character" w:customStyle="1" w:styleId="201">
    <w:name w:val="Знак2 Знак Знак0"/>
    <w:basedOn w:val="16"/>
    <w:rsid w:val="00694D65"/>
    <w:rPr>
      <w:b/>
      <w:bCs/>
      <w:sz w:val="24"/>
      <w:szCs w:val="24"/>
      <w:lang w:val="ru-RU" w:eastAsia="ar-SA" w:bidi="ar-SA"/>
    </w:rPr>
  </w:style>
  <w:style w:type="character" w:customStyle="1" w:styleId="103">
    <w:name w:val="Знак1 Знак Знак0"/>
    <w:basedOn w:val="16"/>
    <w:rsid w:val="00694D65"/>
    <w:rPr>
      <w:sz w:val="24"/>
      <w:szCs w:val="24"/>
      <w:lang w:val="ru-RU" w:eastAsia="ar-SA" w:bidi="ar-SA"/>
    </w:rPr>
  </w:style>
  <w:style w:type="paragraph" w:customStyle="1" w:styleId="104">
    <w:name w:val="Обычный10"/>
    <w:uiPriority w:val="99"/>
    <w:rsid w:val="00694D65"/>
  </w:style>
  <w:style w:type="paragraph" w:customStyle="1" w:styleId="105">
    <w:name w:val="Основной текст10"/>
    <w:basedOn w:val="104"/>
    <w:uiPriority w:val="99"/>
    <w:rsid w:val="00694D65"/>
    <w:pPr>
      <w:snapToGrid w:val="0"/>
      <w:jc w:val="both"/>
    </w:pPr>
    <w:rPr>
      <w:rFonts w:ascii="a_Timer" w:hAnsi="a_Timer"/>
    </w:rPr>
  </w:style>
  <w:style w:type="paragraph" w:customStyle="1" w:styleId="202">
    <w:name w:val="Цитата20"/>
    <w:basedOn w:val="a"/>
    <w:uiPriority w:val="99"/>
    <w:rsid w:val="00694D65"/>
    <w:pPr>
      <w:suppressAutoHyphens/>
      <w:spacing w:line="360" w:lineRule="auto"/>
      <w:ind w:left="526" w:right="43" w:firstLine="709"/>
      <w:jc w:val="both"/>
    </w:pPr>
    <w:rPr>
      <w:szCs w:val="20"/>
      <w:lang w:eastAsia="ar-SA"/>
    </w:rPr>
  </w:style>
  <w:style w:type="paragraph" w:customStyle="1" w:styleId="203">
    <w:name w:val="Маркированный список20"/>
    <w:basedOn w:val="a"/>
    <w:uiPriority w:val="99"/>
    <w:rsid w:val="00694D65"/>
    <w:pPr>
      <w:suppressAutoHyphens/>
      <w:spacing w:before="280" w:after="280" w:line="360" w:lineRule="auto"/>
      <w:ind w:firstLine="709"/>
      <w:jc w:val="both"/>
    </w:pPr>
    <w:rPr>
      <w:szCs w:val="24"/>
      <w:lang w:eastAsia="ar-SA"/>
    </w:rPr>
  </w:style>
  <w:style w:type="paragraph" w:customStyle="1" w:styleId="204">
    <w:name w:val="Нумерованный список20"/>
    <w:basedOn w:val="a"/>
    <w:uiPriority w:val="99"/>
    <w:rsid w:val="00694D65"/>
    <w:pPr>
      <w:suppressAutoHyphens/>
      <w:spacing w:before="280" w:after="280" w:line="360" w:lineRule="auto"/>
      <w:ind w:firstLine="709"/>
      <w:jc w:val="both"/>
    </w:pPr>
    <w:rPr>
      <w:szCs w:val="24"/>
      <w:lang w:eastAsia="ar-SA"/>
    </w:rPr>
  </w:style>
  <w:style w:type="paragraph" w:customStyle="1" w:styleId="ConsPlusCell00">
    <w:name w:val="ConsPlusCell0"/>
    <w:next w:val="a"/>
    <w:rsid w:val="00694D65"/>
    <w:pPr>
      <w:widowControl w:val="0"/>
      <w:suppressAutoHyphens/>
      <w:autoSpaceDE w:val="0"/>
    </w:pPr>
    <w:rPr>
      <w:rFonts w:ascii="Arial" w:eastAsia="Arial" w:hAnsi="Arial"/>
    </w:rPr>
  </w:style>
  <w:style w:type="paragraph" w:customStyle="1" w:styleId="ConsPlusNonformat00">
    <w:name w:val="ConsPlusNonformat0"/>
    <w:next w:val="a"/>
    <w:rsid w:val="00694D65"/>
    <w:pPr>
      <w:widowControl w:val="0"/>
      <w:suppressAutoHyphens/>
      <w:autoSpaceDE w:val="0"/>
    </w:pPr>
    <w:rPr>
      <w:rFonts w:ascii="Courier New" w:eastAsia="Courier New" w:hAnsi="Courier New"/>
    </w:rPr>
  </w:style>
  <w:style w:type="character" w:customStyle="1" w:styleId="afffffff4">
    <w:name w:val="Другое_"/>
    <w:basedOn w:val="a1"/>
    <w:link w:val="afffffff5"/>
    <w:rsid w:val="00E27E01"/>
    <w:rPr>
      <w:shd w:val="clear" w:color="auto" w:fill="FFFFFF"/>
    </w:rPr>
  </w:style>
  <w:style w:type="character" w:customStyle="1" w:styleId="afffffff6">
    <w:name w:val="Колонтитул_"/>
    <w:basedOn w:val="a1"/>
    <w:link w:val="afffffff7"/>
    <w:rsid w:val="00E27E01"/>
    <w:rPr>
      <w:shd w:val="clear" w:color="auto" w:fill="FFFFFF"/>
    </w:rPr>
  </w:style>
  <w:style w:type="paragraph" w:customStyle="1" w:styleId="afffffff5">
    <w:name w:val="Другое"/>
    <w:basedOn w:val="a"/>
    <w:link w:val="afffffff4"/>
    <w:rsid w:val="00E27E01"/>
    <w:pPr>
      <w:widowControl w:val="0"/>
      <w:shd w:val="clear" w:color="auto" w:fill="FFFFFF"/>
      <w:ind w:firstLine="400"/>
    </w:pPr>
  </w:style>
  <w:style w:type="paragraph" w:customStyle="1" w:styleId="afffffff7">
    <w:name w:val="Колонтитул"/>
    <w:basedOn w:val="a"/>
    <w:link w:val="afffffff6"/>
    <w:rsid w:val="00E27E01"/>
    <w:pPr>
      <w:widowControl w:val="0"/>
      <w:shd w:val="clear" w:color="auto" w:fill="FFFFFF"/>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99"/>
    <w:lsdException w:name="Followed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character" w:customStyle="1" w:styleId="0">
    <w:name w:val="Знак Знак Знак Знак0"/>
    <w:basedOn w:val="16"/>
    <w:rsid w:val="00694D65"/>
    <w:rPr>
      <w:sz w:val="24"/>
      <w:szCs w:val="24"/>
      <w:lang w:val="ru-RU" w:eastAsia="ar-SA" w:bidi="ar-SA"/>
    </w:rPr>
  </w:style>
  <w:style w:type="character" w:customStyle="1" w:styleId="00">
    <w:name w:val="Знак0"/>
    <w:basedOn w:val="16"/>
    <w:rsid w:val="00694D65"/>
    <w:rPr>
      <w:sz w:val="24"/>
      <w:szCs w:val="24"/>
      <w:lang w:val="ru-RU" w:eastAsia="ar-SA" w:bidi="ar-SA"/>
    </w:rPr>
  </w:style>
  <w:style w:type="paragraph" w:customStyle="1" w:styleId="2100">
    <w:name w:val="Основной текст 210"/>
    <w:basedOn w:val="a"/>
    <w:uiPriority w:val="99"/>
    <w:rsid w:val="00694D65"/>
    <w:pPr>
      <w:suppressAutoHyphens/>
      <w:spacing w:line="360" w:lineRule="auto"/>
      <w:ind w:firstLine="709"/>
      <w:jc w:val="center"/>
    </w:pPr>
    <w:rPr>
      <w:b/>
      <w:bCs/>
      <w:caps/>
      <w:sz w:val="24"/>
      <w:szCs w:val="24"/>
      <w:lang w:eastAsia="ar-SA"/>
    </w:rPr>
  </w:style>
  <w:style w:type="paragraph" w:customStyle="1" w:styleId="2101">
    <w:name w:val="Основной текст с отступом 210"/>
    <w:basedOn w:val="a"/>
    <w:uiPriority w:val="99"/>
    <w:rsid w:val="00694D65"/>
    <w:pPr>
      <w:suppressAutoHyphens/>
      <w:spacing w:line="360" w:lineRule="auto"/>
      <w:ind w:left="360" w:firstLine="709"/>
      <w:jc w:val="center"/>
    </w:pPr>
    <w:rPr>
      <w:b/>
      <w:bCs/>
      <w:caps/>
      <w:sz w:val="24"/>
      <w:szCs w:val="24"/>
      <w:lang w:eastAsia="ar-SA"/>
    </w:rPr>
  </w:style>
  <w:style w:type="paragraph" w:customStyle="1" w:styleId="200">
    <w:name w:val="Знак20"/>
    <w:basedOn w:val="a"/>
    <w:rsid w:val="00694D65"/>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00">
    <w:name w:val="Знак1 Знак Знак Знак Знак Знак Знак Знак Знак1 Char0"/>
    <w:basedOn w:val="a"/>
    <w:rsid w:val="00694D65"/>
    <w:pPr>
      <w:spacing w:after="160" w:line="240" w:lineRule="exact"/>
    </w:pPr>
    <w:rPr>
      <w:rFonts w:ascii="Verdana" w:hAnsi="Verdana"/>
      <w:sz w:val="20"/>
      <w:szCs w:val="20"/>
      <w:lang w:val="en-US" w:eastAsia="en-US"/>
    </w:rPr>
  </w:style>
  <w:style w:type="character" w:customStyle="1" w:styleId="101">
    <w:name w:val="Знак10"/>
    <w:basedOn w:val="16"/>
    <w:rsid w:val="00694D65"/>
    <w:rPr>
      <w:rFonts w:ascii="Arial" w:hAnsi="Arial" w:cs="Arial" w:hint="default"/>
      <w:b/>
      <w:bCs/>
      <w:i/>
      <w:iCs/>
      <w:sz w:val="28"/>
      <w:szCs w:val="28"/>
      <w:lang w:val="ru-RU" w:eastAsia="ar-SA" w:bidi="ar-SA"/>
    </w:rPr>
  </w:style>
  <w:style w:type="character" w:customStyle="1" w:styleId="102">
    <w:name w:val="Знак Знак10"/>
    <w:basedOn w:val="16"/>
    <w:rsid w:val="00694D65"/>
    <w:rPr>
      <w:sz w:val="24"/>
      <w:szCs w:val="24"/>
      <w:u w:val="single"/>
      <w:lang w:val="ru-RU" w:eastAsia="ar-SA" w:bidi="ar-SA"/>
    </w:rPr>
  </w:style>
  <w:style w:type="character" w:customStyle="1" w:styleId="2102">
    <w:name w:val="Знак2 Знак Знак10"/>
    <w:basedOn w:val="16"/>
    <w:rsid w:val="00694D65"/>
    <w:rPr>
      <w:rFonts w:ascii="Arial" w:hAnsi="Arial" w:cs="Arial" w:hint="default"/>
      <w:b/>
      <w:bCs/>
      <w:i/>
      <w:iCs/>
      <w:sz w:val="28"/>
      <w:szCs w:val="28"/>
      <w:lang w:val="ru-RU" w:eastAsia="ar-SA" w:bidi="ar-SA"/>
    </w:rPr>
  </w:style>
  <w:style w:type="character" w:customStyle="1" w:styleId="300">
    <w:name w:val="Знак3 Знак Знак0"/>
    <w:basedOn w:val="16"/>
    <w:rsid w:val="00694D65"/>
    <w:rPr>
      <w:b/>
      <w:bCs w:val="0"/>
      <w:sz w:val="24"/>
      <w:szCs w:val="24"/>
      <w:u w:val="single"/>
      <w:lang w:val="ru-RU" w:eastAsia="ar-SA" w:bidi="ar-SA"/>
    </w:rPr>
  </w:style>
  <w:style w:type="character" w:customStyle="1" w:styleId="201">
    <w:name w:val="Знак2 Знак Знак0"/>
    <w:basedOn w:val="16"/>
    <w:rsid w:val="00694D65"/>
    <w:rPr>
      <w:b/>
      <w:bCs/>
      <w:sz w:val="24"/>
      <w:szCs w:val="24"/>
      <w:lang w:val="ru-RU" w:eastAsia="ar-SA" w:bidi="ar-SA"/>
    </w:rPr>
  </w:style>
  <w:style w:type="character" w:customStyle="1" w:styleId="103">
    <w:name w:val="Знак1 Знак Знак0"/>
    <w:basedOn w:val="16"/>
    <w:rsid w:val="00694D65"/>
    <w:rPr>
      <w:sz w:val="24"/>
      <w:szCs w:val="24"/>
      <w:lang w:val="ru-RU" w:eastAsia="ar-SA" w:bidi="ar-SA"/>
    </w:rPr>
  </w:style>
  <w:style w:type="paragraph" w:customStyle="1" w:styleId="104">
    <w:name w:val="Обычный10"/>
    <w:uiPriority w:val="99"/>
    <w:rsid w:val="00694D65"/>
    <w:rPr>
      <w:sz w:val="28"/>
    </w:rPr>
  </w:style>
  <w:style w:type="paragraph" w:customStyle="1" w:styleId="105">
    <w:name w:val="Основной текст10"/>
    <w:basedOn w:val="104"/>
    <w:uiPriority w:val="99"/>
    <w:rsid w:val="00694D65"/>
    <w:pPr>
      <w:snapToGrid w:val="0"/>
      <w:jc w:val="both"/>
    </w:pPr>
    <w:rPr>
      <w:rFonts w:ascii="a_Timer" w:hAnsi="a_Timer"/>
    </w:rPr>
  </w:style>
  <w:style w:type="paragraph" w:customStyle="1" w:styleId="202">
    <w:name w:val="Цитата20"/>
    <w:basedOn w:val="a"/>
    <w:uiPriority w:val="99"/>
    <w:rsid w:val="00694D65"/>
    <w:pPr>
      <w:suppressAutoHyphens/>
      <w:spacing w:line="360" w:lineRule="auto"/>
      <w:ind w:left="526" w:right="43" w:firstLine="709"/>
      <w:jc w:val="both"/>
    </w:pPr>
    <w:rPr>
      <w:szCs w:val="20"/>
      <w:lang w:eastAsia="ar-SA"/>
    </w:rPr>
  </w:style>
  <w:style w:type="paragraph" w:customStyle="1" w:styleId="203">
    <w:name w:val="Маркированный список20"/>
    <w:basedOn w:val="a"/>
    <w:uiPriority w:val="99"/>
    <w:rsid w:val="00694D65"/>
    <w:pPr>
      <w:suppressAutoHyphens/>
      <w:spacing w:before="280" w:after="280" w:line="360" w:lineRule="auto"/>
      <w:ind w:firstLine="709"/>
      <w:jc w:val="both"/>
    </w:pPr>
    <w:rPr>
      <w:szCs w:val="24"/>
      <w:lang w:eastAsia="ar-SA"/>
    </w:rPr>
  </w:style>
  <w:style w:type="paragraph" w:customStyle="1" w:styleId="204">
    <w:name w:val="Нумерованный список20"/>
    <w:basedOn w:val="a"/>
    <w:uiPriority w:val="99"/>
    <w:rsid w:val="00694D65"/>
    <w:pPr>
      <w:suppressAutoHyphens/>
      <w:spacing w:before="280" w:after="280" w:line="360" w:lineRule="auto"/>
      <w:ind w:firstLine="709"/>
      <w:jc w:val="both"/>
    </w:pPr>
    <w:rPr>
      <w:szCs w:val="24"/>
      <w:lang w:eastAsia="ar-SA"/>
    </w:rPr>
  </w:style>
  <w:style w:type="paragraph" w:customStyle="1" w:styleId="ConsPlusCell00">
    <w:name w:val="ConsPlusCell0"/>
    <w:next w:val="a"/>
    <w:rsid w:val="00694D65"/>
    <w:pPr>
      <w:widowControl w:val="0"/>
      <w:suppressAutoHyphens/>
      <w:autoSpaceDE w:val="0"/>
    </w:pPr>
    <w:rPr>
      <w:rFonts w:ascii="Arial" w:eastAsia="Arial" w:hAnsi="Arial"/>
    </w:rPr>
  </w:style>
  <w:style w:type="paragraph" w:customStyle="1" w:styleId="ConsPlusNonformat00">
    <w:name w:val="ConsPlusNonformat0"/>
    <w:next w:val="a"/>
    <w:rsid w:val="00694D65"/>
    <w:pPr>
      <w:widowControl w:val="0"/>
      <w:suppressAutoHyphens/>
      <w:autoSpaceDE w:val="0"/>
    </w:pPr>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D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260A45503B00598DB3A0E9A22FFA92Ds3HB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360A45503B00598DB3A0E9A22FFA92Ds3HB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024C0C096CEB0D97F31D2FBFD5E989F9DCB8FBB435750394679DCB36B386724BE2F44BF201C4FF21060A45503B00598DB3A0E9A22FFA92Ds3HB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C1DA-0CE1-4507-8BBD-140D28F7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9594</Words>
  <Characters>78847</Characters>
  <Application>Microsoft Office Word</Application>
  <DocSecurity>0</DocSecurity>
  <Lines>657</Lines>
  <Paragraphs>176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Work</cp:lastModifiedBy>
  <cp:revision>2</cp:revision>
  <cp:lastPrinted>2022-09-09T05:00:00Z</cp:lastPrinted>
  <dcterms:created xsi:type="dcterms:W3CDTF">2022-09-09T05:01:00Z</dcterms:created>
  <dcterms:modified xsi:type="dcterms:W3CDTF">2022-09-09T05:01:00Z</dcterms:modified>
</cp:coreProperties>
</file>